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3B4" w:rsidRPr="00FA197E" w:rsidRDefault="00EC03B4" w:rsidP="00EC03B4">
      <w:pPr>
        <w:pStyle w:val="ConsTitle"/>
        <w:widowControl/>
        <w:ind w:firstLine="540"/>
        <w:jc w:val="center"/>
        <w:rPr>
          <w:rFonts w:cs="Arial"/>
          <w:sz w:val="24"/>
          <w:szCs w:val="24"/>
        </w:rPr>
      </w:pPr>
      <w:r w:rsidRPr="00FA197E">
        <w:rPr>
          <w:rFonts w:cs="Arial"/>
          <w:sz w:val="24"/>
          <w:szCs w:val="24"/>
        </w:rPr>
        <w:t>СОВЕТ НАРОДНЫХ ДЕПУТАТОВ</w:t>
      </w:r>
    </w:p>
    <w:p w:rsidR="00EC03B4" w:rsidRPr="00FA197E" w:rsidRDefault="00EC03B4" w:rsidP="00EC03B4">
      <w:pPr>
        <w:pStyle w:val="ConsTitle"/>
        <w:widowControl/>
        <w:ind w:firstLine="540"/>
        <w:jc w:val="center"/>
        <w:rPr>
          <w:rFonts w:cs="Arial"/>
          <w:sz w:val="24"/>
          <w:szCs w:val="24"/>
        </w:rPr>
      </w:pPr>
      <w:r w:rsidRPr="00FA197E">
        <w:rPr>
          <w:rFonts w:cs="Arial"/>
          <w:sz w:val="24"/>
          <w:szCs w:val="24"/>
        </w:rPr>
        <w:t>ЗАБРОДЕНСКОГО СЕЛЬСКОГО ПОСЕЛЕНИЯ</w:t>
      </w:r>
    </w:p>
    <w:p w:rsidR="00EC03B4" w:rsidRPr="00FA197E" w:rsidRDefault="00EC03B4" w:rsidP="00EC03B4">
      <w:pPr>
        <w:pStyle w:val="ConsTitle"/>
        <w:widowControl/>
        <w:ind w:firstLine="540"/>
        <w:jc w:val="center"/>
        <w:rPr>
          <w:rFonts w:cs="Arial"/>
          <w:sz w:val="24"/>
          <w:szCs w:val="24"/>
        </w:rPr>
      </w:pPr>
      <w:r w:rsidRPr="00FA197E">
        <w:rPr>
          <w:rFonts w:cs="Arial"/>
          <w:sz w:val="24"/>
          <w:szCs w:val="24"/>
        </w:rPr>
        <w:t>КАЛАЧЕЕВСКОГО МУНИЦИПАЛЬНОГО РАЙОНА</w:t>
      </w:r>
    </w:p>
    <w:p w:rsidR="00EC03B4" w:rsidRPr="00FA197E" w:rsidRDefault="00EC03B4" w:rsidP="00EC03B4">
      <w:pPr>
        <w:pStyle w:val="ConsTitle"/>
        <w:widowControl/>
        <w:ind w:firstLine="540"/>
        <w:jc w:val="center"/>
        <w:rPr>
          <w:rFonts w:cs="Arial"/>
          <w:sz w:val="24"/>
          <w:szCs w:val="24"/>
        </w:rPr>
      </w:pPr>
      <w:r w:rsidRPr="00FA197E">
        <w:rPr>
          <w:rFonts w:cs="Arial"/>
          <w:sz w:val="24"/>
          <w:szCs w:val="24"/>
        </w:rPr>
        <w:t xml:space="preserve">ВОРОНЕЖСКОЙ ОБЛАСТИ </w:t>
      </w:r>
    </w:p>
    <w:p w:rsidR="00EC03B4" w:rsidRPr="00FA197E" w:rsidRDefault="00EC03B4" w:rsidP="00EC03B4">
      <w:pPr>
        <w:pStyle w:val="ConsTitle"/>
        <w:widowControl/>
        <w:ind w:firstLine="540"/>
        <w:jc w:val="center"/>
        <w:rPr>
          <w:rFonts w:cs="Arial"/>
          <w:sz w:val="24"/>
          <w:szCs w:val="24"/>
        </w:rPr>
      </w:pPr>
    </w:p>
    <w:p w:rsidR="00EC03B4" w:rsidRPr="00FA197E" w:rsidRDefault="00EC03B4" w:rsidP="00EC03B4">
      <w:pPr>
        <w:pStyle w:val="ConsTitle"/>
        <w:widowControl/>
        <w:ind w:firstLine="540"/>
        <w:jc w:val="center"/>
        <w:rPr>
          <w:rFonts w:cs="Arial"/>
          <w:sz w:val="24"/>
          <w:szCs w:val="24"/>
        </w:rPr>
      </w:pPr>
      <w:r w:rsidRPr="00FA197E">
        <w:rPr>
          <w:rFonts w:cs="Arial"/>
          <w:sz w:val="24"/>
          <w:szCs w:val="24"/>
        </w:rPr>
        <w:t>РЕШЕНИЕ</w:t>
      </w:r>
    </w:p>
    <w:p w:rsidR="00EC03B4" w:rsidRPr="00FA197E" w:rsidRDefault="00EC03B4" w:rsidP="00EC03B4">
      <w:pPr>
        <w:pStyle w:val="ConsTitle"/>
        <w:widowControl/>
        <w:ind w:firstLine="540"/>
        <w:jc w:val="center"/>
        <w:rPr>
          <w:rFonts w:cs="Arial"/>
          <w:sz w:val="24"/>
          <w:szCs w:val="24"/>
        </w:rPr>
      </w:pPr>
    </w:p>
    <w:p w:rsidR="00EC03B4" w:rsidRPr="00FA197E" w:rsidRDefault="00C37285" w:rsidP="00EC03B4">
      <w:pPr>
        <w:pStyle w:val="ConsTitle"/>
        <w:widowControl/>
        <w:jc w:val="both"/>
        <w:rPr>
          <w:rFonts w:cs="Arial"/>
          <w:b w:val="0"/>
          <w:sz w:val="24"/>
          <w:szCs w:val="24"/>
        </w:rPr>
      </w:pPr>
      <w:r w:rsidRPr="00FA197E">
        <w:rPr>
          <w:rFonts w:cs="Arial"/>
          <w:b w:val="0"/>
          <w:sz w:val="24"/>
          <w:szCs w:val="24"/>
        </w:rPr>
        <w:t>от</w:t>
      </w:r>
      <w:r w:rsidR="00EC03B4" w:rsidRPr="00FA197E">
        <w:rPr>
          <w:rFonts w:cs="Arial"/>
          <w:b w:val="0"/>
          <w:sz w:val="24"/>
          <w:szCs w:val="24"/>
        </w:rPr>
        <w:t xml:space="preserve"> </w:t>
      </w:r>
      <w:r w:rsidR="00EC3151" w:rsidRPr="00FA197E">
        <w:rPr>
          <w:rFonts w:cs="Arial"/>
          <w:b w:val="0"/>
          <w:sz w:val="24"/>
          <w:szCs w:val="24"/>
        </w:rPr>
        <w:t>30</w:t>
      </w:r>
      <w:r w:rsidR="001264D2" w:rsidRPr="00FA197E">
        <w:rPr>
          <w:rFonts w:cs="Arial"/>
          <w:b w:val="0"/>
          <w:sz w:val="24"/>
          <w:szCs w:val="24"/>
        </w:rPr>
        <w:t xml:space="preserve"> </w:t>
      </w:r>
      <w:r w:rsidR="007363D5" w:rsidRPr="00FA197E">
        <w:rPr>
          <w:rFonts w:cs="Arial"/>
          <w:b w:val="0"/>
          <w:sz w:val="24"/>
          <w:szCs w:val="24"/>
        </w:rPr>
        <w:t>октября</w:t>
      </w:r>
      <w:r w:rsidR="003C4C41" w:rsidRPr="00FA197E">
        <w:rPr>
          <w:rFonts w:cs="Arial"/>
          <w:b w:val="0"/>
          <w:sz w:val="24"/>
          <w:szCs w:val="24"/>
        </w:rPr>
        <w:t xml:space="preserve"> </w:t>
      </w:r>
      <w:r w:rsidR="00EC03B4" w:rsidRPr="00FA197E">
        <w:rPr>
          <w:rFonts w:cs="Arial"/>
          <w:b w:val="0"/>
          <w:sz w:val="24"/>
          <w:szCs w:val="24"/>
        </w:rPr>
        <w:t>201</w:t>
      </w:r>
      <w:r w:rsidR="007363D5" w:rsidRPr="00FA197E">
        <w:rPr>
          <w:rFonts w:cs="Arial"/>
          <w:b w:val="0"/>
          <w:sz w:val="24"/>
          <w:szCs w:val="24"/>
        </w:rPr>
        <w:t>7</w:t>
      </w:r>
      <w:r w:rsidR="00A364B2" w:rsidRPr="00FA197E">
        <w:rPr>
          <w:rFonts w:cs="Arial"/>
          <w:b w:val="0"/>
          <w:sz w:val="24"/>
          <w:szCs w:val="24"/>
        </w:rPr>
        <w:t xml:space="preserve"> г. </w:t>
      </w:r>
      <w:r w:rsidR="00351AFF" w:rsidRPr="00FA197E">
        <w:rPr>
          <w:rFonts w:cs="Arial"/>
          <w:b w:val="0"/>
          <w:sz w:val="24"/>
          <w:szCs w:val="24"/>
        </w:rPr>
        <w:t xml:space="preserve">№ </w:t>
      </w:r>
      <w:r w:rsidR="00894444" w:rsidRPr="00FA197E">
        <w:rPr>
          <w:rFonts w:cs="Arial"/>
          <w:b w:val="0"/>
          <w:sz w:val="24"/>
          <w:szCs w:val="24"/>
        </w:rPr>
        <w:t>123</w:t>
      </w:r>
    </w:p>
    <w:p w:rsidR="00EC03B4" w:rsidRPr="00FA197E" w:rsidRDefault="00EC03B4" w:rsidP="00A364B2">
      <w:pPr>
        <w:pStyle w:val="ConsTitle"/>
        <w:widowControl/>
        <w:ind w:firstLine="709"/>
        <w:jc w:val="both"/>
        <w:rPr>
          <w:rFonts w:cs="Arial"/>
          <w:b w:val="0"/>
          <w:sz w:val="24"/>
          <w:szCs w:val="24"/>
        </w:rPr>
      </w:pPr>
      <w:r w:rsidRPr="00FA197E">
        <w:rPr>
          <w:rFonts w:cs="Arial"/>
          <w:b w:val="0"/>
          <w:sz w:val="24"/>
          <w:szCs w:val="24"/>
        </w:rPr>
        <w:t>с. Заброды</w:t>
      </w:r>
    </w:p>
    <w:p w:rsidR="00EC03B4" w:rsidRPr="00FA197E" w:rsidRDefault="00EC03B4" w:rsidP="00EC03B4">
      <w:pPr>
        <w:rPr>
          <w:rFonts w:ascii="Arial" w:hAnsi="Arial" w:cs="Arial"/>
          <w:b/>
        </w:rPr>
      </w:pPr>
    </w:p>
    <w:p w:rsidR="00534099" w:rsidRPr="00FA197E" w:rsidRDefault="00C37285" w:rsidP="001512D0">
      <w:pPr>
        <w:rPr>
          <w:rFonts w:ascii="Arial" w:hAnsi="Arial" w:cs="Arial"/>
          <w:b/>
          <w:bCs/>
        </w:rPr>
      </w:pPr>
      <w:proofErr w:type="gramStart"/>
      <w:r w:rsidRPr="00FA197E">
        <w:rPr>
          <w:rFonts w:ascii="Arial" w:hAnsi="Arial" w:cs="Arial"/>
          <w:b/>
          <w:bCs/>
        </w:rPr>
        <w:t>О</w:t>
      </w:r>
      <w:proofErr w:type="gramEnd"/>
      <w:r w:rsidRPr="00FA197E">
        <w:rPr>
          <w:rFonts w:ascii="Arial" w:hAnsi="Arial" w:cs="Arial"/>
          <w:b/>
          <w:bCs/>
        </w:rPr>
        <w:t xml:space="preserve"> утверждении</w:t>
      </w:r>
      <w:r w:rsidR="007363D5" w:rsidRPr="00FA197E">
        <w:rPr>
          <w:rFonts w:ascii="Arial" w:hAnsi="Arial" w:cs="Arial"/>
          <w:b/>
          <w:bCs/>
        </w:rPr>
        <w:t xml:space="preserve"> положения о правилах</w:t>
      </w:r>
    </w:p>
    <w:p w:rsidR="007363D5" w:rsidRPr="00FA197E" w:rsidRDefault="001512D0" w:rsidP="001512D0">
      <w:pPr>
        <w:rPr>
          <w:rFonts w:ascii="Arial" w:hAnsi="Arial" w:cs="Arial"/>
          <w:b/>
        </w:rPr>
      </w:pPr>
      <w:r w:rsidRPr="00FA197E">
        <w:rPr>
          <w:rFonts w:ascii="Arial" w:hAnsi="Arial" w:cs="Arial"/>
          <w:b/>
        </w:rPr>
        <w:t xml:space="preserve">благоустройства Заброденского </w:t>
      </w:r>
    </w:p>
    <w:p w:rsidR="007363D5" w:rsidRPr="00FA197E" w:rsidRDefault="001512D0" w:rsidP="00EC03B4">
      <w:pPr>
        <w:rPr>
          <w:rFonts w:ascii="Arial" w:hAnsi="Arial" w:cs="Arial"/>
          <w:b/>
        </w:rPr>
      </w:pPr>
      <w:r w:rsidRPr="00FA197E">
        <w:rPr>
          <w:rFonts w:ascii="Arial" w:hAnsi="Arial" w:cs="Arial"/>
          <w:b/>
        </w:rPr>
        <w:t>сельского поселения Калачеевского</w:t>
      </w:r>
    </w:p>
    <w:p w:rsidR="00534099" w:rsidRPr="00FA197E" w:rsidRDefault="001512D0" w:rsidP="00EC03B4">
      <w:pPr>
        <w:rPr>
          <w:rFonts w:ascii="Arial" w:hAnsi="Arial" w:cs="Arial"/>
          <w:b/>
        </w:rPr>
      </w:pPr>
      <w:r w:rsidRPr="00FA197E">
        <w:rPr>
          <w:rFonts w:ascii="Arial" w:hAnsi="Arial" w:cs="Arial"/>
          <w:b/>
        </w:rPr>
        <w:t xml:space="preserve">муниципального района </w:t>
      </w:r>
    </w:p>
    <w:p w:rsidR="00EC03B4" w:rsidRPr="00FA197E" w:rsidRDefault="001512D0" w:rsidP="00EC03B4">
      <w:pPr>
        <w:rPr>
          <w:rFonts w:ascii="Arial" w:hAnsi="Arial" w:cs="Arial"/>
          <w:b/>
        </w:rPr>
      </w:pPr>
      <w:r w:rsidRPr="00FA197E">
        <w:rPr>
          <w:rFonts w:ascii="Arial" w:hAnsi="Arial" w:cs="Arial"/>
          <w:b/>
        </w:rPr>
        <w:t>Воронежской</w:t>
      </w:r>
      <w:r w:rsidR="00534099" w:rsidRPr="00FA197E">
        <w:rPr>
          <w:rFonts w:ascii="Arial" w:hAnsi="Arial" w:cs="Arial"/>
          <w:b/>
        </w:rPr>
        <w:t xml:space="preserve"> </w:t>
      </w:r>
      <w:r w:rsidRPr="00FA197E">
        <w:rPr>
          <w:rFonts w:ascii="Arial" w:hAnsi="Arial" w:cs="Arial"/>
          <w:b/>
        </w:rPr>
        <w:t>области</w:t>
      </w:r>
    </w:p>
    <w:p w:rsidR="00EC03B4" w:rsidRPr="00FA197E" w:rsidRDefault="00EC03B4" w:rsidP="00EC03B4">
      <w:pPr>
        <w:tabs>
          <w:tab w:val="left" w:pos="1515"/>
        </w:tabs>
        <w:autoSpaceDE w:val="0"/>
        <w:autoSpaceDN w:val="0"/>
        <w:adjustRightInd w:val="0"/>
        <w:jc w:val="both"/>
        <w:rPr>
          <w:rFonts w:ascii="Arial" w:hAnsi="Arial" w:cs="Arial"/>
          <w:b/>
        </w:rPr>
      </w:pPr>
      <w:r w:rsidRPr="00FA197E">
        <w:rPr>
          <w:rFonts w:ascii="Arial" w:hAnsi="Arial" w:cs="Arial"/>
          <w:b/>
        </w:rPr>
        <w:tab/>
      </w:r>
    </w:p>
    <w:p w:rsidR="00EC03B4" w:rsidRPr="00FA197E" w:rsidRDefault="00EC03B4" w:rsidP="00A364B2">
      <w:pPr>
        <w:tabs>
          <w:tab w:val="left" w:pos="567"/>
        </w:tabs>
        <w:ind w:right="-5" w:firstLine="709"/>
        <w:jc w:val="both"/>
        <w:rPr>
          <w:rFonts w:ascii="Arial" w:hAnsi="Arial" w:cs="Arial"/>
          <w:b/>
        </w:rPr>
      </w:pPr>
      <w:r w:rsidRPr="00FA197E">
        <w:rPr>
          <w:rFonts w:ascii="Arial" w:hAnsi="Arial" w:cs="Arial"/>
        </w:rPr>
        <w:t>В соответствии с Федеральным законом от 06.10.2003 г</w:t>
      </w:r>
      <w:r w:rsidR="002A35F4" w:rsidRPr="00FA197E">
        <w:rPr>
          <w:rFonts w:ascii="Arial" w:hAnsi="Arial" w:cs="Arial"/>
        </w:rPr>
        <w:t>ода</w:t>
      </w:r>
      <w:r w:rsidRPr="00FA197E">
        <w:rPr>
          <w:rFonts w:ascii="Arial" w:hAnsi="Arial" w:cs="Arial"/>
        </w:rPr>
        <w:t xml:space="preserve"> № 131-ФЗ «Об общих принципах организации местного самоуправления в Российской Федерации»,</w:t>
      </w:r>
      <w:r w:rsidR="002A35F4" w:rsidRPr="00FA197E">
        <w:rPr>
          <w:rFonts w:ascii="Arial" w:hAnsi="Arial" w:cs="Arial"/>
        </w:rPr>
        <w:t xml:space="preserve"> </w:t>
      </w:r>
      <w:r w:rsidR="007363D5" w:rsidRPr="00FA197E">
        <w:rPr>
          <w:rFonts w:ascii="Arial" w:hAnsi="Arial" w:cs="Arial"/>
        </w:rPr>
        <w:t>приказом Министерства строительства и ЖКХ Российской Федерации от 13.04.2017 г. № 711/</w:t>
      </w:r>
      <w:proofErr w:type="spellStart"/>
      <w:proofErr w:type="gramStart"/>
      <w:r w:rsidR="007363D5" w:rsidRPr="00FA197E">
        <w:rPr>
          <w:rFonts w:ascii="Arial" w:hAnsi="Arial" w:cs="Arial"/>
        </w:rPr>
        <w:t>пр</w:t>
      </w:r>
      <w:proofErr w:type="spellEnd"/>
      <w:proofErr w:type="gramEnd"/>
      <w:r w:rsidR="007363D5" w:rsidRPr="00FA197E">
        <w:rPr>
          <w:rFonts w:ascii="Arial" w:hAnsi="Arial" w:cs="Arial"/>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512D0" w:rsidRPr="00FA197E">
        <w:rPr>
          <w:rFonts w:ascii="Arial" w:hAnsi="Arial" w:cs="Arial"/>
        </w:rPr>
        <w:t>,</w:t>
      </w:r>
      <w:r w:rsidR="007363D5" w:rsidRPr="00FA197E">
        <w:rPr>
          <w:rFonts w:ascii="Arial" w:hAnsi="Arial" w:cs="Arial"/>
        </w:rPr>
        <w:t xml:space="preserve"> Уставом Заброденского сельского поселения</w:t>
      </w:r>
      <w:r w:rsidR="00C37285" w:rsidRPr="00FA197E">
        <w:rPr>
          <w:rFonts w:ascii="Arial" w:hAnsi="Arial" w:cs="Arial"/>
        </w:rPr>
        <w:t xml:space="preserve"> Калачеевского муниципального района Воронежской области,</w:t>
      </w:r>
      <w:r w:rsidR="001512D0" w:rsidRPr="00FA197E">
        <w:rPr>
          <w:rFonts w:ascii="Arial" w:hAnsi="Arial" w:cs="Arial"/>
        </w:rPr>
        <w:t xml:space="preserve"> </w:t>
      </w:r>
      <w:r w:rsidRPr="00FA197E">
        <w:rPr>
          <w:rFonts w:ascii="Arial" w:hAnsi="Arial" w:cs="Arial"/>
        </w:rPr>
        <w:t>Совет народных депутатов Заброденского сельского поселения Калачеевского муниципально</w:t>
      </w:r>
      <w:r w:rsidR="001512D0" w:rsidRPr="00FA197E">
        <w:rPr>
          <w:rFonts w:ascii="Arial" w:hAnsi="Arial" w:cs="Arial"/>
        </w:rPr>
        <w:t xml:space="preserve">го района Воронежской области </w:t>
      </w:r>
      <w:proofErr w:type="gramStart"/>
      <w:r w:rsidRPr="00FA197E">
        <w:rPr>
          <w:rFonts w:ascii="Arial" w:hAnsi="Arial" w:cs="Arial"/>
          <w:b/>
        </w:rPr>
        <w:t>р</w:t>
      </w:r>
      <w:proofErr w:type="gramEnd"/>
      <w:r w:rsidRPr="00FA197E">
        <w:rPr>
          <w:rFonts w:ascii="Arial" w:hAnsi="Arial" w:cs="Arial"/>
          <w:b/>
        </w:rPr>
        <w:t xml:space="preserve"> е ш и л:</w:t>
      </w:r>
    </w:p>
    <w:p w:rsidR="00EC03B4" w:rsidRPr="00FA197E" w:rsidRDefault="00EC03B4" w:rsidP="00EC03B4">
      <w:pPr>
        <w:jc w:val="center"/>
        <w:rPr>
          <w:rFonts w:ascii="Arial" w:hAnsi="Arial" w:cs="Arial"/>
        </w:rPr>
      </w:pPr>
    </w:p>
    <w:p w:rsidR="002D7B88" w:rsidRPr="002D7B88" w:rsidRDefault="002D7B88" w:rsidP="002D7B88">
      <w:pPr>
        <w:tabs>
          <w:tab w:val="left" w:pos="540"/>
          <w:tab w:val="left" w:pos="851"/>
          <w:tab w:val="left" w:pos="1134"/>
        </w:tabs>
        <w:ind w:firstLine="709"/>
        <w:jc w:val="both"/>
        <w:rPr>
          <w:rFonts w:ascii="Arial" w:hAnsi="Arial" w:cs="Arial"/>
        </w:rPr>
      </w:pPr>
      <w:bookmarkStart w:id="0" w:name="_GoBack"/>
      <w:r w:rsidRPr="002D7B88">
        <w:rPr>
          <w:rFonts w:ascii="Arial" w:hAnsi="Arial" w:cs="Arial"/>
        </w:rPr>
        <w:t>1. Утвердить положение о правилах благоустройства Заброденского сельского поселения Калачеевского муниципального района Воронежской области согласно приложению.</w:t>
      </w:r>
    </w:p>
    <w:p w:rsidR="002D7B88" w:rsidRPr="002D7B88" w:rsidRDefault="002D7B88" w:rsidP="002D7B88">
      <w:pPr>
        <w:tabs>
          <w:tab w:val="left" w:pos="540"/>
          <w:tab w:val="left" w:pos="851"/>
          <w:tab w:val="left" w:pos="1134"/>
        </w:tabs>
        <w:ind w:firstLine="709"/>
        <w:jc w:val="both"/>
        <w:rPr>
          <w:rFonts w:ascii="Arial" w:hAnsi="Arial" w:cs="Arial"/>
        </w:rPr>
      </w:pPr>
      <w:r w:rsidRPr="002D7B88">
        <w:rPr>
          <w:rFonts w:ascii="Arial" w:hAnsi="Arial" w:cs="Arial"/>
        </w:rPr>
        <w:t xml:space="preserve">2. </w:t>
      </w:r>
      <w:proofErr w:type="gramStart"/>
      <w:r w:rsidRPr="002D7B88">
        <w:rPr>
          <w:rFonts w:ascii="Arial" w:hAnsi="Arial" w:cs="Arial"/>
        </w:rPr>
        <w:t>Признать утратившим силу решение Совета народных депутатов Заброденского сельского поселения от 20.06.2012 г. № 125 «Об утверждении положения «О правилах благоустройства Заброденского сельского поселения Калачеевского муниципального района Воронежской области» и решение Совета народных депутатов Заброденского сельского поселения от 27.04.2016 г. № 44 «О внесении изменений и дополнений в положение о правилах благоустройства Заброденского сельского поселения Калачеевского муниципального района Воронежской области».</w:t>
      </w:r>
      <w:proofErr w:type="gramEnd"/>
    </w:p>
    <w:p w:rsidR="00EC03B4" w:rsidRPr="00FA197E" w:rsidRDefault="002D7B88" w:rsidP="002D7B88">
      <w:pPr>
        <w:tabs>
          <w:tab w:val="left" w:pos="540"/>
          <w:tab w:val="left" w:pos="851"/>
          <w:tab w:val="left" w:pos="1134"/>
        </w:tabs>
        <w:ind w:firstLine="709"/>
        <w:jc w:val="both"/>
        <w:rPr>
          <w:rFonts w:ascii="Arial" w:hAnsi="Arial" w:cs="Arial"/>
        </w:rPr>
      </w:pPr>
      <w:r w:rsidRPr="002D7B88">
        <w:rPr>
          <w:rFonts w:ascii="Arial" w:hAnsi="Arial" w:cs="Arial"/>
        </w:rPr>
        <w:t>3.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w:t>
      </w:r>
    </w:p>
    <w:bookmarkEnd w:id="0"/>
    <w:p w:rsidR="00EC03B4" w:rsidRPr="00FA197E" w:rsidRDefault="00EC03B4" w:rsidP="00EC03B4">
      <w:pPr>
        <w:tabs>
          <w:tab w:val="left" w:pos="540"/>
        </w:tabs>
        <w:spacing w:line="60" w:lineRule="atLeast"/>
        <w:jc w:val="both"/>
        <w:rPr>
          <w:rFonts w:ascii="Arial" w:hAnsi="Arial" w:cs="Arial"/>
        </w:rPr>
      </w:pPr>
    </w:p>
    <w:p w:rsidR="00894444" w:rsidRPr="00FA197E" w:rsidRDefault="00894444" w:rsidP="00EC03B4">
      <w:pPr>
        <w:rPr>
          <w:rFonts w:ascii="Arial" w:hAnsi="Arial" w:cs="Arial"/>
          <w:b/>
        </w:rPr>
      </w:pPr>
    </w:p>
    <w:p w:rsidR="00EC03B4" w:rsidRPr="00FA197E" w:rsidRDefault="00825B85" w:rsidP="00EC03B4">
      <w:pPr>
        <w:rPr>
          <w:rFonts w:ascii="Arial" w:hAnsi="Arial" w:cs="Arial"/>
          <w:b/>
        </w:rPr>
      </w:pPr>
      <w:r w:rsidRPr="00FA197E">
        <w:rPr>
          <w:rFonts w:ascii="Arial" w:hAnsi="Arial" w:cs="Arial"/>
          <w:b/>
        </w:rPr>
        <w:t>Глава</w:t>
      </w:r>
      <w:r w:rsidR="000D75EB" w:rsidRPr="00FA197E">
        <w:rPr>
          <w:rFonts w:ascii="Arial" w:hAnsi="Arial" w:cs="Arial"/>
          <w:b/>
        </w:rPr>
        <w:t xml:space="preserve"> </w:t>
      </w:r>
    </w:p>
    <w:p w:rsidR="00130AF6" w:rsidRPr="00FA197E" w:rsidRDefault="00EC03B4" w:rsidP="00EC03B4">
      <w:pPr>
        <w:rPr>
          <w:rFonts w:ascii="Arial" w:hAnsi="Arial" w:cs="Arial"/>
          <w:b/>
        </w:rPr>
      </w:pPr>
      <w:r w:rsidRPr="00FA197E">
        <w:rPr>
          <w:rFonts w:ascii="Arial" w:hAnsi="Arial" w:cs="Arial"/>
          <w:b/>
        </w:rPr>
        <w:t xml:space="preserve">Заброденского сельского поселения     </w:t>
      </w:r>
      <w:r w:rsidR="00894444" w:rsidRPr="00FA197E">
        <w:rPr>
          <w:rFonts w:ascii="Arial" w:hAnsi="Arial" w:cs="Arial"/>
          <w:b/>
        </w:rPr>
        <w:t xml:space="preserve">                      </w:t>
      </w:r>
      <w:r w:rsidR="00FA197E">
        <w:rPr>
          <w:rFonts w:ascii="Arial" w:hAnsi="Arial" w:cs="Arial"/>
          <w:b/>
        </w:rPr>
        <w:t xml:space="preserve">    </w:t>
      </w:r>
      <w:r w:rsidR="00894444" w:rsidRPr="00FA197E">
        <w:rPr>
          <w:rFonts w:ascii="Arial" w:hAnsi="Arial" w:cs="Arial"/>
          <w:b/>
        </w:rPr>
        <w:t xml:space="preserve">    </w:t>
      </w:r>
      <w:r w:rsidRPr="00FA197E">
        <w:rPr>
          <w:rFonts w:ascii="Arial" w:hAnsi="Arial" w:cs="Arial"/>
          <w:b/>
        </w:rPr>
        <w:t xml:space="preserve"> </w:t>
      </w:r>
      <w:r w:rsidR="00FA197E">
        <w:rPr>
          <w:rFonts w:ascii="Arial" w:hAnsi="Arial" w:cs="Arial"/>
          <w:b/>
        </w:rPr>
        <w:t xml:space="preserve">        </w:t>
      </w:r>
      <w:r w:rsidRPr="00FA197E">
        <w:rPr>
          <w:rFonts w:ascii="Arial" w:hAnsi="Arial" w:cs="Arial"/>
          <w:b/>
        </w:rPr>
        <w:t xml:space="preserve">    </w:t>
      </w:r>
      <w:r w:rsidR="00825B85" w:rsidRPr="00FA197E">
        <w:rPr>
          <w:rFonts w:ascii="Arial" w:hAnsi="Arial" w:cs="Arial"/>
          <w:b/>
        </w:rPr>
        <w:t>Е.И.</w:t>
      </w:r>
      <w:r w:rsidR="00FA197E">
        <w:rPr>
          <w:rFonts w:ascii="Arial" w:hAnsi="Arial" w:cs="Arial"/>
          <w:b/>
        </w:rPr>
        <w:t xml:space="preserve"> </w:t>
      </w:r>
      <w:r w:rsidR="00825B85" w:rsidRPr="00FA197E">
        <w:rPr>
          <w:rFonts w:ascii="Arial" w:hAnsi="Arial" w:cs="Arial"/>
          <w:b/>
        </w:rPr>
        <w:t>Дубинин</w:t>
      </w:r>
    </w:p>
    <w:p w:rsidR="00C333EB" w:rsidRPr="00FA197E" w:rsidRDefault="00C333EB" w:rsidP="00EC03B4">
      <w:pPr>
        <w:rPr>
          <w:rFonts w:ascii="Arial" w:hAnsi="Arial" w:cs="Arial"/>
          <w:b/>
        </w:rPr>
      </w:pPr>
    </w:p>
    <w:p w:rsidR="00C333EB" w:rsidRPr="00FA197E" w:rsidRDefault="00C333EB" w:rsidP="00EC03B4">
      <w:pPr>
        <w:rPr>
          <w:rFonts w:ascii="Arial" w:hAnsi="Arial" w:cs="Arial"/>
          <w:b/>
        </w:rPr>
      </w:pPr>
    </w:p>
    <w:p w:rsidR="00DF49C3" w:rsidRPr="00FA197E" w:rsidRDefault="00DF49C3" w:rsidP="00C333EB">
      <w:pPr>
        <w:jc w:val="right"/>
        <w:rPr>
          <w:rFonts w:ascii="Arial" w:hAnsi="Arial" w:cs="Arial"/>
          <w:b/>
        </w:rPr>
      </w:pPr>
    </w:p>
    <w:p w:rsidR="00DF49C3" w:rsidRPr="00FA197E" w:rsidRDefault="00DF49C3" w:rsidP="00C333EB">
      <w:pPr>
        <w:jc w:val="right"/>
        <w:rPr>
          <w:rFonts w:ascii="Arial" w:hAnsi="Arial" w:cs="Arial"/>
          <w:b/>
        </w:rPr>
      </w:pPr>
    </w:p>
    <w:p w:rsidR="001512D0" w:rsidRPr="00FA197E" w:rsidRDefault="001512D0" w:rsidP="00C333EB">
      <w:pPr>
        <w:jc w:val="right"/>
        <w:rPr>
          <w:rFonts w:ascii="Arial" w:hAnsi="Arial" w:cs="Arial"/>
          <w:b/>
        </w:rPr>
      </w:pPr>
    </w:p>
    <w:p w:rsidR="00534099" w:rsidRPr="00FA197E" w:rsidRDefault="00534099" w:rsidP="00C333EB">
      <w:pPr>
        <w:jc w:val="right"/>
        <w:rPr>
          <w:rFonts w:ascii="Arial" w:hAnsi="Arial" w:cs="Arial"/>
          <w:b/>
        </w:rPr>
      </w:pPr>
    </w:p>
    <w:p w:rsidR="00825B85" w:rsidRDefault="00825B85" w:rsidP="00C333EB">
      <w:pPr>
        <w:jc w:val="right"/>
        <w:rPr>
          <w:rFonts w:ascii="Arial" w:hAnsi="Arial" w:cs="Arial"/>
          <w:b/>
        </w:rPr>
      </w:pPr>
    </w:p>
    <w:p w:rsidR="00FA197E" w:rsidRDefault="00FA197E" w:rsidP="00C333EB">
      <w:pPr>
        <w:jc w:val="right"/>
        <w:rPr>
          <w:rFonts w:ascii="Arial" w:hAnsi="Arial" w:cs="Arial"/>
          <w:b/>
        </w:rPr>
      </w:pPr>
    </w:p>
    <w:p w:rsidR="00534099" w:rsidRPr="00FA197E" w:rsidRDefault="00534099" w:rsidP="00894444">
      <w:pPr>
        <w:rPr>
          <w:rFonts w:ascii="Arial" w:hAnsi="Arial" w:cs="Arial"/>
          <w:b/>
        </w:rPr>
      </w:pPr>
    </w:p>
    <w:p w:rsidR="00C333EB" w:rsidRPr="00FA197E" w:rsidRDefault="00D747DA" w:rsidP="00FA197E">
      <w:pPr>
        <w:tabs>
          <w:tab w:val="left" w:pos="567"/>
        </w:tabs>
        <w:ind w:left="4536"/>
        <w:jc w:val="both"/>
        <w:rPr>
          <w:rFonts w:ascii="Arial" w:hAnsi="Arial" w:cs="Arial"/>
          <w:b/>
        </w:rPr>
      </w:pPr>
      <w:r w:rsidRPr="00FA197E">
        <w:rPr>
          <w:rFonts w:ascii="Arial" w:hAnsi="Arial" w:cs="Arial"/>
          <w:b/>
        </w:rPr>
        <w:t xml:space="preserve">Приложение </w:t>
      </w:r>
    </w:p>
    <w:p w:rsidR="00C333EB" w:rsidRPr="00FA197E" w:rsidRDefault="00C333EB" w:rsidP="00FA197E">
      <w:pPr>
        <w:ind w:left="4536"/>
        <w:jc w:val="both"/>
        <w:rPr>
          <w:rFonts w:ascii="Arial" w:hAnsi="Arial" w:cs="Arial"/>
          <w:b/>
        </w:rPr>
      </w:pPr>
      <w:r w:rsidRPr="00FA197E">
        <w:rPr>
          <w:rFonts w:ascii="Arial" w:hAnsi="Arial" w:cs="Arial"/>
          <w:b/>
        </w:rPr>
        <w:t xml:space="preserve">к решению </w:t>
      </w:r>
      <w:r w:rsidR="00D747DA" w:rsidRPr="00FA197E">
        <w:rPr>
          <w:rFonts w:ascii="Arial" w:hAnsi="Arial" w:cs="Arial"/>
          <w:b/>
        </w:rPr>
        <w:t xml:space="preserve">Совета народных депутатов </w:t>
      </w:r>
    </w:p>
    <w:p w:rsidR="00C333EB" w:rsidRPr="00FA197E" w:rsidRDefault="00D747DA" w:rsidP="00FA197E">
      <w:pPr>
        <w:ind w:left="4536" w:right="-15"/>
        <w:jc w:val="both"/>
        <w:rPr>
          <w:rFonts w:ascii="Arial" w:hAnsi="Arial" w:cs="Arial"/>
          <w:b/>
        </w:rPr>
      </w:pPr>
      <w:r w:rsidRPr="00FA197E">
        <w:rPr>
          <w:rFonts w:ascii="Arial" w:hAnsi="Arial" w:cs="Arial"/>
          <w:b/>
        </w:rPr>
        <w:t>Заброденского сельского</w:t>
      </w:r>
      <w:r w:rsidR="00C333EB" w:rsidRPr="00FA197E">
        <w:rPr>
          <w:rFonts w:ascii="Arial" w:hAnsi="Arial" w:cs="Arial"/>
          <w:b/>
        </w:rPr>
        <w:t xml:space="preserve"> поселения </w:t>
      </w:r>
    </w:p>
    <w:p w:rsidR="00C333EB" w:rsidRPr="00FA197E" w:rsidRDefault="00D747DA" w:rsidP="00FA197E">
      <w:pPr>
        <w:ind w:left="4536" w:right="-15"/>
        <w:jc w:val="both"/>
        <w:rPr>
          <w:rFonts w:ascii="Arial" w:hAnsi="Arial" w:cs="Arial"/>
          <w:b/>
        </w:rPr>
      </w:pPr>
      <w:r w:rsidRPr="00FA197E">
        <w:rPr>
          <w:rFonts w:ascii="Arial" w:hAnsi="Arial" w:cs="Arial"/>
          <w:b/>
        </w:rPr>
        <w:t xml:space="preserve">Калачеевского </w:t>
      </w:r>
      <w:r w:rsidR="00C333EB" w:rsidRPr="00FA197E">
        <w:rPr>
          <w:rFonts w:ascii="Arial" w:hAnsi="Arial" w:cs="Arial"/>
          <w:b/>
        </w:rPr>
        <w:t>муниципального района</w:t>
      </w:r>
    </w:p>
    <w:p w:rsidR="00C333EB" w:rsidRPr="00FA197E" w:rsidRDefault="00C333EB" w:rsidP="00FA197E">
      <w:pPr>
        <w:tabs>
          <w:tab w:val="left" w:pos="567"/>
        </w:tabs>
        <w:ind w:left="4536"/>
        <w:jc w:val="both"/>
        <w:rPr>
          <w:rFonts w:ascii="Arial" w:hAnsi="Arial" w:cs="Arial"/>
          <w:b/>
        </w:rPr>
      </w:pPr>
      <w:r w:rsidRPr="00FA197E">
        <w:rPr>
          <w:rFonts w:ascii="Arial" w:hAnsi="Arial" w:cs="Arial"/>
          <w:b/>
        </w:rPr>
        <w:t xml:space="preserve">от </w:t>
      </w:r>
      <w:r w:rsidR="00EC3151" w:rsidRPr="00FA197E">
        <w:rPr>
          <w:rFonts w:ascii="Arial" w:hAnsi="Arial" w:cs="Arial"/>
          <w:b/>
        </w:rPr>
        <w:t>30.</w:t>
      </w:r>
      <w:r w:rsidR="00C37285" w:rsidRPr="00FA197E">
        <w:rPr>
          <w:rFonts w:ascii="Arial" w:hAnsi="Arial" w:cs="Arial"/>
          <w:b/>
        </w:rPr>
        <w:t>10</w:t>
      </w:r>
      <w:r w:rsidR="00A73635" w:rsidRPr="00FA197E">
        <w:rPr>
          <w:rFonts w:ascii="Arial" w:hAnsi="Arial" w:cs="Arial"/>
          <w:b/>
        </w:rPr>
        <w:t>.</w:t>
      </w:r>
      <w:r w:rsidRPr="00FA197E">
        <w:rPr>
          <w:rFonts w:ascii="Arial" w:hAnsi="Arial" w:cs="Arial"/>
          <w:b/>
        </w:rPr>
        <w:t>201</w:t>
      </w:r>
      <w:r w:rsidR="00C37285" w:rsidRPr="00FA197E">
        <w:rPr>
          <w:rFonts w:ascii="Arial" w:hAnsi="Arial" w:cs="Arial"/>
          <w:b/>
        </w:rPr>
        <w:t>7</w:t>
      </w:r>
      <w:r w:rsidRPr="00FA197E">
        <w:rPr>
          <w:rFonts w:ascii="Arial" w:hAnsi="Arial" w:cs="Arial"/>
          <w:b/>
        </w:rPr>
        <w:t xml:space="preserve"> года №</w:t>
      </w:r>
      <w:r w:rsidR="00A73635" w:rsidRPr="00FA197E">
        <w:rPr>
          <w:rFonts w:ascii="Arial" w:hAnsi="Arial" w:cs="Arial"/>
          <w:b/>
        </w:rPr>
        <w:t xml:space="preserve"> </w:t>
      </w:r>
      <w:r w:rsidR="00894444" w:rsidRPr="00FA197E">
        <w:rPr>
          <w:rFonts w:ascii="Arial" w:hAnsi="Arial" w:cs="Arial"/>
          <w:b/>
        </w:rPr>
        <w:t>123</w:t>
      </w:r>
    </w:p>
    <w:p w:rsidR="00C333EB" w:rsidRPr="00FA197E" w:rsidRDefault="00C333EB" w:rsidP="00D747DA">
      <w:pPr>
        <w:ind w:left="5670"/>
        <w:jc w:val="both"/>
        <w:rPr>
          <w:rFonts w:ascii="Arial" w:hAnsi="Arial" w:cs="Arial"/>
          <w:b/>
          <w:color w:val="FF0000"/>
        </w:rPr>
      </w:pPr>
    </w:p>
    <w:p w:rsidR="004E271E" w:rsidRPr="00FA197E" w:rsidRDefault="004E271E" w:rsidP="007C2A05">
      <w:pPr>
        <w:jc w:val="both"/>
        <w:rPr>
          <w:rFonts w:ascii="Arial" w:hAnsi="Arial" w:cs="Arial"/>
        </w:rPr>
      </w:pPr>
    </w:p>
    <w:p w:rsidR="004E271E" w:rsidRPr="00FA197E" w:rsidRDefault="004E271E" w:rsidP="00522731">
      <w:pPr>
        <w:ind w:firstLine="567"/>
        <w:jc w:val="both"/>
        <w:rPr>
          <w:rFonts w:ascii="Arial" w:hAnsi="Arial" w:cs="Arial"/>
        </w:rPr>
      </w:pPr>
    </w:p>
    <w:p w:rsidR="00C37285" w:rsidRPr="00FA197E" w:rsidRDefault="00C37285" w:rsidP="00C37285">
      <w:pPr>
        <w:ind w:firstLine="709"/>
        <w:jc w:val="center"/>
        <w:rPr>
          <w:rFonts w:ascii="Arial" w:hAnsi="Arial" w:cs="Arial"/>
          <w:b/>
          <w:bCs/>
          <w:color w:val="000000"/>
        </w:rPr>
      </w:pPr>
      <w:r w:rsidRPr="00FA197E">
        <w:rPr>
          <w:rFonts w:ascii="Arial" w:hAnsi="Arial" w:cs="Arial"/>
          <w:b/>
          <w:bCs/>
          <w:color w:val="000000"/>
        </w:rPr>
        <w:t>ПОЛОЖЕНИЕ О ПРАВИЛАХ БЛАГОУСТРОЙСТВА</w:t>
      </w:r>
    </w:p>
    <w:p w:rsidR="00C37285" w:rsidRPr="00FA197E" w:rsidRDefault="00C37285" w:rsidP="00C37285">
      <w:pPr>
        <w:ind w:firstLine="709"/>
        <w:jc w:val="center"/>
        <w:rPr>
          <w:rFonts w:ascii="Arial" w:hAnsi="Arial" w:cs="Arial"/>
          <w:b/>
          <w:bCs/>
          <w:color w:val="000000"/>
        </w:rPr>
      </w:pPr>
      <w:r w:rsidRPr="00FA197E">
        <w:rPr>
          <w:rFonts w:ascii="Arial" w:hAnsi="Arial" w:cs="Arial"/>
          <w:b/>
          <w:bCs/>
          <w:color w:val="000000"/>
        </w:rPr>
        <w:t>ЗАБРОДЕНСКОГО СЕЛЬСКОГО ПОСЕЛЕНИЯ</w:t>
      </w:r>
    </w:p>
    <w:p w:rsidR="00C37285" w:rsidRPr="00FA197E" w:rsidRDefault="00C37285" w:rsidP="00C37285">
      <w:pPr>
        <w:ind w:firstLine="709"/>
        <w:jc w:val="center"/>
        <w:rPr>
          <w:rFonts w:ascii="Arial" w:hAnsi="Arial" w:cs="Arial"/>
          <w:b/>
          <w:bCs/>
          <w:color w:val="000000"/>
        </w:rPr>
      </w:pPr>
      <w:r w:rsidRPr="00FA197E">
        <w:rPr>
          <w:rFonts w:ascii="Arial" w:hAnsi="Arial" w:cs="Arial"/>
          <w:b/>
          <w:bCs/>
          <w:color w:val="000000"/>
        </w:rPr>
        <w:t>КАЛАЧЕЕВСКОГО МУНИЦИПАЛЬНОГО РАЙОНА</w:t>
      </w:r>
    </w:p>
    <w:p w:rsidR="00C37285" w:rsidRPr="00FA197E" w:rsidRDefault="00C37285" w:rsidP="00C37285">
      <w:pPr>
        <w:ind w:firstLine="709"/>
        <w:jc w:val="center"/>
        <w:rPr>
          <w:rFonts w:ascii="Arial" w:hAnsi="Arial" w:cs="Arial"/>
          <w:b/>
          <w:bCs/>
          <w:color w:val="000000"/>
        </w:rPr>
      </w:pPr>
      <w:r w:rsidRPr="00FA197E">
        <w:rPr>
          <w:rFonts w:ascii="Arial" w:hAnsi="Arial" w:cs="Arial"/>
          <w:b/>
          <w:bCs/>
          <w:color w:val="000000"/>
        </w:rPr>
        <w:t>ВОРОНЕЖСКОЙ ОБЛАСТИ</w:t>
      </w:r>
    </w:p>
    <w:p w:rsidR="00C37285" w:rsidRPr="00FA197E" w:rsidRDefault="00C37285" w:rsidP="00C37285">
      <w:pPr>
        <w:ind w:firstLine="709"/>
        <w:jc w:val="center"/>
        <w:rPr>
          <w:rFonts w:ascii="Arial" w:hAnsi="Arial" w:cs="Arial"/>
          <w:bCs/>
        </w:rPr>
      </w:pPr>
    </w:p>
    <w:p w:rsidR="00C37285" w:rsidRPr="00FA197E" w:rsidRDefault="00C37285" w:rsidP="00C37285">
      <w:pPr>
        <w:ind w:firstLine="709"/>
        <w:jc w:val="center"/>
        <w:rPr>
          <w:rFonts w:ascii="Arial" w:hAnsi="Arial" w:cs="Arial"/>
          <w:bCs/>
        </w:rPr>
      </w:pPr>
    </w:p>
    <w:p w:rsidR="00C37285" w:rsidRPr="00FA197E" w:rsidRDefault="00C37285" w:rsidP="00C37285">
      <w:pPr>
        <w:tabs>
          <w:tab w:val="left" w:pos="284"/>
        </w:tabs>
        <w:jc w:val="center"/>
        <w:rPr>
          <w:rFonts w:ascii="Arial" w:hAnsi="Arial" w:cs="Arial"/>
          <w:b/>
          <w:bCs/>
          <w:lang w:eastAsia="en-US"/>
        </w:rPr>
      </w:pPr>
      <w:r w:rsidRPr="00FA197E">
        <w:rPr>
          <w:rFonts w:ascii="Arial" w:hAnsi="Arial" w:cs="Arial"/>
          <w:b/>
          <w:bCs/>
          <w:lang w:eastAsia="en-US"/>
        </w:rPr>
        <w:t>Раздел 1. ОБЩИЕ ПОЛОЖЕНИЯ</w:t>
      </w:r>
    </w:p>
    <w:p w:rsidR="00C37285" w:rsidRPr="00FA197E" w:rsidRDefault="00C37285" w:rsidP="00A364B2">
      <w:pPr>
        <w:ind w:firstLine="709"/>
        <w:jc w:val="both"/>
        <w:rPr>
          <w:rFonts w:ascii="Arial" w:hAnsi="Arial" w:cs="Arial"/>
        </w:rPr>
      </w:pPr>
      <w:r w:rsidRPr="00FA197E">
        <w:rPr>
          <w:rFonts w:ascii="Arial" w:hAnsi="Arial" w:cs="Arial"/>
        </w:rPr>
        <w:t xml:space="preserve">1. </w:t>
      </w:r>
      <w:proofErr w:type="gramStart"/>
      <w:r w:rsidRPr="00FA197E">
        <w:rPr>
          <w:rFonts w:ascii="Arial" w:hAnsi="Arial" w:cs="Arial"/>
        </w:rPr>
        <w:t>Правила устанавливают единые нормы и требования по благоустройству территории Заброденского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FA197E">
        <w:rPr>
          <w:rFonts w:ascii="Arial" w:hAnsi="Arial" w:cs="Arial"/>
        </w:rPr>
        <w:t xml:space="preserve"> </w:t>
      </w:r>
      <w:proofErr w:type="gramStart"/>
      <w:r w:rsidRPr="00FA197E">
        <w:rPr>
          <w:rFonts w:ascii="Arial" w:hAnsi="Arial" w:cs="Arial"/>
        </w:rPr>
        <w:t>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roofErr w:type="gramEnd"/>
    </w:p>
    <w:p w:rsidR="00C37285" w:rsidRPr="00FA197E" w:rsidRDefault="00C37285" w:rsidP="00A364B2">
      <w:pPr>
        <w:ind w:firstLine="709"/>
        <w:jc w:val="both"/>
        <w:rPr>
          <w:rFonts w:ascii="Arial" w:hAnsi="Arial" w:cs="Arial"/>
        </w:rPr>
      </w:pPr>
      <w:r w:rsidRPr="00FA197E">
        <w:rPr>
          <w:rFonts w:ascii="Arial" w:hAnsi="Arial" w:cs="Arial"/>
        </w:rPr>
        <w:t xml:space="preserve">2. Настоящие Правила </w:t>
      </w:r>
      <w:proofErr w:type="gramStart"/>
      <w:r w:rsidRPr="00FA197E">
        <w:rPr>
          <w:rFonts w:ascii="Arial" w:hAnsi="Arial" w:cs="Arial"/>
        </w:rPr>
        <w:t>обязательны для исполнения всеми юридическими и физическими лицами на территории Заброденского сельского поселения и направлены</w:t>
      </w:r>
      <w:proofErr w:type="gramEnd"/>
      <w:r w:rsidRPr="00FA197E">
        <w:rPr>
          <w:rFonts w:ascii="Arial" w:hAnsi="Arial" w:cs="Arial"/>
        </w:rPr>
        <w:t xml:space="preserve"> на поддержание санитарного порядка, охрану окружающей среды, повышение безопасности населения</w:t>
      </w:r>
    </w:p>
    <w:p w:rsidR="00C37285" w:rsidRPr="00FA197E" w:rsidRDefault="00C37285" w:rsidP="00A364B2">
      <w:pPr>
        <w:ind w:firstLine="709"/>
        <w:jc w:val="both"/>
        <w:rPr>
          <w:rFonts w:ascii="Arial" w:hAnsi="Arial" w:cs="Arial"/>
        </w:rPr>
      </w:pPr>
      <w:r w:rsidRPr="00FA197E">
        <w:rPr>
          <w:rFonts w:ascii="Arial" w:hAnsi="Arial" w:cs="Arial"/>
        </w:rPr>
        <w:t xml:space="preserve">3. Благоустройство территории поселения обеспечивается деятельностью: </w:t>
      </w:r>
    </w:p>
    <w:p w:rsidR="00C37285" w:rsidRPr="00FA197E" w:rsidRDefault="00C37285" w:rsidP="00C37285">
      <w:pPr>
        <w:ind w:firstLine="709"/>
        <w:jc w:val="both"/>
        <w:rPr>
          <w:rFonts w:ascii="Arial" w:hAnsi="Arial" w:cs="Arial"/>
        </w:rPr>
      </w:pPr>
      <w:r w:rsidRPr="00FA197E">
        <w:rPr>
          <w:rFonts w:ascii="Arial" w:hAnsi="Arial" w:cs="Arial"/>
        </w:rPr>
        <w:t>- администрации Заброденского сельского поселения, осуществляющей организационную и контролирующую функции;</w:t>
      </w:r>
    </w:p>
    <w:p w:rsidR="00C37285" w:rsidRPr="00FA197E" w:rsidRDefault="00C37285" w:rsidP="00C37285">
      <w:pPr>
        <w:ind w:firstLine="709"/>
        <w:jc w:val="both"/>
        <w:rPr>
          <w:rFonts w:ascii="Arial" w:hAnsi="Arial" w:cs="Arial"/>
        </w:rPr>
      </w:pPr>
      <w:r w:rsidRPr="00FA197E">
        <w:rPr>
          <w:rFonts w:ascii="Arial" w:hAnsi="Arial" w:cs="Arial"/>
        </w:rPr>
        <w:t>- организациями, выполняющими работы по содержанию и благоустройству сельского поселения;</w:t>
      </w:r>
    </w:p>
    <w:p w:rsidR="00C37285" w:rsidRPr="00FA197E" w:rsidRDefault="00C37285" w:rsidP="00C37285">
      <w:pPr>
        <w:ind w:firstLine="709"/>
        <w:jc w:val="both"/>
        <w:rPr>
          <w:rFonts w:ascii="Arial" w:hAnsi="Arial" w:cs="Arial"/>
        </w:rPr>
      </w:pPr>
      <w:r w:rsidRPr="00FA197E">
        <w:rPr>
          <w:rFonts w:ascii="Arial" w:hAnsi="Arial" w:cs="Arial"/>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C37285" w:rsidRPr="00FA197E" w:rsidRDefault="00C37285" w:rsidP="00C37285">
      <w:pPr>
        <w:ind w:firstLine="709"/>
        <w:jc w:val="both"/>
        <w:rPr>
          <w:rFonts w:ascii="Arial" w:hAnsi="Arial" w:cs="Arial"/>
        </w:rPr>
      </w:pPr>
      <w:r w:rsidRPr="00FA197E">
        <w:rPr>
          <w:rFonts w:ascii="Arial" w:hAnsi="Arial" w:cs="Arial"/>
        </w:rPr>
        <w:t>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C37285" w:rsidRPr="00FA197E" w:rsidRDefault="00C37285" w:rsidP="00C37285">
      <w:pPr>
        <w:ind w:firstLine="709"/>
        <w:jc w:val="both"/>
        <w:rPr>
          <w:rFonts w:ascii="Arial" w:hAnsi="Arial" w:cs="Arial"/>
        </w:rPr>
      </w:pPr>
      <w:r w:rsidRPr="00FA197E">
        <w:rPr>
          <w:rFonts w:ascii="Arial" w:hAnsi="Arial" w:cs="Arial"/>
        </w:rPr>
        <w:t>Участниками деятельности по благоустройству выступают:</w:t>
      </w:r>
    </w:p>
    <w:p w:rsidR="00C37285" w:rsidRPr="00FA197E" w:rsidRDefault="00C37285" w:rsidP="00C37285">
      <w:pPr>
        <w:ind w:firstLine="709"/>
        <w:jc w:val="both"/>
        <w:rPr>
          <w:rFonts w:ascii="Arial" w:hAnsi="Arial" w:cs="Arial"/>
        </w:rPr>
      </w:pPr>
      <w:r w:rsidRPr="00FA197E">
        <w:rPr>
          <w:rFonts w:ascii="Arial" w:hAnsi="Arial" w:cs="Arial"/>
        </w:rPr>
        <w:t xml:space="preserve">- население сельского поселения, которое </w:t>
      </w:r>
      <w:proofErr w:type="gramStart"/>
      <w:r w:rsidRPr="00FA197E">
        <w:rPr>
          <w:rFonts w:ascii="Arial" w:hAnsi="Arial" w:cs="Arial"/>
        </w:rPr>
        <w:t>формирует запрос на благоустройство и принимает</w:t>
      </w:r>
      <w:proofErr w:type="gramEnd"/>
      <w:r w:rsidRPr="00FA197E">
        <w:rPr>
          <w:rFonts w:ascii="Arial" w:hAnsi="Arial" w:cs="Arial"/>
        </w:rPr>
        <w:t xml:space="preserve">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C37285" w:rsidRPr="00FA197E" w:rsidRDefault="00C37285" w:rsidP="00C37285">
      <w:pPr>
        <w:ind w:firstLine="709"/>
        <w:jc w:val="both"/>
        <w:rPr>
          <w:rFonts w:ascii="Arial" w:hAnsi="Arial" w:cs="Arial"/>
        </w:rPr>
      </w:pPr>
      <w:r w:rsidRPr="00FA197E">
        <w:rPr>
          <w:rFonts w:ascii="Arial" w:hAnsi="Arial" w:cs="Arial"/>
        </w:rPr>
        <w:lastRenderedPageBreak/>
        <w:t xml:space="preserve">- представители органов местного самоуправления, которые формируют техническое задание, </w:t>
      </w:r>
      <w:proofErr w:type="gramStart"/>
      <w:r w:rsidRPr="00FA197E">
        <w:rPr>
          <w:rFonts w:ascii="Arial" w:hAnsi="Arial" w:cs="Arial"/>
        </w:rPr>
        <w:t>выбирают исполнителей и обеспечивают</w:t>
      </w:r>
      <w:proofErr w:type="gramEnd"/>
      <w:r w:rsidRPr="00FA197E">
        <w:rPr>
          <w:rFonts w:ascii="Arial" w:hAnsi="Arial" w:cs="Arial"/>
        </w:rPr>
        <w:t xml:space="preserve"> финансирование в пределах своих полномочий;</w:t>
      </w:r>
    </w:p>
    <w:p w:rsidR="00C37285" w:rsidRPr="00FA197E" w:rsidRDefault="00C37285" w:rsidP="00C37285">
      <w:pPr>
        <w:ind w:firstLine="709"/>
        <w:jc w:val="both"/>
        <w:rPr>
          <w:rFonts w:ascii="Arial" w:hAnsi="Arial" w:cs="Arial"/>
        </w:rPr>
      </w:pPr>
      <w:r w:rsidRPr="00FA197E">
        <w:rPr>
          <w:rFonts w:ascii="Arial" w:hAnsi="Arial" w:cs="Arial"/>
        </w:rPr>
        <w:t>- хозяйствующие субъекты, осуществляющие деятельность на территории поселения, которые могут участвовать в формировании запроса на благоустройство, а также в финансировании мероприятий по благоустройству;</w:t>
      </w:r>
    </w:p>
    <w:p w:rsidR="00C37285" w:rsidRPr="00FA197E" w:rsidRDefault="00C37285" w:rsidP="00C37285">
      <w:pPr>
        <w:ind w:firstLine="709"/>
        <w:jc w:val="both"/>
        <w:rPr>
          <w:rFonts w:ascii="Arial" w:hAnsi="Arial" w:cs="Arial"/>
        </w:rPr>
      </w:pPr>
      <w:r w:rsidRPr="00FA197E">
        <w:rPr>
          <w:rFonts w:ascii="Arial" w:hAnsi="Arial" w:cs="Arial"/>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37285" w:rsidRPr="00FA197E" w:rsidRDefault="00C37285" w:rsidP="00C37285">
      <w:pPr>
        <w:ind w:firstLine="709"/>
        <w:jc w:val="both"/>
        <w:rPr>
          <w:rFonts w:ascii="Arial" w:hAnsi="Arial" w:cs="Arial"/>
        </w:rPr>
      </w:pPr>
      <w:r w:rsidRPr="00FA197E">
        <w:rPr>
          <w:rFonts w:ascii="Arial" w:hAnsi="Arial" w:cs="Arial"/>
        </w:rPr>
        <w:t>- исполнители работ, специалисты по благоустройству и озеленению, в том числе возведению малых архитектурных форм;</w:t>
      </w:r>
    </w:p>
    <w:p w:rsidR="00C37285" w:rsidRPr="00FA197E" w:rsidRDefault="00C37285" w:rsidP="00C37285">
      <w:pPr>
        <w:ind w:firstLine="709"/>
        <w:jc w:val="both"/>
        <w:rPr>
          <w:rFonts w:ascii="Arial" w:hAnsi="Arial" w:cs="Arial"/>
        </w:rPr>
      </w:pPr>
      <w:r w:rsidRPr="00FA197E">
        <w:rPr>
          <w:rFonts w:ascii="Arial" w:hAnsi="Arial" w:cs="Arial"/>
        </w:rPr>
        <w:t>- иные заинтересованные в благоустройстве территории лица.</w:t>
      </w:r>
    </w:p>
    <w:p w:rsidR="00C37285" w:rsidRPr="00FA197E" w:rsidRDefault="00C37285" w:rsidP="00C37285">
      <w:pPr>
        <w:ind w:firstLine="709"/>
        <w:jc w:val="both"/>
        <w:rPr>
          <w:rFonts w:ascii="Arial" w:hAnsi="Arial" w:cs="Arial"/>
        </w:rPr>
      </w:pPr>
      <w:r w:rsidRPr="00FA197E">
        <w:rPr>
          <w:rFonts w:ascii="Arial" w:hAnsi="Arial" w:cs="Arial"/>
        </w:rPr>
        <w:t>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C37285" w:rsidRPr="00FA197E" w:rsidRDefault="00C37285" w:rsidP="00C37285">
      <w:pPr>
        <w:ind w:firstLine="709"/>
        <w:jc w:val="both"/>
        <w:rPr>
          <w:rFonts w:ascii="Arial" w:hAnsi="Arial" w:cs="Arial"/>
        </w:rPr>
      </w:pPr>
      <w:r w:rsidRPr="00FA197E">
        <w:rPr>
          <w:rFonts w:ascii="Arial" w:hAnsi="Arial" w:cs="Arial"/>
        </w:rPr>
        <w:t>Организация уборки и содержания иных территорий осуществляется органом местного самоуправления.</w:t>
      </w:r>
    </w:p>
    <w:p w:rsidR="00C37285" w:rsidRPr="00FA197E" w:rsidRDefault="00C37285" w:rsidP="00C37285">
      <w:pPr>
        <w:ind w:firstLine="709"/>
        <w:jc w:val="both"/>
        <w:rPr>
          <w:rFonts w:ascii="Arial" w:hAnsi="Arial" w:cs="Arial"/>
          <w:b/>
          <w:bCs/>
        </w:rPr>
      </w:pPr>
      <w:r w:rsidRPr="00FA197E">
        <w:rPr>
          <w:rFonts w:ascii="Arial" w:hAnsi="Arial" w:cs="Arial"/>
        </w:rPr>
        <w:t>6. Граждане, должностные лица, юридические лица, индивидуальные предприниматели, виновные в нарушении Правил, несут ответственность в соответствии с законом Воронежской области №74-ОЗ от 31.12.2003г. «Об административных правонарушениях на территории Воронежской области».</w:t>
      </w:r>
    </w:p>
    <w:p w:rsidR="00C37285" w:rsidRPr="00FA197E" w:rsidRDefault="00C37285" w:rsidP="00C37285">
      <w:pPr>
        <w:widowControl w:val="0"/>
        <w:suppressAutoHyphens/>
        <w:autoSpaceDE w:val="0"/>
        <w:ind w:firstLine="540"/>
        <w:jc w:val="both"/>
        <w:rPr>
          <w:rFonts w:ascii="Arial" w:eastAsia="Arial" w:hAnsi="Arial" w:cs="Arial"/>
          <w:lang w:eastAsia="ar-SA"/>
        </w:rPr>
      </w:pPr>
    </w:p>
    <w:p w:rsidR="00C37285" w:rsidRPr="00FA197E" w:rsidRDefault="00C37285" w:rsidP="00C37285">
      <w:pPr>
        <w:widowControl w:val="0"/>
        <w:autoSpaceDE w:val="0"/>
        <w:autoSpaceDN w:val="0"/>
        <w:adjustRightInd w:val="0"/>
        <w:jc w:val="center"/>
        <w:outlineLvl w:val="1"/>
        <w:rPr>
          <w:rFonts w:ascii="Arial" w:hAnsi="Arial" w:cs="Arial"/>
          <w:b/>
        </w:rPr>
      </w:pPr>
      <w:r w:rsidRPr="00FA197E">
        <w:rPr>
          <w:rFonts w:ascii="Arial" w:hAnsi="Arial" w:cs="Arial"/>
          <w:b/>
        </w:rPr>
        <w:t>Раздел 2. ОСНОВНЫЕ ПОНЯТИЯ</w:t>
      </w:r>
    </w:p>
    <w:p w:rsidR="00C37285" w:rsidRPr="00FA197E" w:rsidRDefault="00C37285" w:rsidP="00C37285">
      <w:pPr>
        <w:widowControl w:val="0"/>
        <w:autoSpaceDE w:val="0"/>
        <w:autoSpaceDN w:val="0"/>
        <w:adjustRightInd w:val="0"/>
        <w:jc w:val="center"/>
        <w:outlineLvl w:val="1"/>
        <w:rPr>
          <w:rFonts w:ascii="Arial" w:hAnsi="Arial" w:cs="Arial"/>
        </w:rPr>
      </w:pPr>
    </w:p>
    <w:p w:rsidR="00C37285" w:rsidRPr="00FA197E" w:rsidRDefault="00C37285" w:rsidP="00C37285">
      <w:pPr>
        <w:ind w:firstLine="709"/>
        <w:jc w:val="both"/>
        <w:rPr>
          <w:rFonts w:ascii="Arial" w:hAnsi="Arial" w:cs="Arial"/>
          <w:color w:val="000000"/>
        </w:rPr>
      </w:pPr>
      <w:r w:rsidRPr="00FA197E">
        <w:rPr>
          <w:rFonts w:ascii="Arial" w:hAnsi="Arial" w:cs="Arial"/>
        </w:rPr>
        <w:t>4. В настоящих Правилах используются следующие основные понятия:</w:t>
      </w:r>
      <w:r w:rsidRPr="00FA197E">
        <w:rPr>
          <w:rFonts w:ascii="Arial" w:hAnsi="Arial" w:cs="Arial"/>
          <w:color w:val="000000"/>
        </w:rPr>
        <w:t xml:space="preserve"> </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C37285" w:rsidRPr="00FA197E" w:rsidRDefault="00C37285" w:rsidP="00C37285">
      <w:pPr>
        <w:ind w:firstLine="709"/>
        <w:jc w:val="both"/>
        <w:rPr>
          <w:rFonts w:ascii="Arial" w:hAnsi="Arial" w:cs="Arial"/>
          <w:color w:val="000000"/>
        </w:rPr>
      </w:pPr>
      <w:proofErr w:type="gramStart"/>
      <w:r w:rsidRPr="00FA197E">
        <w:rPr>
          <w:rFonts w:ascii="Arial" w:hAnsi="Arial" w:cs="Arial"/>
          <w:color w:val="000000"/>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FA197E">
        <w:rPr>
          <w:rFonts w:ascii="Arial" w:hAnsi="Arial" w:cs="Arial"/>
          <w:color w:val="000000"/>
        </w:rPr>
        <w:t xml:space="preserve"> увеличения ширины земляного полотна на основном протяжении дороги.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Комплексное развитие городской среды – улучшение, обновление, трансформация, использование лучших практик и технологий на всех уровнях </w:t>
      </w:r>
      <w:r w:rsidRPr="00FA197E">
        <w:rPr>
          <w:rFonts w:ascii="Arial" w:hAnsi="Arial" w:cs="Arial"/>
          <w:color w:val="000000"/>
        </w:rPr>
        <w:lastRenderedPageBreak/>
        <w:t xml:space="preserve">жизни поселения, в том числе развитие инфраструктуры, системы управления, технологий, коммуникаций между людьми и сообществами. </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Критерии качества городской среды - количественные и поддающиеся измерению параметры качества городской среды.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Оценка качества городской среды - процедура получения объективных свидетельств о степени соответствия элементов городской среды на территории Заброденского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C37285" w:rsidRPr="00FA197E" w:rsidRDefault="00C37285" w:rsidP="00C37285">
      <w:pPr>
        <w:ind w:firstLine="709"/>
        <w:jc w:val="both"/>
        <w:rPr>
          <w:rFonts w:ascii="Arial" w:hAnsi="Arial" w:cs="Arial"/>
          <w:color w:val="000000"/>
        </w:rPr>
      </w:pPr>
      <w:r w:rsidRPr="00FA197E">
        <w:rPr>
          <w:rFonts w:ascii="Arial" w:hAnsi="Arial" w:cs="Arial"/>
        </w:rPr>
        <w:t>Нормируемый комплекс элементов благоустройства - необходимое минимальное сочетание элементов благоустройства для создания на территории Заброденского сельского поселения экологически благоприятной и безопасной, удобной и привлекательной среды.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Общественные пространства - это территории Заброденского сельского поселения, которые постоянно доступны для </w:t>
      </w:r>
      <w:proofErr w:type="gramStart"/>
      <w:r w:rsidRPr="00FA197E">
        <w:rPr>
          <w:rFonts w:ascii="Arial" w:hAnsi="Arial" w:cs="Arial"/>
          <w:color w:val="000000"/>
        </w:rPr>
        <w:t>населения</w:t>
      </w:r>
      <w:proofErr w:type="gramEnd"/>
      <w:r w:rsidRPr="00FA197E">
        <w:rPr>
          <w:rFonts w:ascii="Arial" w:hAnsi="Arial" w:cs="Arial"/>
          <w:color w:val="000000"/>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Заброденского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Объекты благоустройства территории - территории Заброденского сельского поселения, на которых осуществляется деятельность по благоустройству, в том числе:</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детские площадки, спортивные и другие площадки отдыха и досуга;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площадки автостоянок;</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улицы (в том числе пешеходные) и дороги;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парки, скверы, иные зеленые зоны;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площади и другие территории;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контейнерные площадки;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Проезд - дорога, примыкающая к проезжим частям жилых и магистральных улиц, разворотным площадкам.</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Твердое покрытие - дорожное покрытие в составе дорожных одежд.</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w:t>
      </w:r>
      <w:r w:rsidRPr="00FA197E">
        <w:rPr>
          <w:rFonts w:ascii="Arial" w:hAnsi="Arial" w:cs="Arial"/>
          <w:color w:val="000000"/>
        </w:rPr>
        <w:lastRenderedPageBreak/>
        <w:t>санитарно-эпидемиологического благополучия населения и охрану окружающей среды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пешеходная и парковая дорога, дорога в научно-производственных, промышленных и коммунально-складских зонах.</w:t>
      </w:r>
    </w:p>
    <w:p w:rsidR="00C37285" w:rsidRPr="00FA197E" w:rsidRDefault="00C37285" w:rsidP="00D747DA">
      <w:pPr>
        <w:ind w:firstLine="709"/>
        <w:jc w:val="both"/>
        <w:rPr>
          <w:rFonts w:ascii="Arial" w:hAnsi="Arial" w:cs="Arial"/>
          <w:color w:val="000000"/>
        </w:rPr>
      </w:pPr>
      <w:r w:rsidRPr="00FA197E">
        <w:rPr>
          <w:rFonts w:ascii="Arial" w:hAnsi="Arial" w:cs="Arial"/>
          <w:color w:val="000000"/>
        </w:rPr>
        <w:t>К элементам благоустройства относят:</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элементы освещения;</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средства размещения информации;</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игровое и спортивное оборудование;</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ограждения (заборы);</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элементы объектов капитального строительства;</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малые архитектурные формы и городская мебель;</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элементы озеленения;</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уличное коммунально-бытовое и техническое оборудование;</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водные устройства;</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покрытия;</w:t>
      </w:r>
    </w:p>
    <w:p w:rsidR="00C37285" w:rsidRPr="00FA197E" w:rsidRDefault="00C37285" w:rsidP="00D747DA">
      <w:pPr>
        <w:ind w:firstLine="709"/>
        <w:contextualSpacing/>
        <w:jc w:val="both"/>
        <w:rPr>
          <w:rFonts w:ascii="Arial" w:hAnsi="Arial" w:cs="Arial"/>
          <w:color w:val="000000"/>
        </w:rPr>
      </w:pPr>
      <w:r w:rsidRPr="00FA197E">
        <w:rPr>
          <w:rFonts w:ascii="Arial" w:hAnsi="Arial" w:cs="Arial"/>
          <w:color w:val="000000"/>
        </w:rPr>
        <w:t>- некапитальные нестационарные сооружения.</w:t>
      </w:r>
    </w:p>
    <w:p w:rsidR="00C37285" w:rsidRPr="00FA197E" w:rsidRDefault="00C37285" w:rsidP="00D747DA">
      <w:pPr>
        <w:tabs>
          <w:tab w:val="left" w:pos="1276"/>
        </w:tabs>
        <w:autoSpaceDE w:val="0"/>
        <w:autoSpaceDN w:val="0"/>
        <w:adjustRightInd w:val="0"/>
        <w:jc w:val="both"/>
        <w:rPr>
          <w:rFonts w:ascii="Arial" w:hAnsi="Arial" w:cs="Arial"/>
          <w:highlight w:val="yellow"/>
          <w:lang w:eastAsia="en-US"/>
        </w:rPr>
      </w:pPr>
    </w:p>
    <w:p w:rsidR="00C37285" w:rsidRPr="00FA197E" w:rsidRDefault="00C37285" w:rsidP="00D747DA">
      <w:pPr>
        <w:jc w:val="center"/>
        <w:rPr>
          <w:rFonts w:ascii="Arial" w:eastAsia="Arial" w:hAnsi="Arial" w:cs="Arial"/>
          <w:b/>
          <w:bCs/>
          <w:color w:val="000000"/>
        </w:rPr>
      </w:pPr>
      <w:bookmarkStart w:id="1" w:name="_Toc472352444"/>
      <w:r w:rsidRPr="00FA197E">
        <w:rPr>
          <w:rFonts w:ascii="Arial" w:eastAsia="Arial" w:hAnsi="Arial" w:cs="Arial"/>
          <w:b/>
          <w:bCs/>
          <w:color w:val="000000"/>
        </w:rPr>
        <w:t>Раздел 3. ЭЛЕМЕНТЫ БЛАГОУСТРОЙСТВА ТЕРРИТОРИИ</w:t>
      </w:r>
    </w:p>
    <w:p w:rsidR="00C37285" w:rsidRPr="00FA197E" w:rsidRDefault="00C37285" w:rsidP="00D747DA">
      <w:pPr>
        <w:rPr>
          <w:rFonts w:ascii="Arial" w:eastAsia="Arial" w:hAnsi="Arial" w:cs="Arial"/>
          <w:bCs/>
          <w:color w:val="000000"/>
        </w:rPr>
      </w:pPr>
    </w:p>
    <w:bookmarkEnd w:id="1"/>
    <w:p w:rsidR="00C37285" w:rsidRPr="00FA197E" w:rsidRDefault="00C37285" w:rsidP="00D747DA">
      <w:pPr>
        <w:keepNext/>
        <w:keepLines/>
        <w:numPr>
          <w:ilvl w:val="1"/>
          <w:numId w:val="38"/>
        </w:numPr>
        <w:ind w:left="0" w:firstLine="709"/>
        <w:jc w:val="center"/>
        <w:rPr>
          <w:rFonts w:ascii="Arial" w:eastAsia="Arial" w:hAnsi="Arial" w:cs="Arial"/>
          <w:b/>
          <w:color w:val="000000"/>
        </w:rPr>
      </w:pPr>
      <w:r w:rsidRPr="00FA197E">
        <w:rPr>
          <w:rFonts w:ascii="Arial" w:eastAsia="Arial" w:hAnsi="Arial" w:cs="Arial"/>
          <w:b/>
          <w:color w:val="000000"/>
        </w:rPr>
        <w:t>Озеленение</w:t>
      </w:r>
    </w:p>
    <w:p w:rsidR="00C37285" w:rsidRPr="00FA197E" w:rsidRDefault="00C37285" w:rsidP="00D747DA">
      <w:pPr>
        <w:keepNext/>
        <w:keepLines/>
        <w:rPr>
          <w:rFonts w:ascii="Arial" w:eastAsia="Arial" w:hAnsi="Arial" w:cs="Arial"/>
          <w:b/>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Озеленение составная и необходимая часть благоустройства и ландшафтной организации территории, обеспечивающая формирование устойчивой среды Заброденского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Заброденского сельского поселения.</w:t>
      </w:r>
    </w:p>
    <w:p w:rsidR="00C37285" w:rsidRPr="00FA197E" w:rsidRDefault="00C37285" w:rsidP="00D747DA">
      <w:pPr>
        <w:numPr>
          <w:ilvl w:val="2"/>
          <w:numId w:val="38"/>
        </w:numPr>
        <w:ind w:left="0" w:firstLine="709"/>
        <w:jc w:val="both"/>
        <w:rPr>
          <w:rFonts w:ascii="Arial" w:hAnsi="Arial" w:cs="Arial"/>
          <w:color w:val="000000"/>
        </w:rPr>
      </w:pPr>
      <w:proofErr w:type="gramStart"/>
      <w:r w:rsidRPr="00FA197E">
        <w:rPr>
          <w:rFonts w:ascii="Arial" w:hAnsi="Arial" w:cs="Arial"/>
          <w:color w:val="000000"/>
        </w:rPr>
        <w:t>Основными типами насаждений и озеленения могут являться: рядовые посадки, аллеи, живые изгороди, солитеры, группы, массивы,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Pr="00FA197E">
        <w:rPr>
          <w:rFonts w:ascii="Arial" w:hAnsi="Arial" w:cs="Arial"/>
          <w:color w:val="000000"/>
        </w:rPr>
        <w:t xml:space="preserve"> В зависимости от выбора типов насаждений </w:t>
      </w:r>
      <w:proofErr w:type="gramStart"/>
      <w:r w:rsidRPr="00FA197E">
        <w:rPr>
          <w:rFonts w:ascii="Arial" w:hAnsi="Arial" w:cs="Arial"/>
          <w:color w:val="000000"/>
        </w:rPr>
        <w:t>определяется объемно-пространственная структура насаждений и обеспечивается</w:t>
      </w:r>
      <w:proofErr w:type="gramEnd"/>
      <w:r w:rsidRPr="00FA197E">
        <w:rPr>
          <w:rFonts w:ascii="Arial" w:hAnsi="Arial" w:cs="Arial"/>
          <w:color w:val="000000"/>
        </w:rPr>
        <w:t xml:space="preserve"> визуально-композиционные и функциональные связи участков озелененных территорий между собой и с застройкой населенного пункта.</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На территории Заброденского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w:t>
      </w:r>
      <w:proofErr w:type="gramStart"/>
      <w:r w:rsidRPr="00FA197E">
        <w:rPr>
          <w:rFonts w:ascii="Arial" w:hAnsi="Arial" w:cs="Arial"/>
          <w:color w:val="000000"/>
        </w:rPr>
        <w:t>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roofErr w:type="gramEnd"/>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При проектировании озеленения учитываются минимальные расстояния посадок деревьев и кустарников до инженерных сетей, зданий и </w:t>
      </w:r>
      <w:r w:rsidRPr="00FA197E">
        <w:rPr>
          <w:rFonts w:ascii="Arial" w:hAnsi="Arial" w:cs="Arial"/>
          <w:color w:val="000000"/>
        </w:rPr>
        <w:lastRenderedPageBreak/>
        <w:t xml:space="preserve">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FA197E">
        <w:rPr>
          <w:rFonts w:ascii="Arial" w:hAnsi="Arial" w:cs="Arial"/>
          <w:color w:val="000000"/>
        </w:rPr>
        <w:t>комов</w:t>
      </w:r>
      <w:proofErr w:type="spellEnd"/>
      <w:r w:rsidRPr="00FA197E">
        <w:rPr>
          <w:rFonts w:ascii="Arial" w:hAnsi="Arial" w:cs="Arial"/>
          <w:color w:val="000000"/>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Проектирование озеленения и формирование системы зеленых насаждений как “зеленого каркаса” на территории Заброденского сельского поселения рекомендуется вести с учетом факторов потери (в той или иной степени) способности экосистем к </w:t>
      </w:r>
      <w:proofErr w:type="spellStart"/>
      <w:r w:rsidRPr="00FA197E">
        <w:rPr>
          <w:rFonts w:ascii="Arial" w:hAnsi="Arial" w:cs="Arial"/>
          <w:color w:val="000000"/>
        </w:rPr>
        <w:t>саморегуляции</w:t>
      </w:r>
      <w:proofErr w:type="spellEnd"/>
      <w:r w:rsidRPr="00FA197E">
        <w:rPr>
          <w:rFonts w:ascii="Arial" w:hAnsi="Arial" w:cs="Arial"/>
          <w:color w:val="000000"/>
        </w:rPr>
        <w:t>. Для обеспечения жизнеспособности зелёных насаждений и озеленяемых территорий в целом населенного пункта обычно требуется:</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учитывать степень техногенных нагрузок от прилегающих территорий;</w:t>
      </w:r>
    </w:p>
    <w:p w:rsidR="00C37285" w:rsidRPr="00FA197E" w:rsidRDefault="00C37285" w:rsidP="00D747DA">
      <w:pPr>
        <w:ind w:firstLine="709"/>
        <w:jc w:val="both"/>
        <w:rPr>
          <w:rFonts w:ascii="Arial" w:hAnsi="Arial" w:cs="Arial"/>
          <w:color w:val="000000"/>
        </w:rPr>
      </w:pPr>
      <w:r w:rsidRPr="00FA197E">
        <w:rPr>
          <w:rFonts w:ascii="Arial" w:hAnsi="Arial" w:cs="Arial"/>
          <w:color w:val="000000"/>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C37285" w:rsidRPr="00FA197E" w:rsidRDefault="00D747DA" w:rsidP="00C37285">
      <w:pPr>
        <w:ind w:firstLine="709"/>
        <w:jc w:val="both"/>
        <w:rPr>
          <w:rFonts w:ascii="Arial" w:hAnsi="Arial" w:cs="Arial"/>
          <w:color w:val="000000"/>
        </w:rPr>
      </w:pPr>
      <w:r w:rsidRPr="00FA197E">
        <w:rPr>
          <w:rFonts w:ascii="Arial" w:hAnsi="Arial" w:cs="Arial"/>
          <w:color w:val="000000"/>
        </w:rPr>
        <w:t xml:space="preserve">3.1.6. </w:t>
      </w:r>
      <w:r w:rsidR="00C37285" w:rsidRPr="00FA197E">
        <w:rPr>
          <w:rFonts w:ascii="Arial" w:hAnsi="Arial" w:cs="Arial"/>
          <w:color w:val="000000"/>
        </w:rPr>
        <w:t>Содержание зеленых насаждений на территории поселения производиться в соответствии с «Положением об охране зеленых насаждений, расположенных в границах территории Заброденского сельского поселения Калачеевского муниципального района», утвержденным администрацией сельского поселения.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3.1.7.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w:t>
      </w:r>
    </w:p>
    <w:p w:rsidR="00C37285" w:rsidRPr="00FA197E" w:rsidRDefault="00D747DA" w:rsidP="00C37285">
      <w:pPr>
        <w:ind w:firstLine="709"/>
        <w:jc w:val="both"/>
        <w:rPr>
          <w:rFonts w:ascii="Arial" w:hAnsi="Arial" w:cs="Arial"/>
          <w:color w:val="000000"/>
        </w:rPr>
      </w:pPr>
      <w:r w:rsidRPr="00FA197E">
        <w:rPr>
          <w:rFonts w:ascii="Arial" w:hAnsi="Arial" w:cs="Arial"/>
          <w:color w:val="000000"/>
        </w:rPr>
        <w:t xml:space="preserve">3.1.8. </w:t>
      </w:r>
      <w:r w:rsidR="00C37285" w:rsidRPr="00FA197E">
        <w:rPr>
          <w:rFonts w:ascii="Arial" w:hAnsi="Arial" w:cs="Arial"/>
          <w:color w:val="000000"/>
        </w:rPr>
        <w:t>Содержание зеленых насаждений, находящихся на территории предприятий, организаций, учреждений, осуществляют эти организации.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3.1.9. Физические и юридические лица, в собственности или пользовании которых находятся земельные участки, обязаны обеспечивать содержание и сохранность зеленых насаждений, находящихся на этих</w:t>
      </w:r>
      <w:r w:rsidR="00D747DA" w:rsidRPr="00FA197E">
        <w:rPr>
          <w:rFonts w:ascii="Arial" w:hAnsi="Arial" w:cs="Arial"/>
          <w:color w:val="000000"/>
        </w:rPr>
        <w:t xml:space="preserve"> участках, а так </w:t>
      </w:r>
      <w:r w:rsidRPr="00FA197E">
        <w:rPr>
          <w:rFonts w:ascii="Arial" w:hAnsi="Arial" w:cs="Arial"/>
          <w:color w:val="000000"/>
        </w:rPr>
        <w:t>же</w:t>
      </w:r>
      <w:r w:rsidR="00D747DA" w:rsidRPr="00FA197E">
        <w:rPr>
          <w:rFonts w:ascii="Arial" w:hAnsi="Arial" w:cs="Arial"/>
          <w:color w:val="000000"/>
        </w:rPr>
        <w:t>,</w:t>
      </w:r>
      <w:r w:rsidRPr="00FA197E">
        <w:rPr>
          <w:rFonts w:ascii="Arial" w:hAnsi="Arial" w:cs="Arial"/>
          <w:color w:val="000000"/>
        </w:rPr>
        <w:t xml:space="preserve"> на прилегающих территориях. </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3.1.10.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3.1.11. Учет, содержание, клеймение, снос, обрезка, пересадка деревьев и кустарников производится специализированной организацией.</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 xml:space="preserve">3.1.12. </w:t>
      </w:r>
      <w:proofErr w:type="gramStart"/>
      <w:r w:rsidRPr="00FA197E">
        <w:rPr>
          <w:rFonts w:ascii="Arial" w:eastAsia="Arial" w:hAnsi="Arial" w:cs="Arial"/>
          <w:color w:val="000000"/>
        </w:rPr>
        <w:t>Контроль за</w:t>
      </w:r>
      <w:proofErr w:type="gramEnd"/>
      <w:r w:rsidRPr="00FA197E">
        <w:rPr>
          <w:rFonts w:ascii="Arial" w:eastAsia="Arial" w:hAnsi="Arial" w:cs="Arial"/>
          <w:color w:val="000000"/>
        </w:rPr>
        <w:t xml:space="preserve"> состоянием и правильным содержанием всех зеленых насаждений, находящихся на территории поселения, осуществляет администрация Заброденского сельского поселения.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3.1.13. Самовольная вырубка деревьев и кустарников запрещается.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3.1.14. Снос зеленых насаждений общего пользования, в границах поселения, производиться на основании разрешительной документации, выдаваемой администрацией Заброденского сельского поселения.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3.1.15.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lastRenderedPageBreak/>
        <w:t>3.1.16. Для защиты от ветра рекомендуется использовать зеленые насаждения ажурной конструкции с вертикальной сомкнутостью полога 60 - 70%.</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3.1.17. </w:t>
      </w:r>
      <w:proofErr w:type="spellStart"/>
      <w:r w:rsidRPr="00FA197E">
        <w:rPr>
          <w:rFonts w:ascii="Arial" w:hAnsi="Arial" w:cs="Arial"/>
          <w:color w:val="000000"/>
        </w:rPr>
        <w:t>Шумозащитные</w:t>
      </w:r>
      <w:proofErr w:type="spellEnd"/>
      <w:r w:rsidRPr="00FA197E">
        <w:rPr>
          <w:rFonts w:ascii="Arial" w:hAnsi="Arial" w:cs="Arial"/>
          <w:color w:val="000000"/>
        </w:rPr>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w:t>
      </w:r>
      <w:proofErr w:type="spellStart"/>
      <w:r w:rsidRPr="00FA197E">
        <w:rPr>
          <w:rFonts w:ascii="Arial" w:hAnsi="Arial" w:cs="Arial"/>
          <w:color w:val="000000"/>
        </w:rPr>
        <w:t>подкроновое</w:t>
      </w:r>
      <w:proofErr w:type="spellEnd"/>
      <w:r w:rsidRPr="00FA197E">
        <w:rPr>
          <w:rFonts w:ascii="Arial" w:hAnsi="Arial" w:cs="Arial"/>
          <w:color w:val="000000"/>
        </w:rPr>
        <w:t xml:space="preserve"> пространство следует заполнять рядами кустарника. </w:t>
      </w:r>
    </w:p>
    <w:p w:rsidR="00C37285" w:rsidRPr="00FA197E" w:rsidRDefault="00C37285" w:rsidP="00D747DA">
      <w:pPr>
        <w:ind w:firstLine="709"/>
        <w:jc w:val="both"/>
        <w:rPr>
          <w:rFonts w:ascii="Arial" w:hAnsi="Arial" w:cs="Arial"/>
          <w:color w:val="000000"/>
        </w:rPr>
      </w:pPr>
    </w:p>
    <w:p w:rsidR="00C37285" w:rsidRPr="00FA197E" w:rsidRDefault="00C37285" w:rsidP="00A364B2">
      <w:pPr>
        <w:keepNext/>
        <w:keepLines/>
        <w:numPr>
          <w:ilvl w:val="1"/>
          <w:numId w:val="38"/>
        </w:numPr>
        <w:ind w:left="360"/>
        <w:jc w:val="center"/>
        <w:outlineLvl w:val="0"/>
        <w:rPr>
          <w:rFonts w:ascii="Arial" w:hAnsi="Arial" w:cs="Arial"/>
          <w:b/>
          <w:bCs/>
          <w:kern w:val="32"/>
        </w:rPr>
      </w:pPr>
      <w:bookmarkStart w:id="2" w:name="_Toc472352445"/>
      <w:r w:rsidRPr="00FA197E">
        <w:rPr>
          <w:rFonts w:ascii="Arial" w:hAnsi="Arial" w:cs="Arial"/>
          <w:b/>
          <w:bCs/>
          <w:kern w:val="32"/>
        </w:rPr>
        <w:t>Виды покрытий</w:t>
      </w:r>
      <w:bookmarkEnd w:id="2"/>
    </w:p>
    <w:p w:rsidR="00C37285" w:rsidRPr="00FA197E" w:rsidRDefault="00C37285" w:rsidP="00D747DA">
      <w:pPr>
        <w:ind w:firstLine="709"/>
        <w:jc w:val="both"/>
        <w:rPr>
          <w:rFonts w:ascii="Arial" w:hAnsi="Arial" w:cs="Arial"/>
          <w:highlight w:val="yellow"/>
        </w:rPr>
      </w:pP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 xml:space="preserve">Покрытия поверхности обеспечивают на территории </w:t>
      </w:r>
      <w:r w:rsidRPr="00FA197E">
        <w:rPr>
          <w:rFonts w:ascii="Arial" w:hAnsi="Arial" w:cs="Arial"/>
          <w:color w:val="000000"/>
        </w:rPr>
        <w:t>Заброденского сельского поселения</w:t>
      </w:r>
      <w:r w:rsidRPr="00FA197E">
        <w:rPr>
          <w:rFonts w:ascii="Arial" w:hAnsi="Arial" w:cs="Arial"/>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C37285" w:rsidRPr="00FA197E" w:rsidRDefault="00C37285" w:rsidP="00C37285">
      <w:pPr>
        <w:ind w:firstLine="709"/>
        <w:jc w:val="both"/>
        <w:rPr>
          <w:rFonts w:ascii="Arial" w:hAnsi="Arial" w:cs="Arial"/>
        </w:rPr>
      </w:pPr>
      <w:r w:rsidRPr="00FA197E">
        <w:rPr>
          <w:rFonts w:ascii="Arial" w:hAnsi="Arial" w:cs="Arial"/>
        </w:rPr>
        <w:t xml:space="preserve">- твердые (капитальные) - монолитные или сборные, выполняемые из асфальтобетона, </w:t>
      </w:r>
      <w:proofErr w:type="spellStart"/>
      <w:r w:rsidRPr="00FA197E">
        <w:rPr>
          <w:rFonts w:ascii="Arial" w:hAnsi="Arial" w:cs="Arial"/>
        </w:rPr>
        <w:t>цементобетона</w:t>
      </w:r>
      <w:proofErr w:type="spellEnd"/>
      <w:r w:rsidRPr="00FA197E">
        <w:rPr>
          <w:rFonts w:ascii="Arial" w:hAnsi="Arial" w:cs="Arial"/>
        </w:rPr>
        <w:t>, природного камня и т.п. материалов;</w:t>
      </w:r>
    </w:p>
    <w:p w:rsidR="00C37285" w:rsidRPr="00FA197E" w:rsidRDefault="00C37285" w:rsidP="00C37285">
      <w:pPr>
        <w:ind w:firstLine="709"/>
        <w:jc w:val="both"/>
        <w:rPr>
          <w:rFonts w:ascii="Arial" w:hAnsi="Arial" w:cs="Arial"/>
        </w:rPr>
      </w:pPr>
      <w:r w:rsidRPr="00FA197E">
        <w:rPr>
          <w:rFonts w:ascii="Arial" w:hAnsi="Arial" w:cs="Arial"/>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C37285" w:rsidRPr="00FA197E" w:rsidRDefault="00C37285" w:rsidP="00C37285">
      <w:pPr>
        <w:ind w:firstLine="709"/>
        <w:jc w:val="both"/>
        <w:rPr>
          <w:rFonts w:ascii="Arial" w:hAnsi="Arial" w:cs="Arial"/>
        </w:rPr>
      </w:pPr>
      <w:r w:rsidRPr="00FA197E">
        <w:rPr>
          <w:rFonts w:ascii="Arial" w:hAnsi="Arial" w:cs="Arial"/>
        </w:rPr>
        <w:t>- газонные, выполняемые по специальным технологиям подготовки и посадки травяного покрова;</w:t>
      </w:r>
    </w:p>
    <w:p w:rsidR="00C37285" w:rsidRPr="00FA197E" w:rsidRDefault="00C37285" w:rsidP="00C37285">
      <w:pPr>
        <w:ind w:firstLine="709"/>
        <w:jc w:val="both"/>
        <w:rPr>
          <w:rFonts w:ascii="Arial" w:hAnsi="Arial" w:cs="Arial"/>
        </w:rPr>
      </w:pPr>
      <w:r w:rsidRPr="00FA197E">
        <w:rPr>
          <w:rFonts w:ascii="Arial" w:hAnsi="Arial" w:cs="Arial"/>
        </w:rPr>
        <w:t>- комбинированные, представляющие сочетания покрытий, указанных выше (например, плитка, утопленная в газон и т.п.).</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 xml:space="preserve">Применяемый в проекте вид покрытия желательно устанавливать </w:t>
      </w:r>
      <w:proofErr w:type="gramStart"/>
      <w:r w:rsidRPr="00FA197E">
        <w:rPr>
          <w:rFonts w:ascii="Arial" w:hAnsi="Arial" w:cs="Arial"/>
        </w:rPr>
        <w:t>прочным</w:t>
      </w:r>
      <w:proofErr w:type="gramEnd"/>
      <w:r w:rsidRPr="00FA197E">
        <w:rPr>
          <w:rFonts w:ascii="Arial" w:hAnsi="Arial" w:cs="Arial"/>
        </w:rPr>
        <w:t xml:space="preserve">, </w:t>
      </w:r>
      <w:proofErr w:type="spellStart"/>
      <w:r w:rsidRPr="00FA197E">
        <w:rPr>
          <w:rFonts w:ascii="Arial" w:hAnsi="Arial" w:cs="Arial"/>
        </w:rPr>
        <w:t>ремонтопригодным</w:t>
      </w:r>
      <w:proofErr w:type="spellEnd"/>
      <w:r w:rsidRPr="00FA197E">
        <w:rPr>
          <w:rFonts w:ascii="Arial" w:hAnsi="Arial" w:cs="Arial"/>
        </w:rPr>
        <w:t xml:space="preserve">, </w:t>
      </w:r>
      <w:proofErr w:type="spellStart"/>
      <w:r w:rsidRPr="00FA197E">
        <w:rPr>
          <w:rFonts w:ascii="Arial" w:hAnsi="Arial" w:cs="Arial"/>
        </w:rPr>
        <w:t>экологичным</w:t>
      </w:r>
      <w:proofErr w:type="spellEnd"/>
      <w:r w:rsidRPr="00FA197E">
        <w:rPr>
          <w:rFonts w:ascii="Arial" w:hAnsi="Arial" w:cs="Arial"/>
        </w:rPr>
        <w:t xml:space="preserve">, не допускающим скольжения. </w:t>
      </w:r>
      <w:proofErr w:type="gramStart"/>
      <w:r w:rsidRPr="00FA197E">
        <w:rPr>
          <w:rFonts w:ascii="Arial" w:hAnsi="Arial" w:cs="Arial"/>
        </w:rPr>
        <w:t xml:space="preserve">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FA197E">
        <w:rPr>
          <w:rFonts w:ascii="Arial" w:hAnsi="Arial" w:cs="Arial"/>
        </w:rPr>
        <w:t>экологичных</w:t>
      </w:r>
      <w:proofErr w:type="spellEnd"/>
      <w:r w:rsidRPr="00FA197E">
        <w:rPr>
          <w:rFonts w:ascii="Arial" w:hAnsi="Arial" w:cs="Arial"/>
        </w:rPr>
        <w:t>.</w:t>
      </w:r>
      <w:proofErr w:type="gramEnd"/>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 xml:space="preserve">Для деревьев, расположенных в мощении должны применяться различные виды защиты (приствольные решетки, бордюры, </w:t>
      </w:r>
      <w:proofErr w:type="spellStart"/>
      <w:r w:rsidRPr="00FA197E">
        <w:rPr>
          <w:rFonts w:ascii="Arial" w:hAnsi="Arial" w:cs="Arial"/>
        </w:rPr>
        <w:t>периметральные</w:t>
      </w:r>
      <w:proofErr w:type="spellEnd"/>
      <w:r w:rsidRPr="00FA197E">
        <w:rPr>
          <w:rFonts w:ascii="Arial" w:hAnsi="Arial" w:cs="Arial"/>
        </w:rPr>
        <w:t xml:space="preserve"> скамейки и пр.).</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должны предусматриваться при уклонах более 50 промилле, обязательно сопровождаться пандусом. При пересечении основных пешеходных коммуникаций с проездами или в иных случаях, оговоренных в задании на проектирование, надо предусматривать бордюрный пандус для обеспечения спуска с покрытия тротуара на уровень дорожного покрытия</w:t>
      </w:r>
    </w:p>
    <w:p w:rsidR="00C37285" w:rsidRPr="00FA197E" w:rsidRDefault="00C37285" w:rsidP="00D747DA">
      <w:pPr>
        <w:jc w:val="both"/>
        <w:rPr>
          <w:rFonts w:ascii="Arial" w:hAnsi="Arial" w:cs="Arial"/>
        </w:rPr>
      </w:pPr>
    </w:p>
    <w:p w:rsidR="00C37285" w:rsidRPr="00FA197E" w:rsidRDefault="00C37285" w:rsidP="00D747DA">
      <w:pPr>
        <w:keepNext/>
        <w:keepLines/>
        <w:numPr>
          <w:ilvl w:val="1"/>
          <w:numId w:val="38"/>
        </w:numPr>
        <w:ind w:left="0" w:firstLine="709"/>
        <w:jc w:val="center"/>
        <w:outlineLvl w:val="0"/>
        <w:rPr>
          <w:rFonts w:ascii="Arial" w:hAnsi="Arial" w:cs="Arial"/>
          <w:b/>
          <w:bCs/>
          <w:kern w:val="32"/>
        </w:rPr>
      </w:pPr>
      <w:bookmarkStart w:id="3" w:name="_Toc472352446"/>
      <w:r w:rsidRPr="00FA197E">
        <w:rPr>
          <w:rFonts w:ascii="Arial" w:hAnsi="Arial" w:cs="Arial"/>
          <w:b/>
          <w:bCs/>
          <w:kern w:val="32"/>
        </w:rPr>
        <w:t>Ограждения</w:t>
      </w:r>
      <w:bookmarkEnd w:id="3"/>
    </w:p>
    <w:p w:rsidR="00C37285" w:rsidRPr="00FA197E" w:rsidRDefault="00C37285" w:rsidP="00D747DA">
      <w:pPr>
        <w:rPr>
          <w:rFonts w:ascii="Arial" w:hAnsi="Arial" w:cs="Arial"/>
          <w:b/>
        </w:rPr>
      </w:pPr>
    </w:p>
    <w:p w:rsidR="00C37285" w:rsidRPr="00FA197E" w:rsidRDefault="00C37285" w:rsidP="00D747DA">
      <w:pPr>
        <w:numPr>
          <w:ilvl w:val="2"/>
          <w:numId w:val="38"/>
        </w:numPr>
        <w:ind w:left="0" w:firstLine="709"/>
        <w:jc w:val="both"/>
        <w:rPr>
          <w:rFonts w:ascii="Arial" w:hAnsi="Arial" w:cs="Arial"/>
        </w:rPr>
      </w:pPr>
      <w:proofErr w:type="gramStart"/>
      <w:r w:rsidRPr="00FA197E">
        <w:rPr>
          <w:rFonts w:ascii="Arial" w:hAnsi="Arial" w:cs="Arial"/>
        </w:rPr>
        <w:t>В целях благоустройства на территории</w:t>
      </w:r>
      <w:r w:rsidRPr="00FA197E">
        <w:rPr>
          <w:rFonts w:ascii="Arial" w:hAnsi="Arial" w:cs="Arial"/>
          <w:color w:val="000000"/>
        </w:rPr>
        <w:t xml:space="preserve"> Заброденского сельского поселения</w:t>
      </w:r>
      <w:r w:rsidRPr="00FA197E">
        <w:rPr>
          <w:rFonts w:ascii="Arial" w:hAnsi="Arial" w:cs="Arial"/>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w:t>
      </w:r>
      <w:r w:rsidRPr="00FA197E">
        <w:rPr>
          <w:rFonts w:ascii="Arial" w:hAnsi="Arial" w:cs="Arial"/>
        </w:rPr>
        <w:lastRenderedPageBreak/>
        <w:t>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Проектирование ограждений следует производить в зависимости от их местоположения и назначения.</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Сплошное ограждение многоквартирных домов является нежелательным.</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При проектировании ограждений необходимо учитывать следующие требования:</w:t>
      </w:r>
    </w:p>
    <w:p w:rsidR="00C37285" w:rsidRPr="00FA197E" w:rsidRDefault="00C37285" w:rsidP="00D747DA">
      <w:pPr>
        <w:ind w:firstLine="709"/>
        <w:jc w:val="both"/>
        <w:rPr>
          <w:rFonts w:ascii="Arial" w:hAnsi="Arial" w:cs="Arial"/>
        </w:rPr>
      </w:pPr>
      <w:r w:rsidRPr="00FA197E">
        <w:rPr>
          <w:rFonts w:ascii="Arial" w:hAnsi="Arial" w:cs="Arial"/>
        </w:rPr>
        <w:t xml:space="preserve">разграничить зеленую зону (газоны, клумбы, парки) с маршрутами пешеходов и транспорта; </w:t>
      </w:r>
    </w:p>
    <w:p w:rsidR="00C37285" w:rsidRPr="00FA197E" w:rsidRDefault="00C37285" w:rsidP="00D747DA">
      <w:pPr>
        <w:ind w:firstLine="709"/>
        <w:jc w:val="both"/>
        <w:rPr>
          <w:rFonts w:ascii="Arial" w:hAnsi="Arial" w:cs="Arial"/>
        </w:rPr>
      </w:pPr>
      <w:r w:rsidRPr="00FA197E">
        <w:rPr>
          <w:rFonts w:ascii="Arial" w:hAnsi="Arial" w:cs="Arial"/>
        </w:rPr>
        <w:t>выполнять проектирование дорожек и тротуаров с учетом потоков людей и маршрутов;</w:t>
      </w:r>
    </w:p>
    <w:p w:rsidR="00C37285" w:rsidRPr="00FA197E" w:rsidRDefault="00C37285" w:rsidP="00D747DA">
      <w:pPr>
        <w:ind w:firstLine="709"/>
        <w:jc w:val="both"/>
        <w:rPr>
          <w:rFonts w:ascii="Arial" w:hAnsi="Arial" w:cs="Arial"/>
        </w:rPr>
      </w:pPr>
      <w:r w:rsidRPr="00FA197E">
        <w:rPr>
          <w:rFonts w:ascii="Arial" w:hAnsi="Arial" w:cs="Arial"/>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C37285" w:rsidRPr="00FA197E" w:rsidRDefault="00C37285" w:rsidP="00D747DA">
      <w:pPr>
        <w:ind w:firstLine="709"/>
        <w:jc w:val="both"/>
        <w:rPr>
          <w:rFonts w:ascii="Arial" w:hAnsi="Arial" w:cs="Arial"/>
        </w:rPr>
      </w:pPr>
      <w:r w:rsidRPr="00FA197E">
        <w:rPr>
          <w:rFonts w:ascii="Arial" w:hAnsi="Arial" w:cs="Arial"/>
        </w:rPr>
        <w:t>проектировать изменение высоты и геометрии бордюрного камня с учетом сезонных снежных отвалов;</w:t>
      </w:r>
    </w:p>
    <w:p w:rsidR="00C37285" w:rsidRPr="00FA197E" w:rsidRDefault="00C37285" w:rsidP="00D747DA">
      <w:pPr>
        <w:ind w:firstLine="709"/>
        <w:jc w:val="both"/>
        <w:rPr>
          <w:rFonts w:ascii="Arial" w:hAnsi="Arial" w:cs="Arial"/>
        </w:rPr>
      </w:pPr>
      <w:r w:rsidRPr="00FA197E">
        <w:rPr>
          <w:rFonts w:ascii="Arial" w:hAnsi="Arial" w:cs="Arial"/>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C37285" w:rsidRPr="00FA197E" w:rsidRDefault="00C37285" w:rsidP="00D747DA">
      <w:pPr>
        <w:ind w:firstLine="709"/>
        <w:jc w:val="both"/>
        <w:rPr>
          <w:rFonts w:ascii="Arial" w:hAnsi="Arial" w:cs="Arial"/>
        </w:rPr>
      </w:pPr>
      <w:r w:rsidRPr="00FA197E">
        <w:rPr>
          <w:rFonts w:ascii="Arial" w:hAnsi="Arial" w:cs="Arial"/>
        </w:rPr>
        <w:t>использовать (в особенности на границах зеленых зон) многолетних всесезонных кустистых растений;</w:t>
      </w:r>
    </w:p>
    <w:p w:rsidR="00C37285" w:rsidRPr="00FA197E" w:rsidRDefault="00C37285" w:rsidP="00D747DA">
      <w:pPr>
        <w:ind w:firstLine="709"/>
        <w:jc w:val="both"/>
        <w:rPr>
          <w:rFonts w:ascii="Arial" w:hAnsi="Arial" w:cs="Arial"/>
        </w:rPr>
      </w:pPr>
      <w:r w:rsidRPr="00FA197E">
        <w:rPr>
          <w:rFonts w:ascii="Arial" w:hAnsi="Arial" w:cs="Arial"/>
        </w:rPr>
        <w:t xml:space="preserve">по возможности использовать светоотражающие фасадные конструкции для затененных участков газонов; </w:t>
      </w:r>
    </w:p>
    <w:p w:rsidR="00C37285" w:rsidRPr="00FA197E" w:rsidRDefault="00C37285" w:rsidP="00D747DA">
      <w:pPr>
        <w:ind w:firstLine="709"/>
        <w:jc w:val="both"/>
        <w:rPr>
          <w:rFonts w:ascii="Arial" w:hAnsi="Arial" w:cs="Arial"/>
        </w:rPr>
      </w:pPr>
      <w:proofErr w:type="spellStart"/>
      <w:r w:rsidRPr="00FA197E">
        <w:rPr>
          <w:rFonts w:ascii="Arial" w:hAnsi="Arial" w:cs="Arial"/>
        </w:rPr>
        <w:t>цвето</w:t>
      </w:r>
      <w:proofErr w:type="spellEnd"/>
      <w:r w:rsidRPr="00FA197E">
        <w:rPr>
          <w:rFonts w:ascii="Arial" w:hAnsi="Arial" w:cs="Arial"/>
        </w:rPr>
        <w:t>-графическое оформление ограждений оформляется согласно палитре цветовых решений, утверждаемой местными органами архитектуры с учетом рекомендуемых натуральных цветов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C37285" w:rsidRPr="00FA197E" w:rsidRDefault="00C37285" w:rsidP="00D747DA">
      <w:pPr>
        <w:ind w:firstLine="709"/>
        <w:jc w:val="both"/>
        <w:rPr>
          <w:rFonts w:ascii="Arial" w:hAnsi="Arial" w:cs="Arial"/>
          <w:b/>
        </w:rPr>
      </w:pPr>
    </w:p>
    <w:p w:rsidR="00C37285" w:rsidRPr="00FA197E" w:rsidRDefault="00C37285" w:rsidP="00D747DA">
      <w:pPr>
        <w:jc w:val="both"/>
        <w:rPr>
          <w:rFonts w:ascii="Arial" w:hAnsi="Arial" w:cs="Arial"/>
          <w:color w:val="000000"/>
        </w:rPr>
      </w:pPr>
    </w:p>
    <w:p w:rsidR="00C37285" w:rsidRPr="00FA197E" w:rsidRDefault="00C37285" w:rsidP="00D747DA">
      <w:pPr>
        <w:keepNext/>
        <w:keepLines/>
        <w:numPr>
          <w:ilvl w:val="1"/>
          <w:numId w:val="38"/>
        </w:numPr>
        <w:ind w:left="0" w:firstLine="709"/>
        <w:jc w:val="center"/>
        <w:rPr>
          <w:rFonts w:ascii="Arial" w:hAnsi="Arial" w:cs="Arial"/>
          <w:b/>
          <w:color w:val="000000"/>
        </w:rPr>
      </w:pPr>
      <w:bookmarkStart w:id="4" w:name="_Toc472352449"/>
      <w:r w:rsidRPr="00FA197E">
        <w:rPr>
          <w:rFonts w:ascii="Arial" w:hAnsi="Arial" w:cs="Arial"/>
          <w:b/>
          <w:color w:val="000000"/>
        </w:rPr>
        <w:t xml:space="preserve">Уличное </w:t>
      </w:r>
      <w:bookmarkEnd w:id="4"/>
      <w:r w:rsidRPr="00FA197E">
        <w:rPr>
          <w:rFonts w:ascii="Arial" w:hAnsi="Arial" w:cs="Arial"/>
          <w:b/>
          <w:color w:val="000000"/>
        </w:rPr>
        <w:t>коммунально-бытовое оборудование.</w:t>
      </w:r>
    </w:p>
    <w:p w:rsidR="00C37285" w:rsidRPr="00FA197E" w:rsidRDefault="00C37285" w:rsidP="00D747DA">
      <w:pPr>
        <w:keepNext/>
        <w:keepLines/>
        <w:rPr>
          <w:rFonts w:ascii="Arial" w:hAnsi="Arial" w:cs="Arial"/>
          <w:b/>
          <w:color w:val="000000"/>
        </w:rPr>
      </w:pP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 xml:space="preserve"> 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 </w:t>
      </w:r>
      <w:r w:rsidRPr="00FA197E">
        <w:rPr>
          <w:rFonts w:ascii="Arial" w:hAnsi="Arial" w:cs="Arial"/>
        </w:rPr>
        <w:lastRenderedPageBreak/>
        <w:t xml:space="preserve">оборудования являются: </w:t>
      </w:r>
      <w:proofErr w:type="spellStart"/>
      <w:r w:rsidRPr="00FA197E">
        <w:rPr>
          <w:rFonts w:ascii="Arial" w:hAnsi="Arial" w:cs="Arial"/>
        </w:rPr>
        <w:t>экологичность</w:t>
      </w:r>
      <w:proofErr w:type="spellEnd"/>
      <w:r w:rsidRPr="00FA197E">
        <w:rPr>
          <w:rFonts w:ascii="Arial" w:hAnsi="Arial" w:cs="Arial"/>
        </w:rPr>
        <w:t>, безопасность, удобство в пользовании, легкость очистки, опрятный внешний вид.</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 xml:space="preserve">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C37285" w:rsidRPr="00FA197E" w:rsidRDefault="00C37285" w:rsidP="00D747DA">
      <w:pPr>
        <w:jc w:val="both"/>
        <w:rPr>
          <w:rFonts w:ascii="Arial" w:hAnsi="Arial" w:cs="Arial"/>
        </w:rPr>
      </w:pPr>
    </w:p>
    <w:p w:rsidR="00C37285" w:rsidRPr="00FA197E" w:rsidRDefault="00C37285" w:rsidP="00D747DA">
      <w:pPr>
        <w:keepNext/>
        <w:keepLines/>
        <w:numPr>
          <w:ilvl w:val="1"/>
          <w:numId w:val="38"/>
        </w:numPr>
        <w:ind w:left="0" w:firstLine="709"/>
        <w:jc w:val="center"/>
        <w:outlineLvl w:val="0"/>
        <w:rPr>
          <w:rFonts w:ascii="Arial" w:hAnsi="Arial" w:cs="Arial"/>
          <w:b/>
          <w:bCs/>
          <w:kern w:val="32"/>
        </w:rPr>
      </w:pPr>
      <w:bookmarkStart w:id="5" w:name="_Toc472352450"/>
      <w:r w:rsidRPr="00FA197E">
        <w:rPr>
          <w:rFonts w:ascii="Arial" w:hAnsi="Arial" w:cs="Arial"/>
          <w:b/>
          <w:bCs/>
          <w:kern w:val="32"/>
        </w:rPr>
        <w:t>Уличное техническое оборудование</w:t>
      </w:r>
      <w:bookmarkEnd w:id="5"/>
    </w:p>
    <w:p w:rsidR="00C37285" w:rsidRPr="00FA197E" w:rsidRDefault="00C37285" w:rsidP="00D747DA">
      <w:pPr>
        <w:ind w:firstLine="709"/>
        <w:jc w:val="both"/>
        <w:rPr>
          <w:rFonts w:ascii="Arial" w:hAnsi="Arial" w:cs="Arial"/>
          <w:highlight w:val="yellow"/>
        </w:rPr>
      </w:pP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 xml:space="preserve">К уличному техническому оборудованию относятся: укрытия таксофонов, почтовые ящики, банкоматы и др., торговые палатки, элементы инженерного оборудования (смотровые люки, решетки </w:t>
      </w:r>
      <w:proofErr w:type="spellStart"/>
      <w:r w:rsidRPr="00FA197E">
        <w:rPr>
          <w:rFonts w:ascii="Arial" w:hAnsi="Arial" w:cs="Arial"/>
        </w:rPr>
        <w:t>дождеприемных</w:t>
      </w:r>
      <w:proofErr w:type="spellEnd"/>
      <w:r w:rsidRPr="00FA197E">
        <w:rPr>
          <w:rFonts w:ascii="Arial" w:hAnsi="Arial" w:cs="Arial"/>
        </w:rPr>
        <w:t xml:space="preserve"> колодцев, вентиляционные шахты подземных коммуникаций и т.п.).</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Установка уличного технического оборудования должна обеспечивать удобный подход к оборудованию и соответствовать СНиП 35-01.</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w:t>
      </w:r>
    </w:p>
    <w:p w:rsidR="00C37285" w:rsidRPr="00FA197E" w:rsidRDefault="00C37285" w:rsidP="00D747DA">
      <w:pPr>
        <w:jc w:val="both"/>
        <w:rPr>
          <w:rFonts w:ascii="Arial" w:hAnsi="Arial" w:cs="Arial"/>
        </w:rPr>
      </w:pPr>
    </w:p>
    <w:p w:rsidR="00C37285" w:rsidRPr="00FA197E" w:rsidRDefault="00C37285" w:rsidP="00D747DA">
      <w:pPr>
        <w:keepNext/>
        <w:keepLines/>
        <w:numPr>
          <w:ilvl w:val="1"/>
          <w:numId w:val="38"/>
        </w:numPr>
        <w:ind w:left="0" w:firstLine="709"/>
        <w:jc w:val="center"/>
        <w:rPr>
          <w:rFonts w:ascii="Arial" w:hAnsi="Arial" w:cs="Arial"/>
          <w:b/>
          <w:color w:val="000000"/>
        </w:rPr>
      </w:pPr>
      <w:bookmarkStart w:id="6" w:name="_Toc472352451"/>
      <w:r w:rsidRPr="00FA197E">
        <w:rPr>
          <w:rFonts w:ascii="Arial" w:hAnsi="Arial" w:cs="Arial"/>
          <w:b/>
          <w:color w:val="000000"/>
        </w:rPr>
        <w:t>Игровое и спортивное оборудование</w:t>
      </w:r>
      <w:bookmarkEnd w:id="6"/>
    </w:p>
    <w:p w:rsidR="00C37285" w:rsidRPr="00FA197E" w:rsidRDefault="00C37285" w:rsidP="00D747DA">
      <w:pPr>
        <w:keepNext/>
        <w:keepLines/>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Игровое и спортивное оборудование на территории Заброденского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Игровое оборудование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Требования к материалу игрового оборудования и условиям его обработки:</w:t>
      </w:r>
    </w:p>
    <w:p w:rsidR="00C37285" w:rsidRPr="00FA197E" w:rsidRDefault="00C37285" w:rsidP="00C37285">
      <w:pPr>
        <w:ind w:firstLine="709"/>
        <w:jc w:val="both"/>
        <w:rPr>
          <w:rFonts w:ascii="Arial" w:eastAsia="Arial" w:hAnsi="Arial" w:cs="Arial"/>
          <w:color w:val="000000"/>
        </w:rPr>
      </w:pPr>
      <w:r w:rsidRPr="00FA197E">
        <w:rPr>
          <w:rFonts w:ascii="Arial" w:hAnsi="Arial" w:cs="Arial"/>
          <w:color w:val="000000"/>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C37285" w:rsidRPr="00FA197E" w:rsidRDefault="00C37285" w:rsidP="00C37285">
      <w:pPr>
        <w:ind w:firstLine="709"/>
        <w:jc w:val="both"/>
        <w:rPr>
          <w:rFonts w:ascii="Arial" w:eastAsia="Arial" w:hAnsi="Arial" w:cs="Arial"/>
          <w:color w:val="000000"/>
        </w:rPr>
      </w:pPr>
      <w:r w:rsidRPr="00FA197E">
        <w:rPr>
          <w:rFonts w:ascii="Arial" w:hAnsi="Arial" w:cs="Arial"/>
          <w:color w:val="000000"/>
        </w:rPr>
        <w:t xml:space="preserve">- металл, используемый преимущественно для несущих конструкций оборудования, должен иметь надежные соединения и соответствующую </w:t>
      </w:r>
      <w:r w:rsidRPr="00FA197E">
        <w:rPr>
          <w:rFonts w:ascii="Arial" w:hAnsi="Arial" w:cs="Arial"/>
          <w:color w:val="000000"/>
        </w:rPr>
        <w:lastRenderedPageBreak/>
        <w:t xml:space="preserve">обработку (влагостойкая покраска, антикоррозийное покрытие); рекомендуется применять </w:t>
      </w:r>
      <w:proofErr w:type="spellStart"/>
      <w:r w:rsidRPr="00FA197E">
        <w:rPr>
          <w:rFonts w:ascii="Arial" w:hAnsi="Arial" w:cs="Arial"/>
          <w:color w:val="000000"/>
        </w:rPr>
        <w:t>металлопластик</w:t>
      </w:r>
      <w:proofErr w:type="spellEnd"/>
      <w:r w:rsidRPr="00FA197E">
        <w:rPr>
          <w:rFonts w:ascii="Arial" w:hAnsi="Arial" w:cs="Arial"/>
          <w:color w:val="000000"/>
        </w:rPr>
        <w:t xml:space="preserve"> (не травмирует, не ржавеет, морозоустойчив);</w:t>
      </w:r>
    </w:p>
    <w:p w:rsidR="00C37285" w:rsidRPr="00FA197E" w:rsidRDefault="00C37285" w:rsidP="00C37285">
      <w:pPr>
        <w:ind w:firstLine="709"/>
        <w:jc w:val="both"/>
        <w:rPr>
          <w:rFonts w:ascii="Arial" w:eastAsia="Arial" w:hAnsi="Arial" w:cs="Arial"/>
          <w:color w:val="000000"/>
        </w:rPr>
      </w:pPr>
      <w:r w:rsidRPr="00FA197E">
        <w:rPr>
          <w:rFonts w:ascii="Arial" w:hAnsi="Arial" w:cs="Arial"/>
          <w:color w:val="000000"/>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C37285" w:rsidRPr="00FA197E" w:rsidRDefault="00C37285" w:rsidP="00C37285">
      <w:pPr>
        <w:ind w:firstLine="709"/>
        <w:jc w:val="both"/>
        <w:rPr>
          <w:rFonts w:ascii="Arial" w:eastAsia="Arial" w:hAnsi="Arial" w:cs="Arial"/>
          <w:color w:val="000000"/>
        </w:rPr>
      </w:pPr>
      <w:r w:rsidRPr="00FA197E">
        <w:rPr>
          <w:rFonts w:ascii="Arial" w:hAnsi="Arial" w:cs="Arial"/>
          <w:color w:val="000000"/>
        </w:rPr>
        <w:t>- оборудование из пластика и полимеров должен быть с гладкой поверхностью и яркой, чистой цветовой гаммой окраски, не выцветающей от воздействия климатических факторов.</w:t>
      </w:r>
    </w:p>
    <w:p w:rsidR="00C37285" w:rsidRPr="00FA197E" w:rsidRDefault="00C37285" w:rsidP="00D747DA">
      <w:pPr>
        <w:numPr>
          <w:ilvl w:val="3"/>
          <w:numId w:val="38"/>
        </w:numPr>
        <w:ind w:left="0" w:firstLine="709"/>
        <w:jc w:val="both"/>
        <w:rPr>
          <w:rFonts w:ascii="Arial" w:hAnsi="Arial" w:cs="Arial"/>
          <w:color w:val="000000"/>
        </w:rPr>
      </w:pPr>
      <w:proofErr w:type="gramStart"/>
      <w:r w:rsidRPr="00FA197E">
        <w:rPr>
          <w:rFonts w:ascii="Arial" w:hAnsi="Arial" w:cs="Arial"/>
          <w:color w:val="000000"/>
        </w:rPr>
        <w:t xml:space="preserve">В конструкциях игрового оборудования исключаются острые углы, </w:t>
      </w:r>
      <w:proofErr w:type="spellStart"/>
      <w:r w:rsidRPr="00FA197E">
        <w:rPr>
          <w:rFonts w:ascii="Arial" w:hAnsi="Arial" w:cs="Arial"/>
          <w:color w:val="000000"/>
        </w:rPr>
        <w:t>застревание</w:t>
      </w:r>
      <w:proofErr w:type="spellEnd"/>
      <w:r w:rsidRPr="00FA197E">
        <w:rPr>
          <w:rFonts w:ascii="Arial" w:hAnsi="Arial" w:cs="Arial"/>
          <w:color w:val="000000"/>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roofErr w:type="gramEnd"/>
    </w:p>
    <w:p w:rsidR="00C37285" w:rsidRPr="00FA197E" w:rsidRDefault="00C37285" w:rsidP="00C37285">
      <w:pPr>
        <w:ind w:firstLine="708"/>
        <w:jc w:val="both"/>
        <w:rPr>
          <w:rFonts w:ascii="Arial" w:eastAsia="Calibri" w:hAnsi="Arial" w:cs="Arial"/>
          <w:color w:val="000000"/>
        </w:rPr>
      </w:pPr>
      <w:r w:rsidRPr="00FA197E">
        <w:rPr>
          <w:rFonts w:ascii="Arial" w:eastAsia="Arial" w:hAnsi="Arial" w:cs="Arial"/>
          <w:color w:val="000000"/>
        </w:rPr>
        <w:t xml:space="preserve">При размещении игрового оборудования на детских игровых должны соблюдаться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FA197E">
        <w:rPr>
          <w:rFonts w:ascii="Arial" w:eastAsia="Calibri" w:hAnsi="Arial" w:cs="Arial"/>
          <w:color w:val="000000"/>
        </w:rPr>
        <w:t>Требования к параметрам игрового оборудования и его отдельных частей должно соответствовать Приложению 2 к настоящим Правилам.</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Спортивное оборудование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w:t>
      </w:r>
      <w:r w:rsidR="00D747DA" w:rsidRPr="00FA197E">
        <w:rPr>
          <w:rFonts w:ascii="Arial" w:hAnsi="Arial" w:cs="Arial"/>
          <w:color w:val="000000"/>
        </w:rPr>
        <w:t>,</w:t>
      </w:r>
      <w:r w:rsidRPr="00FA197E">
        <w:rPr>
          <w:rFonts w:ascii="Arial" w:hAnsi="Arial" w:cs="Arial"/>
          <w:color w:val="000000"/>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C37285" w:rsidRPr="00FA197E" w:rsidRDefault="00C37285" w:rsidP="00C37285">
      <w:pPr>
        <w:ind w:left="709"/>
        <w:jc w:val="both"/>
        <w:rPr>
          <w:rFonts w:ascii="Arial" w:hAnsi="Arial" w:cs="Arial"/>
          <w:color w:val="000000"/>
        </w:rPr>
      </w:pPr>
    </w:p>
    <w:p w:rsidR="00C37285" w:rsidRPr="00FA197E" w:rsidRDefault="00C37285" w:rsidP="00A364B2">
      <w:pPr>
        <w:keepNext/>
        <w:keepLines/>
        <w:numPr>
          <w:ilvl w:val="1"/>
          <w:numId w:val="38"/>
        </w:numPr>
        <w:ind w:left="0" w:firstLine="709"/>
        <w:jc w:val="center"/>
        <w:rPr>
          <w:rFonts w:ascii="Arial" w:hAnsi="Arial" w:cs="Arial"/>
          <w:b/>
          <w:color w:val="000000"/>
        </w:rPr>
      </w:pPr>
      <w:bookmarkStart w:id="7" w:name="_Toc472352452"/>
      <w:r w:rsidRPr="00FA197E">
        <w:rPr>
          <w:rFonts w:ascii="Arial" w:hAnsi="Arial" w:cs="Arial"/>
          <w:b/>
          <w:color w:val="000000"/>
        </w:rPr>
        <w:t>Освещение и осветительное оборудование</w:t>
      </w:r>
      <w:bookmarkEnd w:id="7"/>
    </w:p>
    <w:p w:rsidR="00C37285" w:rsidRPr="00FA197E" w:rsidRDefault="00C37285" w:rsidP="00C37285">
      <w:pPr>
        <w:keepNext/>
        <w:keepLines/>
        <w:ind w:left="709"/>
        <w:rPr>
          <w:rFonts w:ascii="Arial" w:hAnsi="Arial" w:cs="Arial"/>
          <w:b/>
          <w:color w:val="000000"/>
        </w:rPr>
      </w:pP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В Заброденском сельском поселении используется осветительное оборудование функционального назначения.</w:t>
      </w:r>
    </w:p>
    <w:p w:rsidR="00C37285" w:rsidRPr="00FA197E" w:rsidRDefault="00C37285" w:rsidP="00D747DA">
      <w:pPr>
        <w:numPr>
          <w:ilvl w:val="2"/>
          <w:numId w:val="38"/>
        </w:numPr>
        <w:ind w:left="0" w:firstLine="709"/>
        <w:jc w:val="both"/>
        <w:rPr>
          <w:rFonts w:ascii="Arial" w:eastAsia="Arial" w:hAnsi="Arial" w:cs="Arial"/>
          <w:color w:val="000000"/>
        </w:rPr>
      </w:pPr>
      <w:r w:rsidRPr="00FA197E">
        <w:rPr>
          <w:rFonts w:ascii="Arial" w:eastAsia="Arial" w:hAnsi="Arial" w:cs="Arial"/>
          <w:color w:val="000000"/>
        </w:rPr>
        <w:t>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В обычных установках светильники должны располагаться на опорах (венчающие, консольные), подвесах или фасадах (бра, плафоны) на высоте от 3 до 15 м. Их надо применять в транспортных и пешеходных зонах, как наиболее традиционные.</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3.8.3. Уличные светильники, фонари (кроме парковых) следует устанавливать не ниже 2,5 м от поверхности тротуара.</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3.8.4.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lastRenderedPageBreak/>
        <w:t xml:space="preserve">3.8.5. Для освещения объектов должны использоваться световые приборы промышленного изготовления, обеспечивающие выполнение требований норм пожаробезопасности. Необходимо применять </w:t>
      </w:r>
      <w:proofErr w:type="spellStart"/>
      <w:r w:rsidRPr="00FA197E">
        <w:rPr>
          <w:rFonts w:ascii="Arial" w:eastAsia="Arial" w:hAnsi="Arial" w:cs="Arial"/>
          <w:color w:val="000000"/>
        </w:rPr>
        <w:t>энергоэффективные</w:t>
      </w:r>
      <w:proofErr w:type="spellEnd"/>
      <w:r w:rsidRPr="00FA197E">
        <w:rPr>
          <w:rFonts w:ascii="Arial" w:eastAsia="Arial" w:hAnsi="Arial" w:cs="Arial"/>
          <w:color w:val="000000"/>
        </w:rPr>
        <w:t xml:space="preserve"> источники света.</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3.8.6. Окраску и ремонт ограждений территорий, опор фонарей уличного освещения, трансформаторных будок надо производить по мере необходимости. Окраску осуществляют организации, эксплуатирующие указанные объекты.</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3.8.7. Режим работы осветительных установок на территории Заброденского сельского поселения устанавливается Администрацией сельского поселения в соответствии с графиком, составленным с учетом времени года, особенностей местных условий.</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3.8.8. Световая информация.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Световая информация, в том числе световая реклама, как правило, предназначена для ориентации пешеходов и водителей автотранспорта в пространстве.</w:t>
      </w:r>
    </w:p>
    <w:p w:rsidR="00C37285" w:rsidRPr="00FA197E" w:rsidRDefault="00C37285" w:rsidP="00C37285">
      <w:pPr>
        <w:ind w:firstLine="709"/>
        <w:jc w:val="both"/>
        <w:rPr>
          <w:rFonts w:ascii="Arial" w:eastAsia="Arial" w:hAnsi="Arial" w:cs="Arial"/>
          <w:color w:val="000000"/>
        </w:rPr>
      </w:pPr>
    </w:p>
    <w:p w:rsidR="00C37285" w:rsidRPr="00FA197E" w:rsidRDefault="00C37285" w:rsidP="00D747DA">
      <w:pPr>
        <w:keepNext/>
        <w:keepLines/>
        <w:numPr>
          <w:ilvl w:val="1"/>
          <w:numId w:val="38"/>
        </w:numPr>
        <w:ind w:left="0" w:firstLine="709"/>
        <w:jc w:val="center"/>
        <w:rPr>
          <w:rFonts w:ascii="Arial" w:hAnsi="Arial" w:cs="Arial"/>
          <w:b/>
          <w:color w:val="000000"/>
        </w:rPr>
      </w:pPr>
      <w:bookmarkStart w:id="8" w:name="_Toc472352453"/>
      <w:r w:rsidRPr="00FA197E">
        <w:rPr>
          <w:rFonts w:ascii="Arial" w:hAnsi="Arial" w:cs="Arial"/>
          <w:b/>
          <w:color w:val="000000"/>
        </w:rPr>
        <w:t>МАФ (малые архитектурные формы) и характерные требования к ним</w:t>
      </w:r>
      <w:bookmarkEnd w:id="8"/>
    </w:p>
    <w:p w:rsidR="00C37285" w:rsidRPr="00FA197E" w:rsidRDefault="00C37285" w:rsidP="00D747DA">
      <w:pPr>
        <w:keepNext/>
        <w:keepLines/>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Для каждого элемента </w:t>
      </w:r>
      <w:proofErr w:type="spellStart"/>
      <w:r w:rsidRPr="00FA197E">
        <w:rPr>
          <w:rFonts w:ascii="Arial" w:hAnsi="Arial" w:cs="Arial"/>
          <w:color w:val="000000"/>
        </w:rPr>
        <w:t>планировочнои</w:t>
      </w:r>
      <w:proofErr w:type="spellEnd"/>
      <w:r w:rsidRPr="00FA197E">
        <w:rPr>
          <w:rFonts w:ascii="Arial" w:hAnsi="Arial" w:cs="Arial"/>
          <w:color w:val="000000"/>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FA197E">
        <w:rPr>
          <w:rFonts w:ascii="Arial" w:hAnsi="Arial" w:cs="Arial"/>
          <w:color w:val="000000"/>
        </w:rPr>
        <w:t>потенциальнои</w:t>
      </w:r>
      <w:proofErr w:type="spellEnd"/>
      <w:r w:rsidRPr="00FA197E">
        <w:rPr>
          <w:rFonts w:ascii="Arial" w:hAnsi="Arial" w:cs="Arial"/>
          <w:color w:val="000000"/>
        </w:rPr>
        <w:t xml:space="preserve">̆ аудитории, наличии свободного пространства, интенсивности пешеходного и автомобильного движения, близости транспортных узлов. В некоторых местах МАФ необходимо фиксировать, чтобы ее невозможно было переместить и помешать тем самым потоку пешеходов или </w:t>
      </w:r>
      <w:proofErr w:type="spellStart"/>
      <w:r w:rsidRPr="00FA197E">
        <w:rPr>
          <w:rFonts w:ascii="Arial" w:hAnsi="Arial" w:cs="Arial"/>
          <w:color w:val="000000"/>
        </w:rPr>
        <w:t>автомобилеи</w:t>
      </w:r>
      <w:proofErr w:type="spellEnd"/>
      <w:r w:rsidRPr="00FA197E">
        <w:rPr>
          <w:rFonts w:ascii="Arial" w:hAnsi="Arial" w:cs="Arial"/>
          <w:color w:val="000000"/>
        </w:rPr>
        <w:t xml:space="preserve">̆. Стоит подбирать материалы и </w:t>
      </w:r>
      <w:proofErr w:type="spellStart"/>
      <w:r w:rsidRPr="00FA197E">
        <w:rPr>
          <w:rFonts w:ascii="Arial" w:hAnsi="Arial" w:cs="Arial"/>
          <w:color w:val="000000"/>
        </w:rPr>
        <w:t>дизайн</w:t>
      </w:r>
      <w:proofErr w:type="spellEnd"/>
      <w:r w:rsidRPr="00FA197E">
        <w:rPr>
          <w:rFonts w:ascii="Arial" w:hAnsi="Arial" w:cs="Arial"/>
          <w:color w:val="000000"/>
        </w:rPr>
        <w:t xml:space="preserve"> объектов с учетом всех условий, тогда мебель прослужит дольше, </w:t>
      </w:r>
      <w:proofErr w:type="gramStart"/>
      <w:r w:rsidRPr="00FA197E">
        <w:rPr>
          <w:rFonts w:ascii="Arial" w:hAnsi="Arial" w:cs="Arial"/>
          <w:color w:val="000000"/>
        </w:rPr>
        <w:t>будет более удобна и эффективна в использовании и гармонично впишется</w:t>
      </w:r>
      <w:proofErr w:type="gramEnd"/>
      <w:r w:rsidRPr="00FA197E">
        <w:rPr>
          <w:rFonts w:ascii="Arial" w:hAnsi="Arial" w:cs="Arial"/>
          <w:color w:val="000000"/>
        </w:rPr>
        <w:t xml:space="preserve"> в окружающую среду.</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При проектировании, выборе МАФ рекомендуется использовать и стоит учитывать:</w:t>
      </w:r>
    </w:p>
    <w:p w:rsidR="00C37285" w:rsidRPr="00FA197E" w:rsidRDefault="00C37285" w:rsidP="00C37285">
      <w:pPr>
        <w:ind w:firstLine="709"/>
        <w:jc w:val="both"/>
        <w:rPr>
          <w:rFonts w:ascii="Arial" w:hAnsi="Arial" w:cs="Arial"/>
        </w:rPr>
      </w:pPr>
      <w:r w:rsidRPr="00FA197E">
        <w:rPr>
          <w:rFonts w:ascii="Arial" w:hAnsi="Arial" w:cs="Arial"/>
          <w:color w:val="000000"/>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C37285" w:rsidRPr="00FA197E" w:rsidRDefault="00C37285" w:rsidP="00C37285">
      <w:pPr>
        <w:ind w:firstLine="709"/>
        <w:jc w:val="both"/>
        <w:rPr>
          <w:rFonts w:ascii="Arial" w:hAnsi="Arial" w:cs="Arial"/>
        </w:rPr>
      </w:pPr>
      <w:r w:rsidRPr="00FA197E">
        <w:rPr>
          <w:rFonts w:ascii="Arial" w:hAnsi="Arial" w:cs="Arial"/>
          <w:color w:val="000000"/>
        </w:rPr>
        <w:t xml:space="preserve">б) антивандальную защищенность ― от разрушения, </w:t>
      </w:r>
      <w:proofErr w:type="spellStart"/>
      <w:r w:rsidRPr="00FA197E">
        <w:rPr>
          <w:rFonts w:ascii="Arial" w:hAnsi="Arial" w:cs="Arial"/>
          <w:color w:val="000000"/>
        </w:rPr>
        <w:t>оклейки</w:t>
      </w:r>
      <w:proofErr w:type="spellEnd"/>
      <w:r w:rsidRPr="00FA197E">
        <w:rPr>
          <w:rFonts w:ascii="Arial" w:hAnsi="Arial" w:cs="Arial"/>
          <w:color w:val="000000"/>
        </w:rPr>
        <w:t xml:space="preserve">, нанесения </w:t>
      </w:r>
      <w:proofErr w:type="spellStart"/>
      <w:r w:rsidRPr="00FA197E">
        <w:rPr>
          <w:rFonts w:ascii="Arial" w:hAnsi="Arial" w:cs="Arial"/>
          <w:color w:val="000000"/>
        </w:rPr>
        <w:t>надписеи</w:t>
      </w:r>
      <w:proofErr w:type="spellEnd"/>
      <w:r w:rsidRPr="00FA197E">
        <w:rPr>
          <w:rFonts w:ascii="Arial" w:hAnsi="Arial" w:cs="Arial"/>
          <w:color w:val="000000"/>
        </w:rPr>
        <w:t xml:space="preserve">̆ и </w:t>
      </w:r>
      <w:proofErr w:type="gramStart"/>
      <w:r w:rsidRPr="00FA197E">
        <w:rPr>
          <w:rFonts w:ascii="Arial" w:hAnsi="Arial" w:cs="Arial"/>
          <w:color w:val="000000"/>
        </w:rPr>
        <w:t>изображении</w:t>
      </w:r>
      <w:proofErr w:type="gramEnd"/>
      <w:r w:rsidRPr="00FA197E">
        <w:rPr>
          <w:rFonts w:ascii="Arial" w:hAnsi="Arial" w:cs="Arial"/>
          <w:color w:val="000000"/>
        </w:rPr>
        <w:t>̆;</w:t>
      </w:r>
    </w:p>
    <w:p w:rsidR="00C37285" w:rsidRPr="00FA197E" w:rsidRDefault="00C37285" w:rsidP="00C37285">
      <w:pPr>
        <w:ind w:firstLine="709"/>
        <w:jc w:val="both"/>
        <w:rPr>
          <w:rFonts w:ascii="Arial" w:hAnsi="Arial" w:cs="Arial"/>
        </w:rPr>
      </w:pPr>
      <w:r w:rsidRPr="00FA197E">
        <w:rPr>
          <w:rFonts w:ascii="Arial" w:hAnsi="Arial" w:cs="Arial"/>
          <w:color w:val="000000"/>
        </w:rPr>
        <w:t xml:space="preserve">в) возможность ремонта или замены </w:t>
      </w:r>
      <w:proofErr w:type="spellStart"/>
      <w:r w:rsidRPr="00FA197E">
        <w:rPr>
          <w:rFonts w:ascii="Arial" w:hAnsi="Arial" w:cs="Arial"/>
          <w:color w:val="000000"/>
        </w:rPr>
        <w:t>деталеи</w:t>
      </w:r>
      <w:proofErr w:type="spellEnd"/>
      <w:r w:rsidRPr="00FA197E">
        <w:rPr>
          <w:rFonts w:ascii="Arial" w:hAnsi="Arial" w:cs="Arial"/>
          <w:color w:val="000000"/>
        </w:rPr>
        <w:t>̆ МАФ;</w:t>
      </w:r>
    </w:p>
    <w:p w:rsidR="00C37285" w:rsidRPr="00FA197E" w:rsidRDefault="00C37285" w:rsidP="00C37285">
      <w:pPr>
        <w:ind w:firstLine="709"/>
        <w:jc w:val="both"/>
        <w:rPr>
          <w:rFonts w:ascii="Arial" w:hAnsi="Arial" w:cs="Arial"/>
        </w:rPr>
      </w:pPr>
      <w:r w:rsidRPr="00FA197E">
        <w:rPr>
          <w:rFonts w:ascii="Arial" w:hAnsi="Arial" w:cs="Arial"/>
          <w:color w:val="000000"/>
        </w:rPr>
        <w:t>г) защиту от образования наледи и снежных заносов, обеспечение стока воды;</w:t>
      </w:r>
    </w:p>
    <w:p w:rsidR="00C37285" w:rsidRPr="00FA197E" w:rsidRDefault="00C37285" w:rsidP="00C37285">
      <w:pPr>
        <w:ind w:firstLine="709"/>
        <w:jc w:val="both"/>
        <w:rPr>
          <w:rFonts w:ascii="Arial" w:hAnsi="Arial" w:cs="Arial"/>
        </w:rPr>
      </w:pPr>
      <w:r w:rsidRPr="00FA197E">
        <w:rPr>
          <w:rFonts w:ascii="Arial" w:hAnsi="Arial" w:cs="Arial"/>
          <w:color w:val="000000"/>
        </w:rPr>
        <w:t xml:space="preserve">д) удобство обслуживания, а также </w:t>
      </w:r>
      <w:proofErr w:type="spellStart"/>
      <w:r w:rsidRPr="00FA197E">
        <w:rPr>
          <w:rFonts w:ascii="Arial" w:hAnsi="Arial" w:cs="Arial"/>
          <w:color w:val="000000"/>
        </w:rPr>
        <w:t>механизированнои</w:t>
      </w:r>
      <w:proofErr w:type="spellEnd"/>
      <w:r w:rsidRPr="00FA197E">
        <w:rPr>
          <w:rFonts w:ascii="Arial" w:hAnsi="Arial" w:cs="Arial"/>
          <w:color w:val="000000"/>
        </w:rPr>
        <w:t xml:space="preserve">̆ и </w:t>
      </w:r>
      <w:proofErr w:type="spellStart"/>
      <w:r w:rsidRPr="00FA197E">
        <w:rPr>
          <w:rFonts w:ascii="Arial" w:hAnsi="Arial" w:cs="Arial"/>
          <w:color w:val="000000"/>
        </w:rPr>
        <w:t>ручнои</w:t>
      </w:r>
      <w:proofErr w:type="spellEnd"/>
      <w:r w:rsidRPr="00FA197E">
        <w:rPr>
          <w:rFonts w:ascii="Arial" w:hAnsi="Arial" w:cs="Arial"/>
          <w:color w:val="000000"/>
        </w:rPr>
        <w:t xml:space="preserve">̆ очистки территории рядом с МАФ и под </w:t>
      </w:r>
      <w:proofErr w:type="spellStart"/>
      <w:r w:rsidRPr="00FA197E">
        <w:rPr>
          <w:rFonts w:ascii="Arial" w:hAnsi="Arial" w:cs="Arial"/>
          <w:color w:val="000000"/>
        </w:rPr>
        <w:t>конструкциеи</w:t>
      </w:r>
      <w:proofErr w:type="spellEnd"/>
      <w:r w:rsidRPr="00FA197E">
        <w:rPr>
          <w:rFonts w:ascii="Arial" w:hAnsi="Arial" w:cs="Arial"/>
          <w:color w:val="000000"/>
        </w:rPr>
        <w:t>̆;</w:t>
      </w:r>
    </w:p>
    <w:p w:rsidR="00C37285" w:rsidRPr="00FA197E" w:rsidRDefault="00C37285" w:rsidP="00C37285">
      <w:pPr>
        <w:ind w:firstLine="709"/>
        <w:jc w:val="both"/>
        <w:rPr>
          <w:rFonts w:ascii="Arial" w:hAnsi="Arial" w:cs="Arial"/>
        </w:rPr>
      </w:pPr>
      <w:r w:rsidRPr="00FA197E">
        <w:rPr>
          <w:rFonts w:ascii="Arial" w:hAnsi="Arial" w:cs="Arial"/>
          <w:color w:val="000000"/>
        </w:rPr>
        <w:t>е) эргономичность конструкций (высоту и наклон спинки, высоту урн и прочее);</w:t>
      </w:r>
    </w:p>
    <w:p w:rsidR="00C37285" w:rsidRPr="00FA197E" w:rsidRDefault="00C37285" w:rsidP="00C37285">
      <w:pPr>
        <w:ind w:firstLine="709"/>
        <w:jc w:val="both"/>
        <w:rPr>
          <w:rFonts w:ascii="Arial" w:hAnsi="Arial" w:cs="Arial"/>
        </w:rPr>
      </w:pPr>
      <w:r w:rsidRPr="00FA197E">
        <w:rPr>
          <w:rFonts w:ascii="Arial" w:hAnsi="Arial" w:cs="Arial"/>
          <w:color w:val="000000"/>
        </w:rPr>
        <w:t>ж) расцветку, не диссонирующую с окружением;</w:t>
      </w:r>
    </w:p>
    <w:p w:rsidR="00C37285" w:rsidRPr="00FA197E" w:rsidRDefault="00C37285" w:rsidP="00C37285">
      <w:pPr>
        <w:ind w:firstLine="709"/>
        <w:jc w:val="both"/>
        <w:rPr>
          <w:rFonts w:ascii="Arial" w:hAnsi="Arial" w:cs="Arial"/>
        </w:rPr>
      </w:pPr>
      <w:r w:rsidRPr="00FA197E">
        <w:rPr>
          <w:rFonts w:ascii="Arial" w:hAnsi="Arial" w:cs="Arial"/>
          <w:color w:val="000000"/>
        </w:rPr>
        <w:t xml:space="preserve">з) безопасность для </w:t>
      </w:r>
      <w:proofErr w:type="gramStart"/>
      <w:r w:rsidRPr="00FA197E">
        <w:rPr>
          <w:rFonts w:ascii="Arial" w:hAnsi="Arial" w:cs="Arial"/>
          <w:color w:val="000000"/>
        </w:rPr>
        <w:t>потенциальных</w:t>
      </w:r>
      <w:proofErr w:type="gramEnd"/>
      <w:r w:rsidRPr="00FA197E">
        <w:rPr>
          <w:rFonts w:ascii="Arial" w:hAnsi="Arial" w:cs="Arial"/>
          <w:color w:val="000000"/>
        </w:rPr>
        <w:t xml:space="preserve"> </w:t>
      </w:r>
      <w:proofErr w:type="spellStart"/>
      <w:r w:rsidRPr="00FA197E">
        <w:rPr>
          <w:rFonts w:ascii="Arial" w:hAnsi="Arial" w:cs="Arial"/>
          <w:color w:val="000000"/>
        </w:rPr>
        <w:t>пользователеи</w:t>
      </w:r>
      <w:proofErr w:type="spellEnd"/>
      <w:r w:rsidRPr="00FA197E">
        <w:rPr>
          <w:rFonts w:ascii="Arial" w:hAnsi="Arial" w:cs="Arial"/>
          <w:color w:val="000000"/>
        </w:rPr>
        <w:t>̆;</w:t>
      </w:r>
    </w:p>
    <w:p w:rsidR="00C37285" w:rsidRPr="00FA197E" w:rsidRDefault="00C37285" w:rsidP="00C37285">
      <w:pPr>
        <w:ind w:firstLine="709"/>
        <w:jc w:val="both"/>
        <w:rPr>
          <w:rFonts w:ascii="Arial" w:hAnsi="Arial" w:cs="Arial"/>
        </w:rPr>
      </w:pPr>
      <w:r w:rsidRPr="00FA197E">
        <w:rPr>
          <w:rFonts w:ascii="Arial" w:hAnsi="Arial" w:cs="Arial"/>
          <w:color w:val="000000"/>
        </w:rPr>
        <w:t xml:space="preserve">и) стилистическое сочетание с другими МАФ и </w:t>
      </w:r>
      <w:proofErr w:type="spellStart"/>
      <w:r w:rsidRPr="00FA197E">
        <w:rPr>
          <w:rFonts w:ascii="Arial" w:hAnsi="Arial" w:cs="Arial"/>
          <w:color w:val="000000"/>
        </w:rPr>
        <w:t>окружающеи</w:t>
      </w:r>
      <w:proofErr w:type="spellEnd"/>
      <w:r w:rsidRPr="00FA197E">
        <w:rPr>
          <w:rFonts w:ascii="Arial" w:hAnsi="Arial" w:cs="Arial"/>
          <w:color w:val="000000"/>
        </w:rPr>
        <w:t xml:space="preserve">̆ </w:t>
      </w:r>
      <w:proofErr w:type="spellStart"/>
      <w:r w:rsidRPr="00FA197E">
        <w:rPr>
          <w:rFonts w:ascii="Arial" w:hAnsi="Arial" w:cs="Arial"/>
          <w:color w:val="000000"/>
        </w:rPr>
        <w:t>архитектурои</w:t>
      </w:r>
      <w:proofErr w:type="spellEnd"/>
      <w:r w:rsidRPr="00FA197E">
        <w:rPr>
          <w:rFonts w:ascii="Arial" w:hAnsi="Arial" w:cs="Arial"/>
          <w:color w:val="000000"/>
        </w:rPr>
        <w:t>̆;</w:t>
      </w:r>
    </w:p>
    <w:p w:rsidR="00C37285" w:rsidRPr="00FA197E" w:rsidRDefault="00C37285" w:rsidP="00C37285">
      <w:pPr>
        <w:ind w:firstLine="709"/>
        <w:jc w:val="both"/>
        <w:rPr>
          <w:rFonts w:ascii="Arial" w:hAnsi="Arial" w:cs="Arial"/>
        </w:rPr>
      </w:pPr>
      <w:r w:rsidRPr="00FA197E">
        <w:rPr>
          <w:rFonts w:ascii="Arial" w:hAnsi="Arial" w:cs="Arial"/>
          <w:color w:val="000000"/>
        </w:rPr>
        <w:t xml:space="preserve">к) соответствие характеристикам зоны расположения: </w:t>
      </w:r>
      <w:proofErr w:type="spellStart"/>
      <w:r w:rsidRPr="00FA197E">
        <w:rPr>
          <w:rFonts w:ascii="Arial" w:hAnsi="Arial" w:cs="Arial"/>
          <w:color w:val="000000"/>
        </w:rPr>
        <w:t>сдержанныи</w:t>
      </w:r>
      <w:proofErr w:type="spellEnd"/>
      <w:r w:rsidRPr="00FA197E">
        <w:rPr>
          <w:rFonts w:ascii="Arial" w:hAnsi="Arial" w:cs="Arial"/>
          <w:color w:val="000000"/>
        </w:rPr>
        <w:t xml:space="preserve">̆ </w:t>
      </w:r>
      <w:proofErr w:type="spellStart"/>
      <w:r w:rsidRPr="00FA197E">
        <w:rPr>
          <w:rFonts w:ascii="Arial" w:hAnsi="Arial" w:cs="Arial"/>
          <w:color w:val="000000"/>
        </w:rPr>
        <w:t>дизайн</w:t>
      </w:r>
      <w:proofErr w:type="spellEnd"/>
      <w:r w:rsidRPr="00FA197E">
        <w:rPr>
          <w:rFonts w:ascii="Arial" w:hAnsi="Arial" w:cs="Arial"/>
          <w:color w:val="000000"/>
        </w:rPr>
        <w:t xml:space="preserve"> для тротуаров дорог, более </w:t>
      </w:r>
      <w:proofErr w:type="spellStart"/>
      <w:r w:rsidRPr="00FA197E">
        <w:rPr>
          <w:rFonts w:ascii="Arial" w:hAnsi="Arial" w:cs="Arial"/>
          <w:color w:val="000000"/>
        </w:rPr>
        <w:t>изящныи</w:t>
      </w:r>
      <w:proofErr w:type="spellEnd"/>
      <w:r w:rsidRPr="00FA197E">
        <w:rPr>
          <w:rFonts w:ascii="Arial" w:hAnsi="Arial" w:cs="Arial"/>
          <w:color w:val="000000"/>
        </w:rPr>
        <w:t>̆ - для рекреационных зон и дворов.</w:t>
      </w:r>
    </w:p>
    <w:p w:rsidR="00C37285" w:rsidRPr="00FA197E" w:rsidRDefault="00C37285" w:rsidP="00C37285">
      <w:pPr>
        <w:numPr>
          <w:ilvl w:val="2"/>
          <w:numId w:val="38"/>
        </w:numPr>
        <w:ind w:firstLine="709"/>
        <w:jc w:val="both"/>
        <w:rPr>
          <w:rFonts w:ascii="Arial" w:hAnsi="Arial" w:cs="Arial"/>
          <w:color w:val="000000"/>
        </w:rPr>
      </w:pPr>
      <w:r w:rsidRPr="00FA197E">
        <w:rPr>
          <w:rFonts w:ascii="Arial" w:hAnsi="Arial" w:cs="Arial"/>
          <w:color w:val="000000"/>
        </w:rPr>
        <w:t>Общие требования к установке МАФ:</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а) расположение, не создающее </w:t>
      </w:r>
      <w:proofErr w:type="gramStart"/>
      <w:r w:rsidRPr="00FA197E">
        <w:rPr>
          <w:rFonts w:ascii="Arial" w:hAnsi="Arial" w:cs="Arial"/>
          <w:color w:val="000000"/>
        </w:rPr>
        <w:t>препятствии</w:t>
      </w:r>
      <w:proofErr w:type="gramEnd"/>
      <w:r w:rsidRPr="00FA197E">
        <w:rPr>
          <w:rFonts w:ascii="Arial" w:hAnsi="Arial" w:cs="Arial"/>
          <w:color w:val="000000"/>
        </w:rPr>
        <w:t>̆ для пешеходов;</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б) плотная установка на </w:t>
      </w:r>
      <w:proofErr w:type="spellStart"/>
      <w:r w:rsidRPr="00FA197E">
        <w:rPr>
          <w:rFonts w:ascii="Arial" w:hAnsi="Arial" w:cs="Arial"/>
          <w:color w:val="000000"/>
        </w:rPr>
        <w:t>минимальнои</w:t>
      </w:r>
      <w:proofErr w:type="spellEnd"/>
      <w:r w:rsidRPr="00FA197E">
        <w:rPr>
          <w:rFonts w:ascii="Arial" w:hAnsi="Arial" w:cs="Arial"/>
          <w:color w:val="000000"/>
        </w:rPr>
        <w:t xml:space="preserve">̆ площади в местах большого скопления </w:t>
      </w:r>
      <w:proofErr w:type="spellStart"/>
      <w:r w:rsidRPr="00FA197E">
        <w:rPr>
          <w:rFonts w:ascii="Arial" w:hAnsi="Arial" w:cs="Arial"/>
          <w:color w:val="000000"/>
        </w:rPr>
        <w:t>людеи</w:t>
      </w:r>
      <w:proofErr w:type="spellEnd"/>
      <w:r w:rsidRPr="00FA197E">
        <w:rPr>
          <w:rFonts w:ascii="Arial" w:hAnsi="Arial" w:cs="Arial"/>
          <w:color w:val="000000"/>
        </w:rPr>
        <w:t>̆;</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в) устойчивость конструкции;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lastRenderedPageBreak/>
        <w:t xml:space="preserve">г) надежная фиксация или обеспечение возможности перемещения в зависимости </w:t>
      </w:r>
      <w:proofErr w:type="gramStart"/>
      <w:r w:rsidRPr="00FA197E">
        <w:rPr>
          <w:rFonts w:ascii="Arial" w:hAnsi="Arial" w:cs="Arial"/>
          <w:color w:val="000000"/>
        </w:rPr>
        <w:t>от</w:t>
      </w:r>
      <w:proofErr w:type="gramEnd"/>
      <w:r w:rsidRPr="00FA197E">
        <w:rPr>
          <w:rFonts w:ascii="Arial" w:hAnsi="Arial" w:cs="Arial"/>
          <w:color w:val="000000"/>
        </w:rPr>
        <w:t xml:space="preserve"> </w:t>
      </w:r>
      <w:proofErr w:type="gramStart"/>
      <w:r w:rsidRPr="00FA197E">
        <w:rPr>
          <w:rFonts w:ascii="Arial" w:hAnsi="Arial" w:cs="Arial"/>
          <w:color w:val="000000"/>
        </w:rPr>
        <w:t>условии</w:t>
      </w:r>
      <w:proofErr w:type="gramEnd"/>
      <w:r w:rsidRPr="00FA197E">
        <w:rPr>
          <w:rFonts w:ascii="Arial" w:hAnsi="Arial" w:cs="Arial"/>
          <w:color w:val="000000"/>
        </w:rPr>
        <w:t>̆ расположения;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д) достаточное количество МАФ определенных типов в </w:t>
      </w:r>
      <w:proofErr w:type="spellStart"/>
      <w:r w:rsidRPr="00FA197E">
        <w:rPr>
          <w:rFonts w:ascii="Arial" w:hAnsi="Arial" w:cs="Arial"/>
          <w:color w:val="000000"/>
        </w:rPr>
        <w:t>каждои</w:t>
      </w:r>
      <w:proofErr w:type="spellEnd"/>
      <w:r w:rsidRPr="00FA197E">
        <w:rPr>
          <w:rFonts w:ascii="Arial" w:hAnsi="Arial" w:cs="Arial"/>
          <w:color w:val="000000"/>
        </w:rPr>
        <w:t xml:space="preserve">̆ </w:t>
      </w:r>
      <w:proofErr w:type="spellStart"/>
      <w:r w:rsidRPr="00FA197E">
        <w:rPr>
          <w:rFonts w:ascii="Arial" w:hAnsi="Arial" w:cs="Arial"/>
          <w:color w:val="000000"/>
        </w:rPr>
        <w:t>конкретнои</w:t>
      </w:r>
      <w:proofErr w:type="spellEnd"/>
      <w:r w:rsidRPr="00FA197E">
        <w:rPr>
          <w:rFonts w:ascii="Arial" w:hAnsi="Arial" w:cs="Arial"/>
          <w:color w:val="000000"/>
        </w:rPr>
        <w:t>̆ зоне;</w:t>
      </w:r>
    </w:p>
    <w:p w:rsidR="00C37285" w:rsidRPr="00FA197E" w:rsidRDefault="00C37285" w:rsidP="00C37285">
      <w:pPr>
        <w:numPr>
          <w:ilvl w:val="2"/>
          <w:numId w:val="38"/>
        </w:numPr>
        <w:ind w:firstLine="709"/>
        <w:jc w:val="both"/>
        <w:rPr>
          <w:rFonts w:ascii="Arial" w:hAnsi="Arial" w:cs="Arial"/>
          <w:color w:val="000000"/>
        </w:rPr>
      </w:pPr>
      <w:r w:rsidRPr="00FA197E">
        <w:rPr>
          <w:rFonts w:ascii="Arial" w:hAnsi="Arial" w:cs="Arial"/>
          <w:color w:val="000000"/>
        </w:rPr>
        <w:t xml:space="preserve">Частные требования к </w:t>
      </w:r>
      <w:proofErr w:type="spellStart"/>
      <w:r w:rsidRPr="00FA197E">
        <w:rPr>
          <w:rFonts w:ascii="Arial" w:hAnsi="Arial" w:cs="Arial"/>
          <w:color w:val="000000"/>
        </w:rPr>
        <w:t>скамейкам</w:t>
      </w:r>
      <w:proofErr w:type="spellEnd"/>
      <w:r w:rsidRPr="00FA197E">
        <w:rPr>
          <w:rFonts w:ascii="Arial" w:hAnsi="Arial" w:cs="Arial"/>
          <w:color w:val="000000"/>
        </w:rPr>
        <w:t>:</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наличие спинок для скамеек рекреационных зон;</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наличие спинок и </w:t>
      </w:r>
      <w:proofErr w:type="spellStart"/>
      <w:r w:rsidRPr="00FA197E">
        <w:rPr>
          <w:rFonts w:ascii="Arial" w:hAnsi="Arial" w:cs="Arial"/>
          <w:color w:val="000000"/>
        </w:rPr>
        <w:t>поручнеи</w:t>
      </w:r>
      <w:proofErr w:type="spellEnd"/>
      <w:r w:rsidRPr="00FA197E">
        <w:rPr>
          <w:rFonts w:ascii="Arial" w:hAnsi="Arial" w:cs="Arial"/>
          <w:color w:val="000000"/>
        </w:rPr>
        <w:t>̆ для скамеек дворовых зон;</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отсутствие спинок и </w:t>
      </w:r>
      <w:proofErr w:type="spellStart"/>
      <w:r w:rsidRPr="00FA197E">
        <w:rPr>
          <w:rFonts w:ascii="Arial" w:hAnsi="Arial" w:cs="Arial"/>
          <w:color w:val="000000"/>
        </w:rPr>
        <w:t>поручнеи</w:t>
      </w:r>
      <w:proofErr w:type="spellEnd"/>
      <w:r w:rsidRPr="00FA197E">
        <w:rPr>
          <w:rFonts w:ascii="Arial" w:hAnsi="Arial" w:cs="Arial"/>
          <w:color w:val="000000"/>
        </w:rPr>
        <w:t>̆ для скамеек транзитных зон;</w:t>
      </w:r>
    </w:p>
    <w:p w:rsidR="00C37285" w:rsidRPr="00FA197E" w:rsidRDefault="00C37285" w:rsidP="00C37285">
      <w:pPr>
        <w:numPr>
          <w:ilvl w:val="3"/>
          <w:numId w:val="38"/>
        </w:numPr>
        <w:ind w:firstLine="709"/>
        <w:jc w:val="both"/>
        <w:rPr>
          <w:rFonts w:ascii="Arial" w:hAnsi="Arial" w:cs="Arial"/>
          <w:color w:val="000000"/>
        </w:rPr>
      </w:pPr>
      <w:r w:rsidRPr="00FA197E">
        <w:rPr>
          <w:rFonts w:ascii="Arial" w:hAnsi="Arial" w:cs="Arial"/>
          <w:color w:val="000000"/>
        </w:rPr>
        <w:t>Частные требования к урнам:</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наличие пепельниц, предохраняющих мусор от возгорания;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достаточная высота (минимальная около 100 см) и объем;</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наличие рельефного </w:t>
      </w:r>
      <w:proofErr w:type="spellStart"/>
      <w:r w:rsidRPr="00FA197E">
        <w:rPr>
          <w:rFonts w:ascii="Arial" w:hAnsi="Arial" w:cs="Arial"/>
          <w:color w:val="000000"/>
        </w:rPr>
        <w:t>текстурирования</w:t>
      </w:r>
      <w:proofErr w:type="spellEnd"/>
      <w:r w:rsidRPr="00FA197E">
        <w:rPr>
          <w:rFonts w:ascii="Arial" w:hAnsi="Arial" w:cs="Arial"/>
          <w:color w:val="000000"/>
        </w:rPr>
        <w:t xml:space="preserve"> или перфорирования для защиты от графического вандализма;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защита от дождя и снега;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использование и аккуратное расположение вставных ведер и мусорных мешков</w:t>
      </w:r>
    </w:p>
    <w:p w:rsidR="00C37285" w:rsidRPr="00FA197E" w:rsidRDefault="00C37285" w:rsidP="00C37285">
      <w:pPr>
        <w:numPr>
          <w:ilvl w:val="2"/>
          <w:numId w:val="38"/>
        </w:numPr>
        <w:ind w:firstLine="709"/>
        <w:jc w:val="both"/>
        <w:rPr>
          <w:rFonts w:ascii="Arial" w:hAnsi="Arial" w:cs="Arial"/>
          <w:color w:val="000000"/>
        </w:rPr>
      </w:pPr>
      <w:r w:rsidRPr="00FA197E">
        <w:rPr>
          <w:rFonts w:ascii="Arial" w:hAnsi="Arial" w:cs="Arial"/>
          <w:color w:val="000000"/>
        </w:rPr>
        <w:t xml:space="preserve">Частные требования к цветочницам (вазонам), в том числе </w:t>
      </w:r>
      <w:proofErr w:type="gramStart"/>
      <w:r w:rsidRPr="00FA197E">
        <w:rPr>
          <w:rFonts w:ascii="Arial" w:hAnsi="Arial" w:cs="Arial"/>
          <w:color w:val="000000"/>
        </w:rPr>
        <w:t>к</w:t>
      </w:r>
      <w:proofErr w:type="gramEnd"/>
      <w:r w:rsidRPr="00FA197E">
        <w:rPr>
          <w:rFonts w:ascii="Arial" w:hAnsi="Arial" w:cs="Arial"/>
          <w:color w:val="000000"/>
        </w:rPr>
        <w:t xml:space="preserve"> навесным:</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кашпо следует выставлять только на существующих объектах</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цветочницы (вазоны) должны иметь достаточную высоту ― для предотвращения </w:t>
      </w:r>
      <w:proofErr w:type="spellStart"/>
      <w:r w:rsidRPr="00FA197E">
        <w:rPr>
          <w:rFonts w:ascii="Arial" w:hAnsi="Arial" w:cs="Arial"/>
          <w:color w:val="000000"/>
        </w:rPr>
        <w:t>случайного</w:t>
      </w:r>
      <w:proofErr w:type="spellEnd"/>
      <w:r w:rsidRPr="00FA197E">
        <w:rPr>
          <w:rFonts w:ascii="Arial" w:hAnsi="Arial" w:cs="Arial"/>
          <w:color w:val="000000"/>
        </w:rPr>
        <w:t xml:space="preserve"> наезда </w:t>
      </w:r>
      <w:proofErr w:type="spellStart"/>
      <w:r w:rsidRPr="00FA197E">
        <w:rPr>
          <w:rFonts w:ascii="Arial" w:hAnsi="Arial" w:cs="Arial"/>
          <w:color w:val="000000"/>
        </w:rPr>
        <w:t>автомобилеи</w:t>
      </w:r>
      <w:proofErr w:type="spellEnd"/>
      <w:r w:rsidRPr="00FA197E">
        <w:rPr>
          <w:rFonts w:ascii="Arial" w:hAnsi="Arial" w:cs="Arial"/>
          <w:color w:val="000000"/>
        </w:rPr>
        <w:t>̆ и попадания мусора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w:t>
      </w:r>
      <w:proofErr w:type="spellStart"/>
      <w:r w:rsidRPr="00FA197E">
        <w:rPr>
          <w:rFonts w:ascii="Arial" w:hAnsi="Arial" w:cs="Arial"/>
          <w:color w:val="000000"/>
        </w:rPr>
        <w:t>дизайн</w:t>
      </w:r>
      <w:proofErr w:type="spellEnd"/>
      <w:r w:rsidRPr="00FA197E">
        <w:rPr>
          <w:rFonts w:ascii="Arial" w:hAnsi="Arial" w:cs="Arial"/>
          <w:color w:val="000000"/>
        </w:rPr>
        <w:t xml:space="preserve"> (цвет, форма) цветочниц (вазонов) не должен отвлекать внимание </w:t>
      </w:r>
      <w:proofErr w:type="gramStart"/>
      <w:r w:rsidRPr="00FA197E">
        <w:rPr>
          <w:rFonts w:ascii="Arial" w:hAnsi="Arial" w:cs="Arial"/>
          <w:color w:val="000000"/>
        </w:rPr>
        <w:t>от</w:t>
      </w:r>
      <w:proofErr w:type="gramEnd"/>
      <w:r w:rsidRPr="00FA197E">
        <w:rPr>
          <w:rFonts w:ascii="Arial" w:hAnsi="Arial" w:cs="Arial"/>
          <w:color w:val="000000"/>
        </w:rPr>
        <w:t xml:space="preserve"> растений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цветочницы и кашпо </w:t>
      </w:r>
      <w:proofErr w:type="spellStart"/>
      <w:r w:rsidRPr="00FA197E">
        <w:rPr>
          <w:rFonts w:ascii="Arial" w:hAnsi="Arial" w:cs="Arial"/>
          <w:color w:val="000000"/>
        </w:rPr>
        <w:t>зимои</w:t>
      </w:r>
      <w:proofErr w:type="spellEnd"/>
      <w:r w:rsidRPr="00FA197E">
        <w:rPr>
          <w:rFonts w:ascii="Arial" w:hAnsi="Arial" w:cs="Arial"/>
          <w:color w:val="000000"/>
        </w:rPr>
        <w:t xml:space="preserve">̆ необходимо хранить в помещении или заменять в них цветы </w:t>
      </w:r>
      <w:proofErr w:type="spellStart"/>
      <w:r w:rsidRPr="00FA197E">
        <w:rPr>
          <w:rFonts w:ascii="Arial" w:hAnsi="Arial" w:cs="Arial"/>
          <w:color w:val="000000"/>
        </w:rPr>
        <w:t>хвойными</w:t>
      </w:r>
      <w:proofErr w:type="spellEnd"/>
      <w:r w:rsidRPr="00FA197E">
        <w:rPr>
          <w:rFonts w:ascii="Arial" w:hAnsi="Arial" w:cs="Arial"/>
          <w:color w:val="000000"/>
        </w:rPr>
        <w:t xml:space="preserve"> растениями или иными растительными декорациями</w:t>
      </w:r>
    </w:p>
    <w:p w:rsidR="00C37285" w:rsidRPr="00FA197E" w:rsidRDefault="00C37285" w:rsidP="00C37285">
      <w:pPr>
        <w:numPr>
          <w:ilvl w:val="2"/>
          <w:numId w:val="38"/>
        </w:numPr>
        <w:ind w:firstLine="709"/>
        <w:jc w:val="both"/>
        <w:rPr>
          <w:rFonts w:ascii="Arial" w:hAnsi="Arial" w:cs="Arial"/>
          <w:color w:val="000000"/>
        </w:rPr>
      </w:pPr>
      <w:r w:rsidRPr="00FA197E">
        <w:rPr>
          <w:rFonts w:ascii="Arial" w:hAnsi="Arial" w:cs="Arial"/>
          <w:color w:val="000000"/>
        </w:rPr>
        <w:t>Частные требования к ограждениям:</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достаточная прочность для защиты пешеходов от наезда </w:t>
      </w:r>
      <w:proofErr w:type="spellStart"/>
      <w:r w:rsidRPr="00FA197E">
        <w:rPr>
          <w:rFonts w:ascii="Arial" w:hAnsi="Arial" w:cs="Arial"/>
          <w:color w:val="000000"/>
        </w:rPr>
        <w:t>автомобилеи</w:t>
      </w:r>
      <w:proofErr w:type="spellEnd"/>
      <w:r w:rsidRPr="00FA197E">
        <w:rPr>
          <w:rFonts w:ascii="Arial" w:hAnsi="Arial" w:cs="Arial"/>
          <w:color w:val="000000"/>
        </w:rPr>
        <w:t>̆</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модульность, возможность создания конструкции </w:t>
      </w:r>
      <w:proofErr w:type="spellStart"/>
      <w:r w:rsidRPr="00FA197E">
        <w:rPr>
          <w:rFonts w:ascii="Arial" w:hAnsi="Arial" w:cs="Arial"/>
          <w:color w:val="000000"/>
        </w:rPr>
        <w:t>любои</w:t>
      </w:r>
      <w:proofErr w:type="spellEnd"/>
      <w:r w:rsidRPr="00FA197E">
        <w:rPr>
          <w:rFonts w:ascii="Arial" w:hAnsi="Arial" w:cs="Arial"/>
          <w:color w:val="000000"/>
        </w:rPr>
        <w:t>̆ формы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светоотражающие элементы там, где возможен </w:t>
      </w:r>
      <w:proofErr w:type="spellStart"/>
      <w:r w:rsidRPr="00FA197E">
        <w:rPr>
          <w:rFonts w:ascii="Arial" w:hAnsi="Arial" w:cs="Arial"/>
          <w:color w:val="000000"/>
        </w:rPr>
        <w:t>случайныи</w:t>
      </w:r>
      <w:proofErr w:type="spellEnd"/>
      <w:r w:rsidRPr="00FA197E">
        <w:rPr>
          <w:rFonts w:ascii="Arial" w:hAnsi="Arial" w:cs="Arial"/>
          <w:color w:val="000000"/>
        </w:rPr>
        <w:t>̆ наезд автомобиля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недопустимо располагать ограды далее 10 см от края газона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C37285" w:rsidRPr="00FA197E" w:rsidRDefault="00C37285" w:rsidP="00D747DA">
      <w:pPr>
        <w:numPr>
          <w:ilvl w:val="2"/>
          <w:numId w:val="38"/>
        </w:numPr>
        <w:ind w:left="0" w:firstLine="709"/>
        <w:jc w:val="both"/>
        <w:rPr>
          <w:rFonts w:ascii="Arial" w:hAnsi="Arial" w:cs="Arial"/>
          <w:color w:val="000000"/>
        </w:rPr>
      </w:pPr>
      <w:proofErr w:type="gramStart"/>
      <w:r w:rsidRPr="00FA197E">
        <w:rPr>
          <w:rFonts w:ascii="Arial" w:hAnsi="Arial" w:cs="Arial"/>
          <w:color w:val="000000"/>
        </w:rPr>
        <w:t>Характерные</w:t>
      </w:r>
      <w:proofErr w:type="gramEnd"/>
      <w:r w:rsidRPr="00FA197E">
        <w:rPr>
          <w:rFonts w:ascii="Arial" w:hAnsi="Arial" w:cs="Arial"/>
          <w:color w:val="000000"/>
        </w:rPr>
        <w:t xml:space="preserve"> МАФ тротуаров автомобильных дорог:</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xml:space="preserve">- </w:t>
      </w:r>
      <w:proofErr w:type="spellStart"/>
      <w:r w:rsidRPr="00FA197E">
        <w:rPr>
          <w:rFonts w:ascii="Arial" w:hAnsi="Arial" w:cs="Arial"/>
          <w:color w:val="000000"/>
        </w:rPr>
        <w:t>скамейки</w:t>
      </w:r>
      <w:proofErr w:type="spellEnd"/>
      <w:r w:rsidRPr="00FA197E">
        <w:rPr>
          <w:rFonts w:ascii="Arial" w:hAnsi="Arial" w:cs="Arial"/>
          <w:color w:val="000000"/>
        </w:rPr>
        <w:t xml:space="preserve"> без спинки с достаточным местом для сумок;</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xml:space="preserve">- опоры у скамеек для </w:t>
      </w:r>
      <w:proofErr w:type="spellStart"/>
      <w:r w:rsidRPr="00FA197E">
        <w:rPr>
          <w:rFonts w:ascii="Arial" w:hAnsi="Arial" w:cs="Arial"/>
          <w:color w:val="000000"/>
        </w:rPr>
        <w:t>людеи</w:t>
      </w:r>
      <w:proofErr w:type="spellEnd"/>
      <w:r w:rsidRPr="00FA197E">
        <w:rPr>
          <w:rFonts w:ascii="Arial" w:hAnsi="Arial" w:cs="Arial"/>
          <w:color w:val="000000"/>
        </w:rPr>
        <w:t xml:space="preserve">̆ с ограниченными возможностями; </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xml:space="preserve">- мощные заграждения от </w:t>
      </w:r>
      <w:proofErr w:type="spellStart"/>
      <w:r w:rsidRPr="00FA197E">
        <w:rPr>
          <w:rFonts w:ascii="Arial" w:hAnsi="Arial" w:cs="Arial"/>
          <w:color w:val="000000"/>
        </w:rPr>
        <w:t>автомобилеи</w:t>
      </w:r>
      <w:proofErr w:type="spellEnd"/>
      <w:r w:rsidRPr="00FA197E">
        <w:rPr>
          <w:rFonts w:ascii="Arial" w:hAnsi="Arial" w:cs="Arial"/>
          <w:color w:val="000000"/>
        </w:rPr>
        <w:t>̆;</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навесные кашпо навесные цветочницы и вазоны;</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высокие цветочниц</w:t>
      </w:r>
      <w:proofErr w:type="gramStart"/>
      <w:r w:rsidRPr="00FA197E">
        <w:rPr>
          <w:rFonts w:ascii="Arial" w:hAnsi="Arial" w:cs="Arial"/>
          <w:color w:val="000000"/>
        </w:rPr>
        <w:t>ы(</w:t>
      </w:r>
      <w:proofErr w:type="gramEnd"/>
      <w:r w:rsidRPr="00FA197E">
        <w:rPr>
          <w:rFonts w:ascii="Arial" w:hAnsi="Arial" w:cs="Arial"/>
          <w:color w:val="000000"/>
        </w:rPr>
        <w:t>вазоны) и урны;</w:t>
      </w:r>
    </w:p>
    <w:p w:rsidR="00C37285" w:rsidRPr="00FA197E" w:rsidRDefault="00C37285" w:rsidP="00D747DA">
      <w:pPr>
        <w:numPr>
          <w:ilvl w:val="2"/>
          <w:numId w:val="38"/>
        </w:numPr>
        <w:ind w:left="0" w:firstLine="709"/>
        <w:jc w:val="both"/>
        <w:rPr>
          <w:rFonts w:ascii="Arial" w:hAnsi="Arial" w:cs="Arial"/>
          <w:color w:val="000000"/>
        </w:rPr>
      </w:pPr>
      <w:proofErr w:type="gramStart"/>
      <w:r w:rsidRPr="00FA197E">
        <w:rPr>
          <w:rFonts w:ascii="Arial" w:hAnsi="Arial" w:cs="Arial"/>
          <w:color w:val="000000"/>
        </w:rPr>
        <w:t>Характерные</w:t>
      </w:r>
      <w:proofErr w:type="gramEnd"/>
      <w:r w:rsidRPr="00FA197E">
        <w:rPr>
          <w:rFonts w:ascii="Arial" w:hAnsi="Arial" w:cs="Arial"/>
          <w:color w:val="000000"/>
        </w:rPr>
        <w:t xml:space="preserve"> МАФ пешеходных зон:</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относительно небольшие уличные фонари;</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скамейки;</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объемные урны;</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цветочницы и кашпо (вазоны);</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информационные стенды;</w:t>
      </w:r>
    </w:p>
    <w:p w:rsidR="00C37285" w:rsidRPr="00FA197E" w:rsidRDefault="00C37285" w:rsidP="00D747DA">
      <w:pPr>
        <w:ind w:firstLine="709"/>
        <w:jc w:val="both"/>
        <w:rPr>
          <w:rFonts w:ascii="Arial" w:eastAsia="Arial" w:hAnsi="Arial" w:cs="Arial"/>
          <w:color w:val="000000"/>
        </w:rPr>
      </w:pPr>
      <w:r w:rsidRPr="00FA197E">
        <w:rPr>
          <w:rFonts w:ascii="Arial" w:hAnsi="Arial" w:cs="Arial"/>
          <w:color w:val="000000"/>
        </w:rPr>
        <w:t>- защитные ограждения;</w:t>
      </w:r>
    </w:p>
    <w:p w:rsidR="00C37285" w:rsidRPr="00FA197E" w:rsidRDefault="00C37285" w:rsidP="00D747DA">
      <w:pPr>
        <w:ind w:firstLine="709"/>
        <w:jc w:val="both"/>
        <w:rPr>
          <w:rFonts w:ascii="Arial" w:hAnsi="Arial" w:cs="Arial"/>
          <w:color w:val="000000"/>
        </w:rPr>
      </w:pPr>
      <w:r w:rsidRPr="00FA197E">
        <w:rPr>
          <w:rFonts w:ascii="Arial" w:hAnsi="Arial" w:cs="Arial"/>
          <w:color w:val="000000"/>
        </w:rPr>
        <w:t>- столы для игр.</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При проектировании и установке оборудования необходимо предусмотреть его </w:t>
      </w:r>
      <w:proofErr w:type="spellStart"/>
      <w:r w:rsidRPr="00FA197E">
        <w:rPr>
          <w:rFonts w:ascii="Arial" w:hAnsi="Arial" w:cs="Arial"/>
          <w:color w:val="000000"/>
        </w:rPr>
        <w:t>вандалозащищенность</w:t>
      </w:r>
      <w:proofErr w:type="spellEnd"/>
      <w:r w:rsidRPr="00FA197E">
        <w:rPr>
          <w:rFonts w:ascii="Arial" w:hAnsi="Arial" w:cs="Arial"/>
          <w:color w:val="000000"/>
        </w:rPr>
        <w:t>:</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lastRenderedPageBreak/>
        <w:t>Материалы должны быть из легко очищающегося и не боящегося абразивных и растворяющих веществ.</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На плоских поверхностях оборудования и МАФ предполагается перфорирование или рельефное </w:t>
      </w:r>
      <w:proofErr w:type="spellStart"/>
      <w:r w:rsidRPr="00FA197E">
        <w:rPr>
          <w:rFonts w:ascii="Arial" w:hAnsi="Arial" w:cs="Arial"/>
          <w:color w:val="000000"/>
        </w:rPr>
        <w:t>текстурирование</w:t>
      </w:r>
      <w:proofErr w:type="spellEnd"/>
      <w:r w:rsidRPr="00FA197E">
        <w:rPr>
          <w:rFonts w:ascii="Arial" w:hAnsi="Arial" w:cs="Arial"/>
          <w:color w:val="000000"/>
        </w:rPr>
        <w:t xml:space="preserve">, которые мешают расклейке объявлений и разрисовыванию поверхности, которые облегчают очистку. </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Оборудование (будки, остановки, столбы, урны, заборы и прочие) и фасады зданий должны быть защищены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sidRPr="00FA197E">
        <w:rPr>
          <w:rFonts w:ascii="Arial" w:hAnsi="Arial" w:cs="Arial"/>
          <w:color w:val="000000"/>
        </w:rPr>
        <w:t>гладкими</w:t>
      </w:r>
      <w:proofErr w:type="gramEnd"/>
      <w:r w:rsidRPr="00FA197E">
        <w:rPr>
          <w:rFonts w:ascii="Arial" w:hAnsi="Arial" w:cs="Arial"/>
          <w:color w:val="000000"/>
        </w:rPr>
        <w:t xml:space="preserve">, позволяют уменьшить расклейку или рисование и упростить очистку от расклейки. </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Правила </w:t>
      </w:r>
      <w:proofErr w:type="spellStart"/>
      <w:r w:rsidRPr="00FA197E">
        <w:rPr>
          <w:rFonts w:ascii="Arial" w:hAnsi="Arial" w:cs="Arial"/>
          <w:color w:val="000000"/>
        </w:rPr>
        <w:t>вандалозащищенности</w:t>
      </w:r>
      <w:proofErr w:type="spellEnd"/>
      <w:r w:rsidRPr="00FA197E">
        <w:rPr>
          <w:rFonts w:ascii="Arial" w:hAnsi="Arial" w:cs="Arial"/>
          <w:color w:val="000000"/>
        </w:rPr>
        <w:t xml:space="preserve"> при размещении оборудования:</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Количество оборудования должно минимизироваться, а несколько размещаемых объектов ― группироваться «бок к боку», «спиной к спине» или к стене здания. Это значительно </w:t>
      </w:r>
      <w:proofErr w:type="gramStart"/>
      <w:r w:rsidRPr="00FA197E">
        <w:rPr>
          <w:rFonts w:ascii="Arial" w:hAnsi="Arial" w:cs="Arial"/>
          <w:color w:val="000000"/>
        </w:rPr>
        <w:t>сокращает расходы на очистку и улучшает</w:t>
      </w:r>
      <w:proofErr w:type="gramEnd"/>
      <w:r w:rsidRPr="00FA197E">
        <w:rPr>
          <w:rFonts w:ascii="Arial" w:hAnsi="Arial" w:cs="Arial"/>
          <w:color w:val="000000"/>
        </w:rPr>
        <w:t xml:space="preserve">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Объекты по возможности следует совмещать (например, креплением урны на столбе городского освещения);</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C37285" w:rsidRPr="00FA197E" w:rsidRDefault="00C37285" w:rsidP="00D747DA">
      <w:pPr>
        <w:jc w:val="both"/>
        <w:rPr>
          <w:rFonts w:ascii="Arial" w:hAnsi="Arial" w:cs="Arial"/>
          <w:color w:val="000000"/>
        </w:rPr>
      </w:pPr>
    </w:p>
    <w:p w:rsidR="00C37285" w:rsidRPr="00FA197E" w:rsidRDefault="00C37285" w:rsidP="00D747DA">
      <w:pPr>
        <w:keepNext/>
        <w:keepLines/>
        <w:numPr>
          <w:ilvl w:val="1"/>
          <w:numId w:val="38"/>
        </w:numPr>
        <w:ind w:left="0" w:firstLine="709"/>
        <w:jc w:val="center"/>
        <w:rPr>
          <w:rFonts w:ascii="Arial" w:hAnsi="Arial" w:cs="Arial"/>
          <w:b/>
          <w:color w:val="000000"/>
        </w:rPr>
      </w:pPr>
      <w:bookmarkStart w:id="9" w:name="_Toc472352454"/>
      <w:r w:rsidRPr="00FA197E">
        <w:rPr>
          <w:rFonts w:ascii="Arial" w:hAnsi="Arial" w:cs="Arial"/>
          <w:b/>
          <w:color w:val="000000"/>
        </w:rPr>
        <w:t>Некапитальные нестационарные сооружения</w:t>
      </w:r>
      <w:bookmarkEnd w:id="9"/>
    </w:p>
    <w:p w:rsidR="00C37285" w:rsidRPr="00FA197E" w:rsidRDefault="00C37285" w:rsidP="00D747DA">
      <w:pPr>
        <w:keepNext/>
        <w:keepLines/>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roofErr w:type="gramStart"/>
      <w:r w:rsidRPr="00FA197E">
        <w:rPr>
          <w:rFonts w:ascii="Arial" w:hAnsi="Arial" w:cs="Arial"/>
          <w:color w:val="000000"/>
        </w:rPr>
        <w:t>.</w:t>
      </w:r>
      <w:proofErr w:type="gramEnd"/>
      <w:r w:rsidRPr="00FA197E">
        <w:rPr>
          <w:rFonts w:ascii="Arial" w:hAnsi="Arial" w:cs="Arial"/>
          <w:color w:val="000000"/>
        </w:rPr>
        <w:t xml:space="preserve"> </w:t>
      </w:r>
      <w:proofErr w:type="gramStart"/>
      <w:r w:rsidRPr="00FA197E">
        <w:rPr>
          <w:rFonts w:ascii="Arial" w:hAnsi="Arial" w:cs="Arial"/>
          <w:color w:val="000000"/>
        </w:rPr>
        <w:t>к</w:t>
      </w:r>
      <w:proofErr w:type="gramEnd"/>
      <w:r w:rsidRPr="00FA197E">
        <w:rPr>
          <w:rFonts w:ascii="Arial" w:hAnsi="Arial" w:cs="Arial"/>
          <w:color w:val="000000"/>
        </w:rPr>
        <w:t>онструкций.</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Размещение некапитальных нестационарных сооружений на территориях Заброденского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населенного пункта. Сооружения должны быть установлены на твердые виды покрытия, оборудованы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lastRenderedPageBreak/>
        <w:t xml:space="preserve">Размещение остановочных павильонов следует предусматривать в местах остановок пассажирского транспорта. Для установки павильона площадка должна быть с твердыми видами покрытия размером 2,0 x 5,0 м и более. Расстояние от края проезжей части до ближайшей конструкции павильона устанавливается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следует руководствоваться </w:t>
      </w:r>
      <w:proofErr w:type="gramStart"/>
      <w:r w:rsidRPr="00FA197E">
        <w:rPr>
          <w:rFonts w:ascii="Arial" w:hAnsi="Arial" w:cs="Arial"/>
          <w:color w:val="000000"/>
        </w:rPr>
        <w:t>соответствующими</w:t>
      </w:r>
      <w:proofErr w:type="gramEnd"/>
      <w:r w:rsidRPr="00FA197E">
        <w:rPr>
          <w:rFonts w:ascii="Arial" w:hAnsi="Arial" w:cs="Arial"/>
          <w:color w:val="000000"/>
        </w:rPr>
        <w:t xml:space="preserve"> ГОСТ и СНиП.</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садах), в местах установки АЗС,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Владельцы некапитальных нестационарных сооружений, в том числе точек выносной и мелкорозничной торговли, обязаны содержать их прилегающую территорию в надлежащем санитарно-эстетическом состоянии. Своевременно (или по требованию администрации Заброденского сельского поселения) производить уборку, ремонт, отделку и окраску.</w:t>
      </w:r>
    </w:p>
    <w:p w:rsidR="00C37285" w:rsidRPr="00FA197E" w:rsidRDefault="00C37285" w:rsidP="00D747DA">
      <w:pPr>
        <w:jc w:val="both"/>
        <w:rPr>
          <w:rFonts w:ascii="Arial" w:hAnsi="Arial" w:cs="Arial"/>
          <w:color w:val="000000"/>
        </w:rPr>
      </w:pPr>
    </w:p>
    <w:p w:rsidR="00C37285" w:rsidRPr="00FA197E" w:rsidRDefault="00C37285" w:rsidP="00D747DA">
      <w:pPr>
        <w:keepNext/>
        <w:keepLines/>
        <w:numPr>
          <w:ilvl w:val="1"/>
          <w:numId w:val="38"/>
        </w:numPr>
        <w:ind w:left="0" w:firstLine="709"/>
        <w:jc w:val="center"/>
        <w:rPr>
          <w:rFonts w:ascii="Arial" w:hAnsi="Arial" w:cs="Arial"/>
          <w:b/>
          <w:color w:val="000000"/>
        </w:rPr>
      </w:pPr>
      <w:bookmarkStart w:id="10" w:name="_Toc472352455"/>
      <w:r w:rsidRPr="00FA197E">
        <w:rPr>
          <w:rFonts w:ascii="Arial" w:hAnsi="Arial" w:cs="Arial"/>
          <w:b/>
          <w:color w:val="000000"/>
        </w:rPr>
        <w:t>Оформление и оборудование зданий и сооружений</w:t>
      </w:r>
      <w:bookmarkEnd w:id="10"/>
    </w:p>
    <w:p w:rsidR="00C37285" w:rsidRPr="00FA197E" w:rsidRDefault="00C37285" w:rsidP="00D747DA">
      <w:pPr>
        <w:ind w:firstLine="709"/>
        <w:jc w:val="both"/>
        <w:rPr>
          <w:rFonts w:ascii="Arial" w:eastAsia="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FA197E">
        <w:rPr>
          <w:rFonts w:ascii="Arial" w:hAnsi="Arial" w:cs="Arial"/>
          <w:color w:val="000000"/>
        </w:rPr>
        <w:t>отмостки</w:t>
      </w:r>
      <w:proofErr w:type="spellEnd"/>
      <w:r w:rsidRPr="00FA197E">
        <w:rPr>
          <w:rFonts w:ascii="Arial" w:hAnsi="Arial" w:cs="Arial"/>
          <w:color w:val="000000"/>
        </w:rPr>
        <w:t>, домовых знаков, защитных сеток и т.п.</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Заброденского сельского поселения.</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Возможность остекления лоджий и балконов, замены рам, окраски стен в населенном пункте следует производить в соответствии с градостроительным регламентом.</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Размещение наружных кондиционеров и антен</w:t>
      </w:r>
      <w:proofErr w:type="gramStart"/>
      <w:r w:rsidRPr="00FA197E">
        <w:rPr>
          <w:rFonts w:ascii="Arial" w:hAnsi="Arial" w:cs="Arial"/>
          <w:color w:val="000000"/>
        </w:rPr>
        <w:t>н-</w:t>
      </w:r>
      <w:proofErr w:type="gramEnd"/>
      <w:r w:rsidRPr="00FA197E">
        <w:rPr>
          <w:rFonts w:ascii="Arial" w:hAnsi="Arial" w:cs="Arial"/>
          <w:color w:val="000000"/>
        </w:rPr>
        <w:t>"тарелок" на зданиях, расположенных вдоль магистральных улиц населенного пункта, должно быть со стороны дворовых фасадов.</w:t>
      </w:r>
    </w:p>
    <w:p w:rsidR="00C37285" w:rsidRPr="00FA197E" w:rsidRDefault="00C37285" w:rsidP="00D747DA">
      <w:pPr>
        <w:numPr>
          <w:ilvl w:val="2"/>
          <w:numId w:val="38"/>
        </w:numPr>
        <w:ind w:left="0" w:firstLine="709"/>
        <w:jc w:val="both"/>
        <w:rPr>
          <w:rFonts w:ascii="Arial" w:eastAsia="Calibri" w:hAnsi="Arial" w:cs="Arial"/>
          <w:lang w:eastAsia="en-US"/>
        </w:rPr>
      </w:pPr>
      <w:r w:rsidRPr="00FA197E">
        <w:rPr>
          <w:rFonts w:ascii="Arial" w:eastAsia="Calibri" w:hAnsi="Arial" w:cs="Arial"/>
          <w:lang w:eastAsia="en-US"/>
        </w:rPr>
        <w:t xml:space="preserve">На зданиях и сооружениях Заброденского сельского поселения предусматривается размещение следующих домовых знаков: указатель наименования улицы, площади,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Номерные знаки домов в обязательном порядке устанавливаются на фасаде каждого здания. За установку и содержание на фасадах зданий аншлагов, номерных знаков несут ответственность владельцы зданий.</w:t>
      </w:r>
    </w:p>
    <w:p w:rsidR="00C37285" w:rsidRPr="00FA197E" w:rsidRDefault="00C37285" w:rsidP="00D747DA">
      <w:pPr>
        <w:widowControl w:val="0"/>
        <w:numPr>
          <w:ilvl w:val="2"/>
          <w:numId w:val="38"/>
        </w:numPr>
        <w:suppressAutoHyphens/>
        <w:autoSpaceDE w:val="0"/>
        <w:ind w:left="0" w:firstLine="709"/>
        <w:jc w:val="both"/>
        <w:rPr>
          <w:rFonts w:ascii="Arial" w:eastAsia="Arial" w:hAnsi="Arial" w:cs="Arial"/>
          <w:lang w:eastAsia="ar-SA"/>
        </w:rPr>
      </w:pPr>
      <w:r w:rsidRPr="00FA197E">
        <w:rPr>
          <w:rFonts w:ascii="Arial" w:eastAsia="Arial" w:hAnsi="Arial" w:cs="Arial"/>
          <w:lang w:eastAsia="ar-SA"/>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FA197E">
        <w:rPr>
          <w:rFonts w:ascii="Arial" w:eastAsia="Arial" w:hAnsi="Arial" w:cs="Arial"/>
          <w:lang w:eastAsia="ar-SA"/>
        </w:rPr>
        <w:t>отмостки</w:t>
      </w:r>
      <w:proofErr w:type="spellEnd"/>
      <w:r w:rsidRPr="00FA197E">
        <w:rPr>
          <w:rFonts w:ascii="Arial" w:eastAsia="Arial" w:hAnsi="Arial" w:cs="Arial"/>
          <w:lang w:eastAsia="ar-SA"/>
        </w:rPr>
        <w:t xml:space="preserve"> с надежной гидроизоляцией. Уклон </w:t>
      </w:r>
      <w:proofErr w:type="spellStart"/>
      <w:r w:rsidRPr="00FA197E">
        <w:rPr>
          <w:rFonts w:ascii="Arial" w:eastAsia="Arial" w:hAnsi="Arial" w:cs="Arial"/>
          <w:lang w:eastAsia="ar-SA"/>
        </w:rPr>
        <w:t>отмостки</w:t>
      </w:r>
      <w:proofErr w:type="spellEnd"/>
      <w:r w:rsidRPr="00FA197E">
        <w:rPr>
          <w:rFonts w:ascii="Arial" w:eastAsia="Arial" w:hAnsi="Arial" w:cs="Arial"/>
          <w:lang w:eastAsia="ar-SA"/>
        </w:rPr>
        <w:t xml:space="preserve"> рекомендуется принимать не менее 10 % в сторону от здания. Ширину </w:t>
      </w:r>
      <w:proofErr w:type="spellStart"/>
      <w:r w:rsidRPr="00FA197E">
        <w:rPr>
          <w:rFonts w:ascii="Arial" w:eastAsia="Arial" w:hAnsi="Arial" w:cs="Arial"/>
          <w:lang w:eastAsia="ar-SA"/>
        </w:rPr>
        <w:t>отмостки</w:t>
      </w:r>
      <w:proofErr w:type="spellEnd"/>
      <w:r w:rsidRPr="00FA197E">
        <w:rPr>
          <w:rFonts w:ascii="Arial" w:eastAsia="Arial" w:hAnsi="Arial" w:cs="Arial"/>
          <w:lang w:eastAsia="ar-SA"/>
        </w:rPr>
        <w:t xml:space="preserve"> для зданий и сооружений рекомендуется принимать 0,8 - 1,2 м.</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lastRenderedPageBreak/>
        <w:t>При организации стока воды со скатных крыш через водосточные трубы следует:</w:t>
      </w:r>
    </w:p>
    <w:p w:rsidR="00C37285" w:rsidRPr="00FA197E" w:rsidRDefault="00C37285" w:rsidP="00C37285">
      <w:pPr>
        <w:ind w:firstLine="709"/>
        <w:jc w:val="both"/>
        <w:rPr>
          <w:rFonts w:ascii="Arial" w:eastAsia="Arial" w:hAnsi="Arial" w:cs="Arial"/>
        </w:rPr>
      </w:pPr>
      <w:r w:rsidRPr="00FA197E">
        <w:rPr>
          <w:rFonts w:ascii="Arial" w:hAnsi="Arial" w:cs="Arial"/>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C37285" w:rsidRPr="00FA197E" w:rsidRDefault="00C37285" w:rsidP="00C37285">
      <w:pPr>
        <w:ind w:firstLine="709"/>
        <w:jc w:val="both"/>
        <w:rPr>
          <w:rFonts w:ascii="Arial" w:hAnsi="Arial" w:cs="Arial"/>
        </w:rPr>
      </w:pPr>
      <w:r w:rsidRPr="00FA197E">
        <w:rPr>
          <w:rFonts w:ascii="Arial" w:hAnsi="Arial" w:cs="Arial"/>
        </w:rPr>
        <w:t>- не допускать высоты свободного падения воды из выходного отверстия трубы более 200 мм;</w:t>
      </w:r>
    </w:p>
    <w:p w:rsidR="00C37285" w:rsidRPr="00FA197E" w:rsidRDefault="00C37285" w:rsidP="00C37285">
      <w:pPr>
        <w:ind w:firstLine="709"/>
        <w:jc w:val="both"/>
        <w:rPr>
          <w:rFonts w:ascii="Arial" w:hAnsi="Arial" w:cs="Arial"/>
        </w:rPr>
      </w:pPr>
      <w:r w:rsidRPr="00FA197E">
        <w:rPr>
          <w:rFonts w:ascii="Arial" w:hAnsi="Arial" w:cs="Arial"/>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C37285" w:rsidRPr="00FA197E" w:rsidRDefault="00C37285" w:rsidP="00C37285">
      <w:pPr>
        <w:ind w:firstLine="709"/>
        <w:jc w:val="both"/>
        <w:rPr>
          <w:rFonts w:ascii="Arial" w:hAnsi="Arial" w:cs="Arial"/>
          <w:color w:val="000000"/>
        </w:rPr>
      </w:pPr>
      <w:r w:rsidRPr="00FA197E">
        <w:rPr>
          <w:rFonts w:ascii="Arial" w:hAnsi="Arial" w:cs="Arial"/>
        </w:rPr>
        <w:t>- предусматривать устройство дренажа в местах стока воды из трубы на газон или иные мягкие виды покрытия.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3.11.8.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37285" w:rsidRPr="00FA197E" w:rsidRDefault="00C37285" w:rsidP="00C37285">
      <w:pPr>
        <w:tabs>
          <w:tab w:val="left" w:pos="764"/>
          <w:tab w:val="left" w:pos="1427"/>
        </w:tabs>
        <w:ind w:firstLine="709"/>
        <w:jc w:val="both"/>
        <w:rPr>
          <w:rFonts w:ascii="Arial" w:eastAsia="Arial" w:hAnsi="Arial" w:cs="Arial"/>
          <w:color w:val="000000"/>
        </w:rPr>
      </w:pPr>
      <w:r w:rsidRPr="00FA197E">
        <w:rPr>
          <w:rFonts w:ascii="Arial" w:eastAsia="Arial" w:hAnsi="Arial" w:cs="Arial"/>
          <w:color w:val="000000"/>
        </w:rPr>
        <w:t xml:space="preserve"> 3.11.9. 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sidRPr="00FA197E">
        <w:rPr>
          <w:rFonts w:ascii="Arial" w:eastAsia="Arial" w:hAnsi="Arial" w:cs="Arial"/>
          <w:color w:val="000000"/>
        </w:rPr>
        <w:t>отмостки</w:t>
      </w:r>
      <w:proofErr w:type="spellEnd"/>
      <w:r w:rsidRPr="00FA197E">
        <w:rPr>
          <w:rFonts w:ascii="Arial" w:eastAsia="Arial" w:hAnsi="Arial" w:cs="Arial"/>
          <w:color w:val="000000"/>
        </w:rPr>
        <w:t xml:space="preserve"> вокруг зданий, сооружений и подсобных помещений.</w:t>
      </w:r>
    </w:p>
    <w:p w:rsidR="00C37285" w:rsidRPr="00FA197E" w:rsidRDefault="00C37285" w:rsidP="00D747DA">
      <w:pPr>
        <w:ind w:firstLine="709"/>
        <w:jc w:val="both"/>
        <w:rPr>
          <w:rFonts w:ascii="Arial" w:hAnsi="Arial" w:cs="Arial"/>
          <w:color w:val="000000"/>
        </w:rPr>
      </w:pPr>
    </w:p>
    <w:p w:rsidR="00C37285" w:rsidRPr="00FA197E" w:rsidRDefault="00C37285" w:rsidP="00D747DA">
      <w:pPr>
        <w:keepNext/>
        <w:keepLines/>
        <w:numPr>
          <w:ilvl w:val="1"/>
          <w:numId w:val="38"/>
        </w:numPr>
        <w:ind w:left="0" w:firstLine="709"/>
        <w:jc w:val="center"/>
        <w:rPr>
          <w:rFonts w:ascii="Arial" w:hAnsi="Arial" w:cs="Arial"/>
          <w:b/>
          <w:color w:val="000000"/>
        </w:rPr>
      </w:pPr>
      <w:bookmarkStart w:id="11" w:name="_Toc472352456"/>
      <w:r w:rsidRPr="00FA197E">
        <w:rPr>
          <w:rFonts w:ascii="Arial" w:hAnsi="Arial" w:cs="Arial"/>
          <w:b/>
          <w:color w:val="000000"/>
        </w:rPr>
        <w:t>Площадки</w:t>
      </w:r>
      <w:bookmarkEnd w:id="11"/>
    </w:p>
    <w:p w:rsidR="00C37285" w:rsidRPr="00FA197E" w:rsidRDefault="00C37285" w:rsidP="00D747DA">
      <w:pPr>
        <w:keepNext/>
        <w:keepLines/>
        <w:jc w:val="both"/>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На территории Заброденского сельского поселения следует проектировать следующие виды площадок: для игр детей, отдыха взрослых, занятий спортом, установки мусоросборников, стоянок автомобилей. </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Детские площадки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Детские площадки обычно предназначены для игр и активного отдыха детей разных возрастов: </w:t>
      </w:r>
      <w:proofErr w:type="spellStart"/>
      <w:r w:rsidRPr="00FA197E">
        <w:rPr>
          <w:rFonts w:ascii="Arial" w:hAnsi="Arial" w:cs="Arial"/>
          <w:color w:val="000000"/>
        </w:rPr>
        <w:t>преддошкольного</w:t>
      </w:r>
      <w:proofErr w:type="spellEnd"/>
      <w:r w:rsidRPr="00FA197E">
        <w:rPr>
          <w:rFonts w:ascii="Arial" w:hAnsi="Arial" w:cs="Arial"/>
          <w:color w:val="000000"/>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(велодромы и т.п.) и оборудование специальных мест для катания на самокатах, роликовых досках и коньках.</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Расстояние от окон жилых домов и общественных зданий до границ детских площадок дошкольного возраста рекомендуется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Детские площадки необходимо озеленять посадками деревьев и кустарников. На детских площадках не допускается применение видов растений с колючками и растений с ядовитыми плодами.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Размещение игрового оборудования следует проектировать с учетом нормативных параметров безопасности. </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lastRenderedPageBreak/>
        <w:t>Осветительное оборудование обычно должно функционировать в режиме освещения территории, на которой расположена площадка.</w:t>
      </w:r>
    </w:p>
    <w:p w:rsidR="00C37285" w:rsidRPr="00FA197E" w:rsidRDefault="00C37285" w:rsidP="00D747DA">
      <w:pPr>
        <w:jc w:val="both"/>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Площадки отдыха и досуга</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и лесопарках. Расстояние от окон жилых домов до границ площадок тихого отдыха рекомендуется устанавливать не менее 10 м, площадок шумных настольных игр - не менее 25 м.</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отдыха - не менее 15 - 20 кв. м. На территориях парков рекомендуется организация площадок-лужаек для отдыха на траве.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Покрытие площадки желательно проектировать в виде плиточного мощения. При совмещении площадок отдыха и детских площадок не должно допускать устройство твердых видов покрытия в зоне детских игр.</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Рекомендуется применять </w:t>
      </w:r>
      <w:proofErr w:type="spellStart"/>
      <w:r w:rsidRPr="00FA197E">
        <w:rPr>
          <w:rFonts w:ascii="Arial" w:hAnsi="Arial" w:cs="Arial"/>
          <w:color w:val="000000"/>
        </w:rPr>
        <w:t>периметральное</w:t>
      </w:r>
      <w:proofErr w:type="spellEnd"/>
      <w:r w:rsidRPr="00FA197E">
        <w:rPr>
          <w:rFonts w:ascii="Arial" w:hAnsi="Arial" w:cs="Arial"/>
          <w:color w:val="000000"/>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A197E">
        <w:rPr>
          <w:rFonts w:ascii="Arial" w:hAnsi="Arial" w:cs="Arial"/>
          <w:color w:val="000000"/>
        </w:rPr>
        <w:t>вытаптыванию</w:t>
      </w:r>
      <w:proofErr w:type="spellEnd"/>
      <w:r w:rsidRPr="00FA197E">
        <w:rPr>
          <w:rFonts w:ascii="Arial" w:hAnsi="Arial" w:cs="Arial"/>
          <w:color w:val="000000"/>
        </w:rPr>
        <w:t xml:space="preserve"> видов трав. Не допускается применение растений с ядовитыми плодами.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Минимальный размер площадки с установкой одного стола со скамьями для настольных игр рекомендуется устанавливать в пределах 12 - 15 кв. м.</w:t>
      </w:r>
    </w:p>
    <w:p w:rsidR="00C37285" w:rsidRPr="00FA197E" w:rsidRDefault="00C37285" w:rsidP="00D747DA">
      <w:pPr>
        <w:jc w:val="both"/>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Спортивные площадки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Размещение и проектирование благоустройства спортивного ядра на территории участков общеобразовательных школ должно быть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кв. м, школьного возраста (100 детей) - не менее 250 кв. м.</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lastRenderedPageBreak/>
        <w:t>Перечень элементов благоустройства территории на спортивной площадке включает: мягкие или газонные виды покрытия, спортивное оборудование. Желательно озеленение и ограждение площадки.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sidRPr="00FA197E">
        <w:rPr>
          <w:rFonts w:ascii="Arial" w:hAnsi="Arial" w:cs="Arial"/>
          <w:color w:val="000000"/>
        </w:rPr>
        <w:t>площадки</w:t>
      </w:r>
      <w:proofErr w:type="gramEnd"/>
      <w:r w:rsidRPr="00FA197E">
        <w:rPr>
          <w:rFonts w:ascii="Arial" w:hAnsi="Arial" w:cs="Arial"/>
          <w:color w:val="000000"/>
        </w:rPr>
        <w:t xml:space="preserve"> возможно применять вертикальное озеленение.</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C37285" w:rsidRPr="00FA197E" w:rsidRDefault="00C37285" w:rsidP="00D747DA">
      <w:pPr>
        <w:jc w:val="both"/>
        <w:rPr>
          <w:rFonts w:ascii="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Площадки для установки мусоросборников</w:t>
      </w:r>
    </w:p>
    <w:p w:rsidR="00C37285" w:rsidRPr="00FA197E" w:rsidRDefault="00C37285" w:rsidP="00D747DA">
      <w:pPr>
        <w:widowControl w:val="0"/>
        <w:numPr>
          <w:ilvl w:val="3"/>
          <w:numId w:val="38"/>
        </w:numPr>
        <w:suppressAutoHyphens/>
        <w:autoSpaceDE w:val="0"/>
        <w:ind w:left="0" w:firstLine="709"/>
        <w:jc w:val="both"/>
        <w:rPr>
          <w:rFonts w:ascii="Arial" w:eastAsia="Arial" w:hAnsi="Arial" w:cs="Arial"/>
          <w:lang w:eastAsia="ar-SA"/>
        </w:rPr>
      </w:pPr>
      <w:r w:rsidRPr="00FA197E">
        <w:rPr>
          <w:rFonts w:ascii="Arial" w:eastAsia="Arial" w:hAnsi="Arial" w:cs="Arial"/>
          <w:lang w:eastAsia="ar-SA"/>
        </w:rPr>
        <w:t>Площадки для установки мусоросборников, - специально оборудованные места, предназначенные для сбора твердых бытовых отходов (ТБО). Места размещения контейнерных площадок определяются Администрацией Заброденского сельского поселения.</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Площадки следует размещать удаленными от окон жилых зданий, границ участков детских учреждений, мест отдыха на расстояние не менее</w:t>
      </w:r>
      <w:proofErr w:type="gramStart"/>
      <w:r w:rsidRPr="00FA197E">
        <w:rPr>
          <w:rFonts w:ascii="Arial" w:hAnsi="Arial" w:cs="Arial"/>
          <w:color w:val="000000"/>
        </w:rPr>
        <w:t>,</w:t>
      </w:r>
      <w:proofErr w:type="gramEnd"/>
      <w:r w:rsidRPr="00FA197E">
        <w:rPr>
          <w:rFonts w:ascii="Arial" w:hAnsi="Arial" w:cs="Arial"/>
          <w:color w:val="000000"/>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Покрытие площадки следует устанавливать </w:t>
      </w:r>
      <w:proofErr w:type="gramStart"/>
      <w:r w:rsidRPr="00FA197E">
        <w:rPr>
          <w:rFonts w:ascii="Arial" w:hAnsi="Arial" w:cs="Arial"/>
          <w:color w:val="000000"/>
        </w:rPr>
        <w:t>аналогичным</w:t>
      </w:r>
      <w:proofErr w:type="gramEnd"/>
      <w:r w:rsidRPr="00FA197E">
        <w:rPr>
          <w:rFonts w:ascii="Arial" w:hAnsi="Arial" w:cs="Arial"/>
          <w:color w:val="000000"/>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1,0 - 1,2 м.</w:t>
      </w:r>
    </w:p>
    <w:p w:rsidR="00C37285" w:rsidRPr="00FA197E" w:rsidRDefault="00C37285" w:rsidP="00D747DA">
      <w:pPr>
        <w:numPr>
          <w:ilvl w:val="3"/>
          <w:numId w:val="38"/>
        </w:numPr>
        <w:ind w:left="0" w:firstLine="709"/>
        <w:jc w:val="both"/>
        <w:rPr>
          <w:rFonts w:ascii="Arial" w:hAnsi="Arial" w:cs="Arial"/>
          <w:color w:val="000000"/>
        </w:rPr>
      </w:pPr>
      <w:r w:rsidRPr="00FA197E">
        <w:rPr>
          <w:rFonts w:ascii="Arial" w:hAnsi="Arial" w:cs="Arial"/>
          <w:color w:val="000000"/>
        </w:rPr>
        <w:t xml:space="preserve">Функционирование осветительного оборудования рекомендуется устанавливать в режиме освещения прилегающей территории с высотой опор - не менее 3 м. </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Площадки автостоянок</w:t>
      </w:r>
    </w:p>
    <w:p w:rsidR="00C37285" w:rsidRPr="00FA197E" w:rsidRDefault="00C37285" w:rsidP="00C37285">
      <w:pPr>
        <w:widowControl w:val="0"/>
        <w:suppressAutoHyphens/>
        <w:autoSpaceDE w:val="0"/>
        <w:ind w:firstLine="680"/>
        <w:jc w:val="both"/>
        <w:rPr>
          <w:rFonts w:ascii="Arial" w:eastAsia="Arial" w:hAnsi="Arial" w:cs="Arial"/>
          <w:lang w:eastAsia="ar-SA"/>
        </w:rPr>
      </w:pPr>
      <w:bookmarkStart w:id="12" w:name="_Toc472352457"/>
      <w:r w:rsidRPr="00FA197E">
        <w:rPr>
          <w:rFonts w:ascii="Arial" w:eastAsia="Arial" w:hAnsi="Arial" w:cs="Arial"/>
          <w:lang w:eastAsia="ar-SA"/>
        </w:rPr>
        <w:t xml:space="preserve">На территории Заброденского сельского поселения предусмотрены следующие виды автостоянок: кратковременного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FA197E">
        <w:rPr>
          <w:rFonts w:ascii="Arial" w:eastAsia="Arial" w:hAnsi="Arial" w:cs="Arial"/>
          <w:lang w:eastAsia="ar-SA"/>
        </w:rPr>
        <w:t>приобъектных</w:t>
      </w:r>
      <w:proofErr w:type="spellEnd"/>
      <w:r w:rsidRPr="00FA197E">
        <w:rPr>
          <w:rFonts w:ascii="Arial" w:eastAsia="Arial" w:hAnsi="Arial" w:cs="Arial"/>
          <w:lang w:eastAsia="ar-SA"/>
        </w:rPr>
        <w:t xml:space="preserve"> (у объекта или группы объектов), прочих (грузовых, перехватывающих и др.).</w:t>
      </w:r>
    </w:p>
    <w:p w:rsidR="00C37285" w:rsidRPr="00FA197E" w:rsidRDefault="00C37285" w:rsidP="00C37285">
      <w:pPr>
        <w:ind w:firstLine="680"/>
        <w:jc w:val="both"/>
        <w:rPr>
          <w:rFonts w:ascii="Arial" w:eastAsia="Arial" w:hAnsi="Arial" w:cs="Arial"/>
          <w:color w:val="000000"/>
        </w:rPr>
      </w:pPr>
      <w:r w:rsidRPr="00FA197E">
        <w:rPr>
          <w:rFonts w:ascii="Arial" w:eastAsia="Arial" w:hAnsi="Arial" w:cs="Arial"/>
          <w:color w:val="000000"/>
        </w:rPr>
        <w:lastRenderedPageBreak/>
        <w:t>3.12.6.1.. Запрещается размещение и стоянка транспортного средства без кузовных деталей или элементов ходовой части на придомовой территории.</w:t>
      </w:r>
    </w:p>
    <w:p w:rsidR="00C37285" w:rsidRPr="00FA197E" w:rsidRDefault="00C37285" w:rsidP="00C37285">
      <w:pPr>
        <w:widowControl w:val="0"/>
        <w:suppressAutoHyphens/>
        <w:autoSpaceDE w:val="0"/>
        <w:ind w:firstLine="680"/>
        <w:jc w:val="both"/>
        <w:rPr>
          <w:rFonts w:ascii="Arial" w:eastAsia="Arial" w:hAnsi="Arial" w:cs="Arial"/>
        </w:rPr>
      </w:pPr>
      <w:r w:rsidRPr="00FA197E">
        <w:rPr>
          <w:rFonts w:ascii="Arial" w:eastAsia="Arial" w:hAnsi="Arial" w:cs="Arial"/>
          <w:lang w:eastAsia="ar-SA"/>
        </w:rPr>
        <w:t xml:space="preserve">3.12.6.2.. Следует учитывать, что расстояние от границ автостоянок до окон жилых и общественных заданий принимается в соответствии с </w:t>
      </w:r>
      <w:hyperlink r:id="rId7" w:history="1">
        <w:r w:rsidRPr="00FA197E">
          <w:rPr>
            <w:rFonts w:ascii="Arial" w:eastAsia="Arial" w:hAnsi="Arial" w:cs="Arial"/>
            <w:lang w:eastAsia="ar-SA"/>
          </w:rPr>
          <w:t>СанПиН 2.2.1/2.1.1.1200</w:t>
        </w:r>
      </w:hyperlink>
      <w:r w:rsidRPr="00FA197E">
        <w:rPr>
          <w:rFonts w:ascii="Arial" w:eastAsia="Arial" w:hAnsi="Arial" w:cs="Arial"/>
          <w:lang w:eastAsia="ar-SA"/>
        </w:rPr>
        <w:t xml:space="preserve">. </w:t>
      </w:r>
    </w:p>
    <w:p w:rsidR="00C37285" w:rsidRPr="00FA197E" w:rsidRDefault="00C37285" w:rsidP="00C37285">
      <w:pPr>
        <w:widowControl w:val="0"/>
        <w:suppressAutoHyphens/>
        <w:autoSpaceDE w:val="0"/>
        <w:ind w:firstLine="680"/>
        <w:jc w:val="both"/>
        <w:rPr>
          <w:rFonts w:ascii="Arial" w:eastAsia="Arial" w:hAnsi="Arial" w:cs="Arial"/>
          <w:lang w:eastAsia="ar-SA"/>
        </w:rPr>
      </w:pPr>
      <w:r w:rsidRPr="00FA197E">
        <w:rPr>
          <w:rFonts w:ascii="Arial" w:eastAsia="Arial" w:hAnsi="Arial" w:cs="Arial"/>
          <w:lang w:eastAsia="ar-SA"/>
        </w:rPr>
        <w:t>3.12.6.3.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C37285" w:rsidRPr="00FA197E" w:rsidRDefault="00C37285" w:rsidP="00C37285">
      <w:pPr>
        <w:widowControl w:val="0"/>
        <w:suppressAutoHyphens/>
        <w:autoSpaceDE w:val="0"/>
        <w:ind w:firstLine="680"/>
        <w:jc w:val="both"/>
        <w:rPr>
          <w:rFonts w:ascii="Arial" w:eastAsia="Arial" w:hAnsi="Arial" w:cs="Arial"/>
          <w:lang w:eastAsia="ar-SA"/>
        </w:rPr>
      </w:pPr>
      <w:r w:rsidRPr="00FA197E">
        <w:rPr>
          <w:rFonts w:ascii="Arial" w:eastAsia="Arial" w:hAnsi="Arial" w:cs="Arial"/>
          <w:lang w:eastAsia="ar-SA"/>
        </w:rPr>
        <w:t xml:space="preserve">3.12.6.4.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C37285" w:rsidRPr="00FA197E" w:rsidRDefault="00C37285" w:rsidP="00D747DA">
      <w:pPr>
        <w:keepNext/>
        <w:keepLines/>
        <w:numPr>
          <w:ilvl w:val="1"/>
          <w:numId w:val="38"/>
        </w:numPr>
        <w:ind w:left="0" w:firstLine="709"/>
        <w:jc w:val="both"/>
        <w:rPr>
          <w:rFonts w:ascii="Arial" w:hAnsi="Arial" w:cs="Arial"/>
          <w:color w:val="000000"/>
        </w:rPr>
      </w:pPr>
      <w:r w:rsidRPr="00FA197E">
        <w:rPr>
          <w:rFonts w:ascii="Arial" w:hAnsi="Arial" w:cs="Arial"/>
          <w:color w:val="000000"/>
        </w:rPr>
        <w:t>Пешеходные коммуникации</w:t>
      </w:r>
      <w:bookmarkEnd w:id="12"/>
    </w:p>
    <w:p w:rsidR="00C37285" w:rsidRPr="00FA197E" w:rsidRDefault="00C37285" w:rsidP="00D747DA">
      <w:pPr>
        <w:widowControl w:val="0"/>
        <w:numPr>
          <w:ilvl w:val="2"/>
          <w:numId w:val="38"/>
        </w:numPr>
        <w:suppressAutoHyphens/>
        <w:autoSpaceDE w:val="0"/>
        <w:ind w:left="0" w:firstLine="709"/>
        <w:jc w:val="both"/>
        <w:rPr>
          <w:rFonts w:ascii="Arial" w:eastAsia="Arial" w:hAnsi="Arial" w:cs="Arial"/>
          <w:lang w:eastAsia="ar-SA"/>
        </w:rPr>
      </w:pPr>
      <w:r w:rsidRPr="00FA197E">
        <w:rPr>
          <w:rFonts w:ascii="Arial" w:eastAsia="Arial" w:hAnsi="Arial" w:cs="Arial"/>
          <w:lang w:eastAsia="ar-SA"/>
        </w:rPr>
        <w:t xml:space="preserve">Пешеходные коммуникации обеспечивают пешеходные связи и передвижения на территории Заброденского сельского поселения. К пешеходным коммуникациям относят: тротуары, аллеи, дорожки, тропинки. </w:t>
      </w:r>
    </w:p>
    <w:p w:rsidR="00C37285" w:rsidRPr="00FA197E" w:rsidRDefault="00C37285" w:rsidP="00D747DA">
      <w:pPr>
        <w:numPr>
          <w:ilvl w:val="2"/>
          <w:numId w:val="38"/>
        </w:numPr>
        <w:ind w:left="0" w:firstLine="720"/>
        <w:jc w:val="both"/>
        <w:rPr>
          <w:rFonts w:ascii="Arial" w:hAnsi="Arial" w:cs="Arial"/>
          <w:color w:val="000000"/>
        </w:rPr>
      </w:pPr>
      <w:r w:rsidRPr="00FA197E">
        <w:rPr>
          <w:rFonts w:ascii="Arial" w:hAnsi="Arial" w:cs="Arial"/>
        </w:rPr>
        <w:t>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r w:rsidRPr="00FA197E">
        <w:rPr>
          <w:rFonts w:ascii="Arial" w:hAnsi="Arial" w:cs="Arial"/>
          <w:color w:val="000000"/>
        </w:rPr>
        <w:t xml:space="preserve"> </w:t>
      </w:r>
      <w:r w:rsidRPr="00FA197E">
        <w:rPr>
          <w:rFonts w:ascii="Arial" w:hAnsi="Arial" w:cs="Arial"/>
        </w:rPr>
        <w:t>В системе пешеходных коммуникаций рекомендуется выделять основные и второстепенные пешеходные связи.</w:t>
      </w:r>
    </w:p>
    <w:p w:rsidR="00C37285" w:rsidRPr="00FA197E" w:rsidRDefault="00C37285" w:rsidP="00D747DA">
      <w:pPr>
        <w:numPr>
          <w:ilvl w:val="2"/>
          <w:numId w:val="38"/>
        </w:numPr>
        <w:ind w:left="0" w:firstLine="720"/>
        <w:jc w:val="both"/>
        <w:rPr>
          <w:rFonts w:ascii="Arial" w:hAnsi="Arial" w:cs="Arial"/>
        </w:rPr>
      </w:pPr>
      <w:r w:rsidRPr="00FA197E">
        <w:rPr>
          <w:rFonts w:ascii="Arial" w:hAnsi="Arial" w:cs="Arial"/>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C37285" w:rsidRPr="00FA197E" w:rsidRDefault="00C37285" w:rsidP="00D747DA">
      <w:pPr>
        <w:numPr>
          <w:ilvl w:val="2"/>
          <w:numId w:val="38"/>
        </w:numPr>
        <w:ind w:left="0" w:firstLine="720"/>
        <w:jc w:val="both"/>
        <w:rPr>
          <w:rFonts w:ascii="Arial" w:hAnsi="Arial" w:cs="Arial"/>
        </w:rPr>
      </w:pPr>
      <w:r w:rsidRPr="00FA197E">
        <w:rPr>
          <w:rFonts w:ascii="Arial" w:hAnsi="Arial" w:cs="Arial"/>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обычно принимается порядка 1,0 - 1,5 м.</w:t>
      </w:r>
    </w:p>
    <w:p w:rsidR="00C37285" w:rsidRPr="00FA197E" w:rsidRDefault="00C37285" w:rsidP="00D747DA">
      <w:pPr>
        <w:numPr>
          <w:ilvl w:val="2"/>
          <w:numId w:val="38"/>
        </w:numPr>
        <w:ind w:left="0" w:firstLine="709"/>
        <w:jc w:val="both"/>
        <w:rPr>
          <w:rFonts w:ascii="Arial" w:hAnsi="Arial" w:cs="Arial"/>
        </w:rPr>
      </w:pPr>
      <w:r w:rsidRPr="00FA197E">
        <w:rPr>
          <w:rFonts w:ascii="Arial" w:hAnsi="Arial" w:cs="Arial"/>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C37285" w:rsidRPr="00FA197E" w:rsidRDefault="00C37285" w:rsidP="00C37285">
      <w:pPr>
        <w:ind w:firstLine="709"/>
        <w:jc w:val="both"/>
        <w:rPr>
          <w:rFonts w:ascii="Arial" w:hAnsi="Arial" w:cs="Arial"/>
        </w:rPr>
      </w:pPr>
      <w:r w:rsidRPr="00FA197E">
        <w:rPr>
          <w:rFonts w:ascii="Arial" w:hAnsi="Arial" w:cs="Arial"/>
        </w:rPr>
        <w:t xml:space="preserve">3.13.8. На дорожках скверов, бульваров, парков населенного пункта должны предусматриваться твердые виды покрытия с элементами сопряжения. </w:t>
      </w:r>
    </w:p>
    <w:p w:rsidR="00C37285" w:rsidRPr="00FA197E" w:rsidRDefault="00C37285" w:rsidP="00D747DA">
      <w:pPr>
        <w:ind w:firstLine="709"/>
        <w:jc w:val="both"/>
        <w:rPr>
          <w:rFonts w:ascii="Arial" w:hAnsi="Arial" w:cs="Arial"/>
          <w:color w:val="000000"/>
        </w:rPr>
      </w:pPr>
    </w:p>
    <w:p w:rsidR="00C37285" w:rsidRPr="00FA197E" w:rsidRDefault="00C37285" w:rsidP="00D747DA">
      <w:pPr>
        <w:keepNext/>
        <w:keepLines/>
        <w:numPr>
          <w:ilvl w:val="0"/>
          <w:numId w:val="38"/>
        </w:numPr>
        <w:ind w:left="0" w:firstLine="709"/>
        <w:jc w:val="center"/>
        <w:rPr>
          <w:rFonts w:ascii="Arial" w:hAnsi="Arial" w:cs="Arial"/>
          <w:b/>
          <w:color w:val="000000"/>
        </w:rPr>
      </w:pPr>
      <w:bookmarkStart w:id="13" w:name="_Toc472352458"/>
      <w:r w:rsidRPr="00FA197E">
        <w:rPr>
          <w:rFonts w:ascii="Arial" w:hAnsi="Arial" w:cs="Arial"/>
          <w:b/>
          <w:color w:val="000000"/>
        </w:rPr>
        <w:lastRenderedPageBreak/>
        <w:t>БЛАГОУСТРОЙСТВО НА ТЕРРИТОРИЯХ ОБЩЕСТВЕННОГО НАЗНАЧЕНИЯ</w:t>
      </w:r>
      <w:bookmarkEnd w:id="13"/>
    </w:p>
    <w:p w:rsidR="00C37285" w:rsidRPr="00FA197E" w:rsidRDefault="00C37285" w:rsidP="00D747DA">
      <w:pPr>
        <w:ind w:firstLine="709"/>
        <w:jc w:val="center"/>
        <w:rPr>
          <w:rFonts w:ascii="Arial" w:eastAsia="Arial" w:hAnsi="Arial" w:cs="Arial"/>
          <w:b/>
          <w:color w:val="000000"/>
        </w:rPr>
      </w:pPr>
    </w:p>
    <w:p w:rsidR="00C37285" w:rsidRPr="00FA197E" w:rsidRDefault="00C37285" w:rsidP="00D747DA">
      <w:pPr>
        <w:numPr>
          <w:ilvl w:val="1"/>
          <w:numId w:val="38"/>
        </w:numPr>
        <w:ind w:left="0" w:firstLine="709"/>
        <w:jc w:val="center"/>
        <w:rPr>
          <w:rFonts w:ascii="Arial" w:hAnsi="Arial" w:cs="Arial"/>
          <w:b/>
          <w:color w:val="000000"/>
        </w:rPr>
      </w:pPr>
      <w:r w:rsidRPr="00FA197E">
        <w:rPr>
          <w:rFonts w:ascii="Arial" w:hAnsi="Arial" w:cs="Arial"/>
          <w:b/>
          <w:color w:val="000000"/>
        </w:rPr>
        <w:t>Общие положения</w:t>
      </w:r>
    </w:p>
    <w:p w:rsidR="00C37285" w:rsidRPr="00FA197E" w:rsidRDefault="00C37285" w:rsidP="00D747DA">
      <w:pPr>
        <w:ind w:firstLine="709"/>
        <w:jc w:val="center"/>
        <w:rPr>
          <w:rFonts w:ascii="Arial" w:eastAsia="Arial" w:hAnsi="Arial" w:cs="Arial"/>
          <w:b/>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C37285" w:rsidRPr="00FA197E" w:rsidRDefault="00C37285" w:rsidP="00D747DA">
      <w:pPr>
        <w:ind w:firstLine="709"/>
        <w:jc w:val="both"/>
        <w:rPr>
          <w:rFonts w:ascii="Arial" w:eastAsia="Arial" w:hAnsi="Arial" w:cs="Arial"/>
          <w:color w:val="000000"/>
        </w:rPr>
      </w:pPr>
    </w:p>
    <w:p w:rsidR="00C37285" w:rsidRPr="00FA197E" w:rsidRDefault="00C37285" w:rsidP="00D747DA">
      <w:pPr>
        <w:numPr>
          <w:ilvl w:val="1"/>
          <w:numId w:val="38"/>
        </w:numPr>
        <w:ind w:left="0" w:firstLine="709"/>
        <w:jc w:val="both"/>
        <w:rPr>
          <w:rFonts w:ascii="Arial" w:hAnsi="Arial" w:cs="Arial"/>
          <w:color w:val="000000"/>
        </w:rPr>
      </w:pPr>
      <w:r w:rsidRPr="00FA197E">
        <w:rPr>
          <w:rFonts w:ascii="Arial" w:hAnsi="Arial" w:cs="Arial"/>
          <w:color w:val="000000"/>
        </w:rPr>
        <w:t>Общественные пространства</w:t>
      </w:r>
    </w:p>
    <w:p w:rsidR="00C37285" w:rsidRPr="00FA197E" w:rsidRDefault="00C37285" w:rsidP="00D747DA">
      <w:pPr>
        <w:ind w:firstLine="709"/>
        <w:jc w:val="both"/>
        <w:rPr>
          <w:rFonts w:ascii="Arial" w:eastAsia="Arial" w:hAnsi="Arial" w:cs="Arial"/>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Общественные пространства Заброденского сельского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Пешеходные коммуникации и пешеходные зоны обеспечивают пешеходные связи и передвижения по территории населенного пункта.</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Участки общественной застройки с активным режимом посещения - это учреждения; они могут быть организованы с выделением </w:t>
      </w:r>
      <w:proofErr w:type="spellStart"/>
      <w:r w:rsidRPr="00FA197E">
        <w:rPr>
          <w:rFonts w:ascii="Arial" w:hAnsi="Arial" w:cs="Arial"/>
          <w:color w:val="000000"/>
        </w:rPr>
        <w:t>приобъектной</w:t>
      </w:r>
      <w:proofErr w:type="spellEnd"/>
      <w:r w:rsidRPr="00FA197E">
        <w:rPr>
          <w:rFonts w:ascii="Arial" w:hAnsi="Arial" w:cs="Arial"/>
          <w:color w:val="000000"/>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Участки озеленения на территории общественных пространств Заброденского сельского поселения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C37285" w:rsidRPr="00FA197E" w:rsidRDefault="00C37285" w:rsidP="00D747DA">
      <w:pPr>
        <w:numPr>
          <w:ilvl w:val="2"/>
          <w:numId w:val="38"/>
        </w:numPr>
        <w:ind w:left="0" w:firstLine="709"/>
        <w:jc w:val="both"/>
        <w:rPr>
          <w:rFonts w:ascii="Arial" w:hAnsi="Arial" w:cs="Arial"/>
          <w:color w:val="000000"/>
        </w:rPr>
      </w:pPr>
      <w:proofErr w:type="gramStart"/>
      <w:r w:rsidRPr="00FA197E">
        <w:rPr>
          <w:rFonts w:ascii="Arial" w:hAnsi="Arial" w:cs="Arial"/>
          <w:color w:val="000000"/>
        </w:rPr>
        <w:t>Как правило, обязательный перечень конструктивных элементов внешнего благоустройства на территории общественных пространств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носители информации, элементы защиты участков озеленения (металлические ограждения, специальные виды покрытий и т.п.).</w:t>
      </w:r>
      <w:proofErr w:type="gramEnd"/>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C37285" w:rsidRPr="00FA197E" w:rsidRDefault="00C37285" w:rsidP="00D747DA">
      <w:pPr>
        <w:numPr>
          <w:ilvl w:val="2"/>
          <w:numId w:val="38"/>
        </w:numPr>
        <w:ind w:left="0" w:firstLine="709"/>
        <w:jc w:val="both"/>
        <w:rPr>
          <w:rFonts w:ascii="Arial" w:eastAsia="Arial" w:hAnsi="Arial" w:cs="Arial"/>
          <w:color w:val="000000"/>
        </w:rPr>
      </w:pPr>
      <w:r w:rsidRPr="00FA197E">
        <w:rPr>
          <w:rFonts w:ascii="Arial" w:hAnsi="Arial" w:cs="Arial"/>
          <w:color w:val="000000"/>
        </w:rPr>
        <w:t xml:space="preserve">Возможно на территории участков общественной застройки (при наличии </w:t>
      </w:r>
      <w:proofErr w:type="spellStart"/>
      <w:r w:rsidRPr="00FA197E">
        <w:rPr>
          <w:rFonts w:ascii="Arial" w:hAnsi="Arial" w:cs="Arial"/>
          <w:color w:val="000000"/>
        </w:rPr>
        <w:t>приобъектных</w:t>
      </w:r>
      <w:proofErr w:type="spellEnd"/>
      <w:r w:rsidRPr="00FA197E">
        <w:rPr>
          <w:rFonts w:ascii="Arial" w:hAnsi="Arial" w:cs="Arial"/>
          <w:color w:val="000000"/>
        </w:rPr>
        <w:t xml:space="preserve"> территорий) размещение ограждений и средств наружной рекламы. </w:t>
      </w:r>
    </w:p>
    <w:p w:rsidR="00C37285" w:rsidRPr="00FA197E" w:rsidRDefault="00C37285" w:rsidP="00D747DA">
      <w:pPr>
        <w:jc w:val="center"/>
        <w:rPr>
          <w:rFonts w:ascii="Arial" w:hAnsi="Arial" w:cs="Arial"/>
          <w:color w:val="000000"/>
          <w:highlight w:val="yellow"/>
        </w:rPr>
      </w:pPr>
    </w:p>
    <w:p w:rsidR="00C37285" w:rsidRPr="00FA197E" w:rsidRDefault="00C37285" w:rsidP="00D747DA">
      <w:pPr>
        <w:keepNext/>
        <w:keepLines/>
        <w:numPr>
          <w:ilvl w:val="0"/>
          <w:numId w:val="38"/>
        </w:numPr>
        <w:ind w:left="0" w:firstLine="709"/>
        <w:jc w:val="center"/>
        <w:rPr>
          <w:rFonts w:ascii="Arial" w:hAnsi="Arial" w:cs="Arial"/>
          <w:b/>
          <w:color w:val="000000"/>
        </w:rPr>
      </w:pPr>
      <w:bookmarkStart w:id="14" w:name="_Toc472352459"/>
      <w:r w:rsidRPr="00FA197E">
        <w:rPr>
          <w:rFonts w:ascii="Arial" w:hAnsi="Arial" w:cs="Arial"/>
          <w:b/>
          <w:color w:val="000000"/>
        </w:rPr>
        <w:t>БЛАГОУСТРОЙСТВО НА ТЕРРИТОРИЯХ ЖИЛОГО НАЗНАЧЕНИЯ</w:t>
      </w:r>
      <w:bookmarkEnd w:id="14"/>
    </w:p>
    <w:p w:rsidR="00C37285" w:rsidRPr="00FA197E" w:rsidRDefault="00C37285" w:rsidP="00D747DA">
      <w:pPr>
        <w:ind w:firstLine="709"/>
        <w:jc w:val="center"/>
        <w:rPr>
          <w:rFonts w:ascii="Arial" w:eastAsia="Arial" w:hAnsi="Arial" w:cs="Arial"/>
          <w:b/>
          <w:color w:val="000000"/>
        </w:rPr>
      </w:pPr>
    </w:p>
    <w:p w:rsidR="00C37285" w:rsidRPr="00FA197E" w:rsidRDefault="00C37285" w:rsidP="00D747DA">
      <w:pPr>
        <w:numPr>
          <w:ilvl w:val="1"/>
          <w:numId w:val="38"/>
        </w:numPr>
        <w:ind w:left="0" w:firstLine="709"/>
        <w:jc w:val="center"/>
        <w:rPr>
          <w:rFonts w:ascii="Arial" w:hAnsi="Arial" w:cs="Arial"/>
          <w:b/>
          <w:color w:val="000000"/>
        </w:rPr>
      </w:pPr>
      <w:r w:rsidRPr="00FA197E">
        <w:rPr>
          <w:rFonts w:ascii="Arial" w:hAnsi="Arial" w:cs="Arial"/>
          <w:b/>
          <w:color w:val="000000"/>
        </w:rPr>
        <w:t>Общие положения</w:t>
      </w:r>
    </w:p>
    <w:p w:rsidR="00C37285" w:rsidRPr="00FA197E" w:rsidRDefault="00C37285" w:rsidP="00D747DA">
      <w:pPr>
        <w:ind w:firstLine="709"/>
        <w:jc w:val="center"/>
        <w:rPr>
          <w:rFonts w:ascii="Arial" w:eastAsia="Arial" w:hAnsi="Arial" w:cs="Arial"/>
          <w:b/>
          <w:color w:val="000000"/>
        </w:rPr>
      </w:pP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lastRenderedPageBreak/>
        <w:t>Объектами благоустройства на территориях жилого назначения обычно являются: общественные пространства, земельные пространства многоквартирных домов, участки индивидуальной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C37285" w:rsidRPr="00FA197E" w:rsidRDefault="00C37285" w:rsidP="00D747DA">
      <w:pPr>
        <w:numPr>
          <w:ilvl w:val="1"/>
          <w:numId w:val="38"/>
        </w:numPr>
        <w:ind w:left="0" w:firstLine="709"/>
        <w:jc w:val="both"/>
        <w:rPr>
          <w:rFonts w:ascii="Arial" w:hAnsi="Arial" w:cs="Arial"/>
          <w:color w:val="000000"/>
        </w:rPr>
      </w:pPr>
      <w:r w:rsidRPr="00FA197E">
        <w:rPr>
          <w:rFonts w:ascii="Arial" w:hAnsi="Arial" w:cs="Arial"/>
          <w:color w:val="000000"/>
        </w:rPr>
        <w:t>Общественные пространства</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Как правило,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Должны предусматриваться твердые виды покрытия в виде плиточного мощения, а также размещение мобильного озеленения, уличного технического оборудования, скамей.</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Возможно размещение средств наружной рекламы, некапитальных нестационарных сооружений.</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FA197E">
        <w:rPr>
          <w:rFonts w:ascii="Arial" w:hAnsi="Arial" w:cs="Arial"/>
          <w:color w:val="000000"/>
        </w:rPr>
        <w:t>полуприватных</w:t>
      </w:r>
      <w:proofErr w:type="spellEnd"/>
      <w:r w:rsidRPr="00FA197E">
        <w:rPr>
          <w:rFonts w:ascii="Arial" w:hAnsi="Arial" w:cs="Arial"/>
          <w:color w:val="000000"/>
        </w:rPr>
        <w:t xml:space="preserve"> пространств не должно быть территорий с неопределенным функциональным назначением.</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Безопасность общественных пространств на территориях жилого назначения обеспечивается их </w:t>
      </w:r>
      <w:proofErr w:type="spellStart"/>
      <w:r w:rsidRPr="00FA197E">
        <w:rPr>
          <w:rFonts w:ascii="Arial" w:hAnsi="Arial" w:cs="Arial"/>
          <w:color w:val="000000"/>
        </w:rPr>
        <w:t>просматриваемостью</w:t>
      </w:r>
      <w:proofErr w:type="spellEnd"/>
      <w:r w:rsidRPr="00FA197E">
        <w:rPr>
          <w:rFonts w:ascii="Arial" w:hAnsi="Arial" w:cs="Arial"/>
          <w:color w:val="000000"/>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w:t>
      </w:r>
      <w:proofErr w:type="spellStart"/>
      <w:r w:rsidRPr="00FA197E">
        <w:rPr>
          <w:rFonts w:ascii="Arial" w:hAnsi="Arial" w:cs="Arial"/>
          <w:color w:val="000000"/>
        </w:rPr>
        <w:t>просматриваемость</w:t>
      </w:r>
      <w:proofErr w:type="spellEnd"/>
      <w:r w:rsidRPr="00FA197E">
        <w:rPr>
          <w:rFonts w:ascii="Arial" w:hAnsi="Arial" w:cs="Arial"/>
          <w:color w:val="000000"/>
        </w:rPr>
        <w:t xml:space="preserve"> снаружи внутридомовых </w:t>
      </w:r>
      <w:proofErr w:type="spellStart"/>
      <w:r w:rsidRPr="00FA197E">
        <w:rPr>
          <w:rFonts w:ascii="Arial" w:hAnsi="Arial" w:cs="Arial"/>
          <w:color w:val="000000"/>
        </w:rPr>
        <w:t>полуприватных</w:t>
      </w:r>
      <w:proofErr w:type="spellEnd"/>
      <w:r w:rsidRPr="00FA197E">
        <w:rPr>
          <w:rFonts w:ascii="Arial" w:hAnsi="Arial" w:cs="Arial"/>
          <w:color w:val="000000"/>
        </w:rPr>
        <w:t xml:space="preserve"> зон (входные группы, лестничные площадки и пролеты, коридоры).</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 xml:space="preserve">Площадь </w:t>
      </w:r>
      <w:proofErr w:type="spellStart"/>
      <w:r w:rsidRPr="00FA197E">
        <w:rPr>
          <w:rFonts w:ascii="Arial" w:hAnsi="Arial" w:cs="Arial"/>
          <w:color w:val="000000"/>
        </w:rPr>
        <w:t>непросматриваемых</w:t>
      </w:r>
      <w:proofErr w:type="spellEnd"/>
      <w:r w:rsidRPr="00FA197E">
        <w:rPr>
          <w:rFonts w:ascii="Arial" w:hAnsi="Arial" w:cs="Arial"/>
          <w:color w:val="000000"/>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C37285" w:rsidRPr="00FA197E" w:rsidRDefault="00C37285" w:rsidP="00D747DA">
      <w:pPr>
        <w:numPr>
          <w:ilvl w:val="2"/>
          <w:numId w:val="38"/>
        </w:numPr>
        <w:ind w:left="0" w:firstLine="709"/>
        <w:jc w:val="both"/>
        <w:rPr>
          <w:rFonts w:ascii="Arial" w:hAnsi="Arial" w:cs="Arial"/>
          <w:color w:val="000000"/>
        </w:rPr>
      </w:pPr>
      <w:r w:rsidRPr="00FA197E">
        <w:rPr>
          <w:rFonts w:ascii="Arial" w:hAnsi="Arial" w:cs="Arial"/>
          <w:color w:val="000000"/>
        </w:rPr>
        <w:t>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C37285" w:rsidRPr="00FA197E" w:rsidRDefault="00C37285" w:rsidP="00C37285">
      <w:pPr>
        <w:jc w:val="both"/>
        <w:rPr>
          <w:rFonts w:ascii="Arial" w:hAnsi="Arial" w:cs="Arial"/>
          <w:color w:val="000000"/>
        </w:rPr>
      </w:pP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 xml:space="preserve">5,3. Участки дворовых, придомовых и многоквартирных домов </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5.3.1.</w:t>
      </w:r>
      <w:r w:rsidRPr="00FA197E">
        <w:rPr>
          <w:rFonts w:ascii="Arial" w:eastAsia="Arial" w:hAnsi="Arial" w:cs="Arial"/>
          <w:color w:val="000000"/>
        </w:rPr>
        <w:tab/>
        <w:t xml:space="preserve">Проектирование благоустройства участков жилой застройки должно </w:t>
      </w:r>
      <w:proofErr w:type="gramStart"/>
      <w:r w:rsidRPr="00FA197E">
        <w:rPr>
          <w:rFonts w:ascii="Arial" w:eastAsia="Arial" w:hAnsi="Arial" w:cs="Arial"/>
          <w:color w:val="000000"/>
        </w:rPr>
        <w:t>производится</w:t>
      </w:r>
      <w:proofErr w:type="gramEnd"/>
      <w:r w:rsidRPr="00FA197E">
        <w:rPr>
          <w:rFonts w:ascii="Arial" w:eastAsia="Arial" w:hAnsi="Arial" w:cs="Arial"/>
          <w:color w:val="000000"/>
        </w:rPr>
        <w:t xml:space="preserve"> с учетом Правил землепользования и застройки Заброденского сельского поселения Калачеевского муниципального района Воронежской области. </w:t>
      </w:r>
      <w:proofErr w:type="gramStart"/>
      <w:r w:rsidRPr="00FA197E">
        <w:rPr>
          <w:rFonts w:ascii="Arial" w:eastAsia="Arial" w:hAnsi="Arial" w:cs="Arial"/>
          <w:color w:val="000000"/>
        </w:rPr>
        <w:t xml:space="preserve">На территории участка жилой застройки с коллективным пользованием </w:t>
      </w:r>
      <w:r w:rsidRPr="00FA197E">
        <w:rPr>
          <w:rFonts w:ascii="Arial" w:eastAsia="Arial" w:hAnsi="Arial" w:cs="Arial"/>
          <w:color w:val="000000"/>
        </w:rPr>
        <w:lastRenderedPageBreak/>
        <w:t>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FA197E">
        <w:rPr>
          <w:rFonts w:ascii="Arial" w:eastAsia="Arial" w:hAnsi="Arial" w:cs="Arial"/>
          <w:color w:val="000000"/>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5.3.2.</w:t>
      </w:r>
      <w:r w:rsidRPr="00FA197E">
        <w:rPr>
          <w:rFonts w:ascii="Arial" w:eastAsia="Arial" w:hAnsi="Arial" w:cs="Arial"/>
          <w:color w:val="000000"/>
        </w:rPr>
        <w:tab/>
        <w:t>Организация работ по содержанию и благоустройству дворовых, придомовых территорий многоквартирных домов производится собственниками помещений в многоквартирных домах либо иными лицами, осуществляющими работы на основании договора управления (эксплуатации) многоквартирными домами.</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5.3.3.</w:t>
      </w:r>
      <w:r w:rsidRPr="00FA197E">
        <w:rPr>
          <w:rFonts w:ascii="Arial" w:eastAsia="Arial" w:hAnsi="Arial" w:cs="Arial"/>
          <w:color w:val="000000"/>
        </w:rPr>
        <w:tab/>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5.3.4.</w:t>
      </w:r>
      <w:r w:rsidRPr="00FA197E">
        <w:rPr>
          <w:rFonts w:ascii="Arial" w:eastAsia="Arial" w:hAnsi="Arial" w:cs="Arial"/>
          <w:color w:val="000000"/>
        </w:rPr>
        <w:tab/>
        <w:t xml:space="preserve">Озеленение жилого участка рекомендуется формировать между </w:t>
      </w:r>
      <w:proofErr w:type="spellStart"/>
      <w:r w:rsidRPr="00FA197E">
        <w:rPr>
          <w:rFonts w:ascii="Arial" w:eastAsia="Arial" w:hAnsi="Arial" w:cs="Arial"/>
          <w:color w:val="000000"/>
        </w:rPr>
        <w:t>отмосткой</w:t>
      </w:r>
      <w:proofErr w:type="spellEnd"/>
      <w:r w:rsidRPr="00FA197E">
        <w:rPr>
          <w:rFonts w:ascii="Arial" w:eastAsia="Arial" w:hAnsi="Arial" w:cs="Arial"/>
          <w:color w:val="000000"/>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5.3.5.</w:t>
      </w:r>
      <w:r w:rsidRPr="00FA197E">
        <w:rPr>
          <w:rFonts w:ascii="Arial" w:eastAsia="Arial" w:hAnsi="Arial" w:cs="Arial"/>
          <w:color w:val="000000"/>
        </w:rPr>
        <w:tab/>
        <w:t xml:space="preserve">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w:t>
      </w:r>
      <w:proofErr w:type="spellStart"/>
      <w:r w:rsidRPr="00FA197E">
        <w:rPr>
          <w:rFonts w:ascii="Arial" w:eastAsia="Arial" w:hAnsi="Arial" w:cs="Arial"/>
          <w:color w:val="000000"/>
        </w:rPr>
        <w:t>т.ч</w:t>
      </w:r>
      <w:proofErr w:type="spellEnd"/>
      <w:r w:rsidRPr="00FA197E">
        <w:rPr>
          <w:rFonts w:ascii="Arial" w:eastAsia="Arial" w:hAnsi="Arial" w:cs="Arial"/>
          <w:color w:val="000000"/>
        </w:rPr>
        <w:t>. типа "Ракушка").</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 xml:space="preserve">5.3.6. Хранение личного автотранспорта на дворовых, придомовых территориях многоквартирных домов, допускается в один ряд и должно обеспечить беспрепятственное продвижение уборочной и специальной техники.  </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 xml:space="preserve">5.3.7. Светильники у подъездов многоквартирных домов </w:t>
      </w:r>
      <w:proofErr w:type="gramStart"/>
      <w:r w:rsidRPr="00FA197E">
        <w:rPr>
          <w:rFonts w:ascii="Arial" w:eastAsia="Arial" w:hAnsi="Arial" w:cs="Arial"/>
          <w:color w:val="000000"/>
        </w:rPr>
        <w:t>включаются и выключаются</w:t>
      </w:r>
      <w:proofErr w:type="gramEnd"/>
      <w:r w:rsidRPr="00FA197E">
        <w:rPr>
          <w:rFonts w:ascii="Arial" w:eastAsia="Arial" w:hAnsi="Arial" w:cs="Arial"/>
          <w:color w:val="000000"/>
        </w:rPr>
        <w:t xml:space="preserve"> одновременно с объектами наружного освещения населенного пункта.</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5.3.8. У подъездов многоквартирных домов устанавливаются урны.</w:t>
      </w: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numPr>
          <w:ilvl w:val="1"/>
          <w:numId w:val="41"/>
        </w:numPr>
        <w:jc w:val="both"/>
        <w:rPr>
          <w:rFonts w:ascii="Arial" w:hAnsi="Arial" w:cs="Arial"/>
          <w:color w:val="000000"/>
        </w:rPr>
      </w:pPr>
      <w:r w:rsidRPr="00FA197E">
        <w:rPr>
          <w:rFonts w:ascii="Arial" w:hAnsi="Arial" w:cs="Arial"/>
          <w:color w:val="000000"/>
        </w:rPr>
        <w:t>Участки индивидуальной жилой застройки</w:t>
      </w:r>
    </w:p>
    <w:p w:rsidR="00C37285" w:rsidRPr="00FA197E" w:rsidRDefault="00C37285" w:rsidP="00D747DA">
      <w:pPr>
        <w:ind w:firstLine="709"/>
        <w:jc w:val="both"/>
        <w:rPr>
          <w:rFonts w:ascii="Arial" w:eastAsia="Arial" w:hAnsi="Arial" w:cs="Arial"/>
          <w:color w:val="000000"/>
        </w:rPr>
      </w:pPr>
    </w:p>
    <w:p w:rsidR="00C37285" w:rsidRPr="00FA197E" w:rsidRDefault="00C37285" w:rsidP="00D747DA">
      <w:pPr>
        <w:numPr>
          <w:ilvl w:val="2"/>
          <w:numId w:val="41"/>
        </w:numPr>
        <w:ind w:left="0" w:firstLine="709"/>
        <w:jc w:val="both"/>
        <w:rPr>
          <w:rFonts w:ascii="Arial" w:hAnsi="Arial" w:cs="Arial"/>
          <w:color w:val="000000"/>
        </w:rPr>
      </w:pPr>
      <w:r w:rsidRPr="00FA197E">
        <w:rPr>
          <w:rFonts w:ascii="Arial" w:hAnsi="Arial" w:cs="Arial"/>
          <w:color w:val="000000"/>
        </w:rPr>
        <w:t>При осуществлении строительства либо реконструкции жилых домов индивидуальной застройки благоустройство прилегающей территории осуществляют застройщики, собственники, правообладатели земельных участков. При завершении строительства жилого дома на территории индивидуальной застройки его собственник обязан восстановить нарушенные в процессе строительства подъездные пути и осуществить озеленение территории за свой счёт.</w:t>
      </w:r>
    </w:p>
    <w:p w:rsidR="00C37285" w:rsidRPr="00FA197E" w:rsidRDefault="00C37285" w:rsidP="00D747DA">
      <w:pPr>
        <w:numPr>
          <w:ilvl w:val="2"/>
          <w:numId w:val="41"/>
        </w:numPr>
        <w:ind w:left="0" w:firstLine="709"/>
        <w:jc w:val="both"/>
        <w:rPr>
          <w:rFonts w:ascii="Arial" w:hAnsi="Arial" w:cs="Arial"/>
          <w:color w:val="000000"/>
        </w:rPr>
      </w:pPr>
      <w:r w:rsidRPr="00FA197E">
        <w:rPr>
          <w:rFonts w:ascii="Arial" w:hAnsi="Arial" w:cs="Arial"/>
          <w:color w:val="000000"/>
        </w:rPr>
        <w:t>Собственники жилых домов на территориях индивидуальной застройки обязаны: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содержать в чистоте и порядке фасады жилого дома, надворные постройки, ограждения, своевременно производить поддерживающий их ремонт и окраску;</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обеспечивать сохранность имеющихся перед жилым домом зеленых насаждений, их полив в сухую погоду;</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lastRenderedPageBreak/>
        <w:t>- обустроить выгреб для сбора жидких отходов в соответствии с требованиями законодательства, принимать меры для предотвращения переполнения выгреба;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очищать канавы, трубы для стока воды на отведенной и прилегающей территории для обеспечения отвода талых вод в весенний период;</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осуществлять сбор отходов в контейнеры, установленные на контейнерных площадках, на специальные площадки для складирования крупногабаритных отходов;</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xml:space="preserve">- </w:t>
      </w:r>
      <w:proofErr w:type="gramStart"/>
      <w:r w:rsidRPr="00FA197E">
        <w:rPr>
          <w:rFonts w:ascii="Arial" w:hAnsi="Arial" w:cs="Arial"/>
          <w:color w:val="000000"/>
        </w:rPr>
        <w:t>обустроить и содержать</w:t>
      </w:r>
      <w:proofErr w:type="gramEnd"/>
      <w:r w:rsidRPr="00FA197E">
        <w:rPr>
          <w:rFonts w:ascii="Arial" w:hAnsi="Arial" w:cs="Arial"/>
          <w:color w:val="000000"/>
        </w:rPr>
        <w:t xml:space="preserve"> ливневые канализации, не допуская разлива (слива) сточных и фекальных вод;</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иметь на жилом доме номерной знак и поддерживать его в исправном состоянии;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сдвигать счищенный с прилегающей территории снег таким образом, чтобы был обеспечен проезд транспорта к жилым домам на территории индивидуальной застройки, доступ к инженерным коммуникациям и сооружениям на них, проход пешеходов и сохранность зелёных насаждений;</w:t>
      </w:r>
    </w:p>
    <w:p w:rsidR="00C37285" w:rsidRPr="00FA197E" w:rsidRDefault="00C37285" w:rsidP="00C37285">
      <w:pPr>
        <w:ind w:firstLine="709"/>
        <w:jc w:val="both"/>
        <w:rPr>
          <w:rFonts w:ascii="Arial" w:eastAsia="Arial" w:hAnsi="Arial" w:cs="Arial"/>
          <w:color w:val="000000"/>
        </w:rPr>
      </w:pPr>
    </w:p>
    <w:p w:rsidR="00C37285" w:rsidRPr="00FA197E" w:rsidRDefault="00C37285" w:rsidP="007D4540">
      <w:pPr>
        <w:numPr>
          <w:ilvl w:val="1"/>
          <w:numId w:val="41"/>
        </w:numPr>
        <w:ind w:left="0" w:firstLine="709"/>
        <w:jc w:val="both"/>
        <w:rPr>
          <w:rFonts w:ascii="Arial" w:hAnsi="Arial" w:cs="Arial"/>
          <w:color w:val="000000"/>
        </w:rPr>
      </w:pPr>
      <w:r w:rsidRPr="00FA197E">
        <w:rPr>
          <w:rFonts w:ascii="Arial" w:hAnsi="Arial" w:cs="Arial"/>
          <w:color w:val="000000"/>
        </w:rPr>
        <w:t>Участки детских садов и школ</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озелененные и другие территории и сооружения.</w:t>
      </w:r>
    </w:p>
    <w:p w:rsidR="00C37285" w:rsidRPr="00FA197E" w:rsidRDefault="00C37285" w:rsidP="007D4540">
      <w:pPr>
        <w:numPr>
          <w:ilvl w:val="2"/>
          <w:numId w:val="41"/>
        </w:numPr>
        <w:ind w:left="0" w:firstLine="709"/>
        <w:jc w:val="both"/>
        <w:rPr>
          <w:rFonts w:ascii="Arial" w:hAnsi="Arial" w:cs="Arial"/>
          <w:color w:val="000000"/>
        </w:rPr>
      </w:pPr>
      <w:proofErr w:type="gramStart"/>
      <w:r w:rsidRPr="00FA197E">
        <w:rPr>
          <w:rFonts w:ascii="Arial" w:hAnsi="Arial" w:cs="Arial"/>
          <w:color w:val="000000"/>
        </w:rPr>
        <w:t>Как правило,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roofErr w:type="gramEnd"/>
    </w:p>
    <w:p w:rsidR="00C37285" w:rsidRPr="00FA197E" w:rsidRDefault="00C37285" w:rsidP="007D4540">
      <w:pPr>
        <w:numPr>
          <w:ilvl w:val="3"/>
          <w:numId w:val="41"/>
        </w:numPr>
        <w:ind w:left="0" w:firstLine="709"/>
        <w:jc w:val="both"/>
        <w:rPr>
          <w:rFonts w:ascii="Arial" w:hAnsi="Arial" w:cs="Arial"/>
          <w:color w:val="000000"/>
        </w:rPr>
      </w:pPr>
      <w:r w:rsidRPr="00FA197E">
        <w:rPr>
          <w:rFonts w:ascii="Arial" w:hAnsi="Arial" w:cs="Arial"/>
          <w:color w:val="000000"/>
        </w:rPr>
        <w:t xml:space="preserve">В качестве твердых видов покрытий рекомендуется применение </w:t>
      </w:r>
      <w:proofErr w:type="spellStart"/>
      <w:r w:rsidRPr="00FA197E">
        <w:rPr>
          <w:rFonts w:ascii="Arial" w:hAnsi="Arial" w:cs="Arial"/>
          <w:color w:val="000000"/>
        </w:rPr>
        <w:t>цементобетона</w:t>
      </w:r>
      <w:proofErr w:type="spellEnd"/>
      <w:r w:rsidRPr="00FA197E">
        <w:rPr>
          <w:rFonts w:ascii="Arial" w:hAnsi="Arial" w:cs="Arial"/>
          <w:color w:val="000000"/>
        </w:rPr>
        <w:t xml:space="preserve"> и плиточного мощения.</w:t>
      </w:r>
    </w:p>
    <w:p w:rsidR="00C37285" w:rsidRPr="00FA197E" w:rsidRDefault="00C37285" w:rsidP="007D4540">
      <w:pPr>
        <w:numPr>
          <w:ilvl w:val="3"/>
          <w:numId w:val="41"/>
        </w:numPr>
        <w:ind w:left="0" w:firstLine="709"/>
        <w:jc w:val="both"/>
        <w:rPr>
          <w:rFonts w:ascii="Arial" w:hAnsi="Arial" w:cs="Arial"/>
          <w:color w:val="000000"/>
        </w:rPr>
      </w:pPr>
      <w:r w:rsidRPr="00FA197E">
        <w:rPr>
          <w:rFonts w:ascii="Arial" w:hAnsi="Arial" w:cs="Arial"/>
          <w:color w:val="000000"/>
        </w:rPr>
        <w:t>При озеленении территории детских садов и школ нельзя использовать растения с ядовитыми плодами, а также с колючками и шипами.</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При проектировании инженерных коммуникаций квартала рекомендуется не допускать их трассировку через территорию детского сада и школы.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C37285" w:rsidRPr="00FA197E" w:rsidRDefault="00C37285" w:rsidP="007D4540">
      <w:pPr>
        <w:jc w:val="both"/>
        <w:rPr>
          <w:rFonts w:ascii="Arial" w:hAnsi="Arial" w:cs="Arial"/>
          <w:color w:val="000000"/>
        </w:rPr>
      </w:pPr>
    </w:p>
    <w:p w:rsidR="00C37285" w:rsidRPr="00FA197E" w:rsidRDefault="00C37285" w:rsidP="007D4540">
      <w:pPr>
        <w:keepNext/>
        <w:keepLines/>
        <w:numPr>
          <w:ilvl w:val="0"/>
          <w:numId w:val="41"/>
        </w:numPr>
        <w:ind w:left="0" w:firstLine="709"/>
        <w:jc w:val="center"/>
        <w:rPr>
          <w:rFonts w:ascii="Arial" w:hAnsi="Arial" w:cs="Arial"/>
          <w:b/>
          <w:color w:val="000000"/>
        </w:rPr>
      </w:pPr>
      <w:bookmarkStart w:id="15" w:name="_Toc472352460"/>
      <w:r w:rsidRPr="00FA197E">
        <w:rPr>
          <w:rFonts w:ascii="Arial" w:hAnsi="Arial" w:cs="Arial"/>
          <w:b/>
          <w:color w:val="000000"/>
        </w:rPr>
        <w:t>БЛАГОУСТРОЙСТВО ТЕРРИТОРИЙ РЕКРЕАЦИОННОГО НАЗНАЧЕНИЯ</w:t>
      </w:r>
      <w:bookmarkEnd w:id="15"/>
    </w:p>
    <w:p w:rsidR="00C37285" w:rsidRPr="00FA197E" w:rsidRDefault="00C37285" w:rsidP="007D4540">
      <w:pPr>
        <w:numPr>
          <w:ilvl w:val="1"/>
          <w:numId w:val="41"/>
        </w:numPr>
        <w:ind w:left="0" w:firstLine="709"/>
        <w:jc w:val="both"/>
        <w:rPr>
          <w:rFonts w:ascii="Arial" w:hAnsi="Arial" w:cs="Arial"/>
          <w:color w:val="000000"/>
        </w:rPr>
      </w:pPr>
      <w:r w:rsidRPr="00FA197E">
        <w:rPr>
          <w:rFonts w:ascii="Arial" w:hAnsi="Arial" w:cs="Arial"/>
          <w:color w:val="000000"/>
        </w:rPr>
        <w:t>Общие положения</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rPr>
        <w:lastRenderedPageBreak/>
        <w:t>Объектами благоустройства на территории Заброденского сельского поселения рекреационного назначения являются объекты рекреации - зоны отдыха, парки, скверы.</w:t>
      </w:r>
      <w:r w:rsidRPr="00FA197E">
        <w:rPr>
          <w:rFonts w:ascii="Arial" w:hAnsi="Arial" w:cs="Arial"/>
          <w:color w:val="000000"/>
        </w:rPr>
        <w:t xml:space="preserve"> </w:t>
      </w:r>
      <w:r w:rsidRPr="00FA197E">
        <w:rPr>
          <w:rFonts w:ascii="Arial" w:hAnsi="Arial" w:cs="Arial"/>
        </w:rPr>
        <w:t>Зоны отдыха - территории, предназначенные и обустроенные для организации активного массового отдыха, купания и рекреации</w:t>
      </w:r>
      <w:r w:rsidRPr="00FA197E">
        <w:rPr>
          <w:rFonts w:ascii="Arial" w:hAnsi="Arial" w:cs="Arial"/>
          <w:color w:val="000000"/>
        </w:rPr>
        <w:t>.</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При реконструкции объектов рекреации рекомендуется предусматривать:</w:t>
      </w:r>
    </w:p>
    <w:p w:rsidR="00C37285" w:rsidRPr="00FA197E" w:rsidRDefault="00C37285" w:rsidP="00C37285">
      <w:pPr>
        <w:ind w:firstLine="709"/>
        <w:jc w:val="both"/>
        <w:rPr>
          <w:rFonts w:ascii="Arial" w:eastAsia="Arial" w:hAnsi="Arial" w:cs="Arial"/>
          <w:color w:val="000000"/>
        </w:rPr>
      </w:pPr>
      <w:r w:rsidRPr="00FA197E">
        <w:rPr>
          <w:rFonts w:ascii="Arial" w:hAnsi="Arial" w:cs="Arial"/>
          <w:color w:val="000000"/>
        </w:rPr>
        <w:t>- для парков и садов: реконструкция планировочной структуры (например, изменение плотности дорожно-</w:t>
      </w:r>
      <w:proofErr w:type="spellStart"/>
      <w:r w:rsidRPr="00FA197E">
        <w:rPr>
          <w:rFonts w:ascii="Arial" w:hAnsi="Arial" w:cs="Arial"/>
          <w:color w:val="000000"/>
        </w:rPr>
        <w:t>тропиночной</w:t>
      </w:r>
      <w:proofErr w:type="spellEnd"/>
      <w:r w:rsidRPr="00FA197E">
        <w:rPr>
          <w:rFonts w:ascii="Arial" w:hAnsi="Arial" w:cs="Arial"/>
          <w:color w:val="000000"/>
        </w:rPr>
        <w:t xml:space="preserve"> сети), </w:t>
      </w:r>
      <w:proofErr w:type="spellStart"/>
      <w:r w:rsidRPr="00FA197E">
        <w:rPr>
          <w:rFonts w:ascii="Arial" w:hAnsi="Arial" w:cs="Arial"/>
          <w:color w:val="000000"/>
        </w:rPr>
        <w:t>разреживание</w:t>
      </w:r>
      <w:proofErr w:type="spellEnd"/>
      <w:r w:rsidRPr="00FA197E">
        <w:rPr>
          <w:rFonts w:ascii="Arial" w:hAnsi="Arial" w:cs="Arial"/>
          <w:color w:val="000000"/>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37285" w:rsidRPr="00FA197E" w:rsidRDefault="00C37285" w:rsidP="00C37285">
      <w:pPr>
        <w:ind w:firstLine="709"/>
        <w:jc w:val="both"/>
        <w:rPr>
          <w:rFonts w:ascii="Arial" w:eastAsia="Arial" w:hAnsi="Arial" w:cs="Arial"/>
          <w:color w:val="000000"/>
        </w:rPr>
      </w:pPr>
      <w:r w:rsidRPr="00FA197E">
        <w:rPr>
          <w:rFonts w:ascii="Arial" w:hAnsi="Arial" w:cs="Arial"/>
          <w:color w:val="000000"/>
        </w:rPr>
        <w:t>- 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1"/>
          <w:numId w:val="41"/>
        </w:numPr>
        <w:ind w:left="0" w:firstLine="709"/>
        <w:jc w:val="both"/>
        <w:rPr>
          <w:rFonts w:ascii="Arial" w:hAnsi="Arial" w:cs="Arial"/>
          <w:color w:val="000000"/>
        </w:rPr>
      </w:pPr>
      <w:r w:rsidRPr="00FA197E">
        <w:rPr>
          <w:rFonts w:ascii="Arial" w:hAnsi="Arial" w:cs="Arial"/>
          <w:color w:val="000000"/>
        </w:rPr>
        <w:t>Зоны отдыха</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Зоны отдыха - территории, предназначенные и обустроенные для организации активного массового отдыха, купания и рекреации.</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Обязательный перечень элементов благоустройства на территории зоны отдыха включает: мягкие виды покрытия, озеленение, скамьи, урны, малые контейнеры для мусора, кабинки для переодевания, туалетные кабины.</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 xml:space="preserve">  При проектировании озеленения обеспечивать: </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 сохранение травяного покрова, древесно-кустарниковой и прибрежной растительности не менее</w:t>
      </w:r>
      <w:proofErr w:type="gramStart"/>
      <w:r w:rsidRPr="00FA197E">
        <w:rPr>
          <w:rFonts w:ascii="Arial" w:hAnsi="Arial" w:cs="Arial"/>
          <w:color w:val="000000"/>
        </w:rPr>
        <w:t>,</w:t>
      </w:r>
      <w:proofErr w:type="gramEnd"/>
      <w:r w:rsidRPr="00FA197E">
        <w:rPr>
          <w:rFonts w:ascii="Arial" w:hAnsi="Arial" w:cs="Arial"/>
          <w:color w:val="000000"/>
        </w:rPr>
        <w:t xml:space="preserve"> чем на 80% общей площади зоны отдыха;</w:t>
      </w:r>
    </w:p>
    <w:p w:rsidR="00C37285" w:rsidRPr="00FA197E" w:rsidRDefault="00C37285" w:rsidP="00C37285">
      <w:pPr>
        <w:ind w:left="709"/>
        <w:jc w:val="both"/>
        <w:rPr>
          <w:rFonts w:ascii="Arial" w:hAnsi="Arial" w:cs="Arial"/>
          <w:color w:val="000000"/>
        </w:rPr>
      </w:pPr>
      <w:r w:rsidRPr="00FA197E">
        <w:rPr>
          <w:rFonts w:ascii="Arial" w:hAnsi="Arial" w:cs="Arial"/>
          <w:color w:val="000000"/>
        </w:rPr>
        <w:t>- недопущение использования территории зоны отдыха для иных целей (выгуливания собак, устройства игровых городков, аттракционов).</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 xml:space="preserve">  Возможно размещение ограждения, уличного технического оборудования (торговые тележки «вода», «мороженое»).</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1"/>
          <w:numId w:val="41"/>
        </w:numPr>
        <w:ind w:left="0" w:firstLine="709"/>
        <w:jc w:val="both"/>
        <w:rPr>
          <w:rFonts w:ascii="Arial" w:hAnsi="Arial" w:cs="Arial"/>
          <w:color w:val="000000"/>
        </w:rPr>
      </w:pPr>
      <w:r w:rsidRPr="00FA197E">
        <w:rPr>
          <w:rFonts w:ascii="Arial" w:hAnsi="Arial" w:cs="Arial"/>
          <w:color w:val="000000"/>
        </w:rPr>
        <w:t>Парки</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На территории Заброденского сельского поселения возможно проектирование: многофункциональных парков.</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lastRenderedPageBreak/>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w:t>
      </w:r>
    </w:p>
    <w:p w:rsidR="00C37285" w:rsidRPr="00FA197E" w:rsidRDefault="00C37285" w:rsidP="007D4540">
      <w:pPr>
        <w:numPr>
          <w:ilvl w:val="2"/>
          <w:numId w:val="41"/>
        </w:numPr>
        <w:ind w:left="0" w:firstLine="709"/>
        <w:jc w:val="both"/>
        <w:rPr>
          <w:rFonts w:ascii="Arial" w:hAnsi="Arial" w:cs="Arial"/>
          <w:color w:val="000000"/>
        </w:rPr>
      </w:pPr>
      <w:proofErr w:type="gramStart"/>
      <w:r w:rsidRPr="00FA197E">
        <w:rPr>
          <w:rFonts w:ascii="Arial" w:hAnsi="Arial" w:cs="Arial"/>
          <w:color w:val="000000"/>
        </w:rPr>
        <w:t>Как правило,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w:t>
      </w:r>
      <w:proofErr w:type="gramEnd"/>
      <w:r w:rsidRPr="00FA197E">
        <w:rPr>
          <w:rFonts w:ascii="Arial" w:hAnsi="Arial" w:cs="Arial"/>
          <w:color w:val="000000"/>
        </w:rPr>
        <w:t>"), осветительное оборудование, носители информации о зоне парка или о парке в целом, административно-хозяйственную зону)</w:t>
      </w:r>
    </w:p>
    <w:p w:rsidR="00C37285" w:rsidRPr="00FA197E" w:rsidRDefault="00C37285" w:rsidP="007D4540">
      <w:pPr>
        <w:numPr>
          <w:ilvl w:val="2"/>
          <w:numId w:val="41"/>
        </w:numPr>
        <w:ind w:left="0" w:firstLine="709"/>
        <w:jc w:val="both"/>
        <w:rPr>
          <w:rFonts w:ascii="Arial" w:hAnsi="Arial" w:cs="Arial"/>
          <w:color w:val="000000"/>
        </w:rPr>
      </w:pPr>
      <w:proofErr w:type="gramStart"/>
      <w:r w:rsidRPr="00FA197E">
        <w:rPr>
          <w:rFonts w:ascii="Arial" w:hAnsi="Arial" w:cs="Arial"/>
          <w:color w:val="000000"/>
        </w:rPr>
        <w:t>Рекомендуется применение различных видов и приемов озеленения: вертикального (</w:t>
      </w:r>
      <w:proofErr w:type="spellStart"/>
      <w:r w:rsidRPr="00FA197E">
        <w:rPr>
          <w:rFonts w:ascii="Arial" w:hAnsi="Arial" w:cs="Arial"/>
          <w:color w:val="000000"/>
        </w:rPr>
        <w:t>перголы</w:t>
      </w:r>
      <w:proofErr w:type="spellEnd"/>
      <w:r w:rsidRPr="00FA197E">
        <w:rPr>
          <w:rFonts w:ascii="Arial" w:hAnsi="Arial" w:cs="Arial"/>
          <w:color w:val="000000"/>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Возможно размещение некапитальных нестационарных сооружений мелкорозничной торговли и питания, туалетных кабин.</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1"/>
          <w:numId w:val="41"/>
        </w:numPr>
        <w:ind w:left="0" w:firstLine="709"/>
        <w:jc w:val="both"/>
        <w:rPr>
          <w:rFonts w:ascii="Arial" w:hAnsi="Arial" w:cs="Arial"/>
          <w:color w:val="000000"/>
        </w:rPr>
      </w:pPr>
      <w:r w:rsidRPr="00FA197E">
        <w:rPr>
          <w:rFonts w:ascii="Arial" w:hAnsi="Arial" w:cs="Arial"/>
          <w:color w:val="000000"/>
        </w:rPr>
        <w:t xml:space="preserve"> Скверы</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Как правило,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При озеленении скверов рекомендуется использовать приемы зрительного расширения озеленяемого пространства.</w:t>
      </w:r>
    </w:p>
    <w:p w:rsidR="00C37285" w:rsidRPr="00FA197E" w:rsidRDefault="00C37285" w:rsidP="007D4540">
      <w:pPr>
        <w:numPr>
          <w:ilvl w:val="2"/>
          <w:numId w:val="41"/>
        </w:numPr>
        <w:ind w:left="0" w:firstLine="709"/>
        <w:jc w:val="both"/>
        <w:rPr>
          <w:rFonts w:ascii="Arial" w:eastAsia="Arial" w:hAnsi="Arial" w:cs="Arial"/>
          <w:color w:val="000000"/>
        </w:rPr>
      </w:pPr>
      <w:r w:rsidRPr="00FA197E">
        <w:rPr>
          <w:rFonts w:ascii="Arial" w:hAnsi="Arial" w:cs="Arial"/>
          <w:color w:val="000000"/>
        </w:rPr>
        <w:t>Возможно размещение технического оборудования (тележки "вода", "мороженое").</w:t>
      </w:r>
    </w:p>
    <w:p w:rsidR="00C37285" w:rsidRPr="00FA197E" w:rsidRDefault="00C37285" w:rsidP="007D4540">
      <w:pPr>
        <w:jc w:val="both"/>
        <w:rPr>
          <w:rFonts w:ascii="Arial" w:eastAsia="Arial" w:hAnsi="Arial" w:cs="Arial"/>
          <w:color w:val="000000"/>
        </w:rPr>
      </w:pPr>
    </w:p>
    <w:p w:rsidR="00C37285" w:rsidRPr="00FA197E" w:rsidRDefault="00C37285" w:rsidP="007D4540">
      <w:pPr>
        <w:keepNext/>
        <w:keepLines/>
        <w:numPr>
          <w:ilvl w:val="0"/>
          <w:numId w:val="41"/>
        </w:numPr>
        <w:ind w:left="0" w:firstLine="709"/>
        <w:jc w:val="center"/>
        <w:rPr>
          <w:rFonts w:ascii="Arial" w:hAnsi="Arial" w:cs="Arial"/>
          <w:b/>
          <w:color w:val="000000"/>
        </w:rPr>
      </w:pPr>
      <w:bookmarkStart w:id="16" w:name="_Toc472352461"/>
      <w:r w:rsidRPr="00FA197E">
        <w:rPr>
          <w:rFonts w:ascii="Arial" w:hAnsi="Arial" w:cs="Arial"/>
          <w:b/>
          <w:color w:val="000000"/>
        </w:rPr>
        <w:t>БЛАГОУСТРОЙСТВО НА ТЕРРИТОРИЯХ ПРОИЗВОДСТВЕННОГО НАЗНАЧЕНИЯ</w:t>
      </w:r>
      <w:bookmarkEnd w:id="16"/>
    </w:p>
    <w:p w:rsidR="00C37285" w:rsidRPr="00FA197E" w:rsidRDefault="00C37285" w:rsidP="00C37285">
      <w:pPr>
        <w:keepNext/>
        <w:keepLines/>
        <w:ind w:left="709"/>
        <w:rPr>
          <w:rFonts w:ascii="Arial" w:hAnsi="Arial" w:cs="Arial"/>
          <w:b/>
          <w:color w:val="000000"/>
        </w:rPr>
      </w:pPr>
    </w:p>
    <w:p w:rsidR="00C37285" w:rsidRPr="00FA197E" w:rsidRDefault="00C37285" w:rsidP="007D4540">
      <w:pPr>
        <w:numPr>
          <w:ilvl w:val="1"/>
          <w:numId w:val="41"/>
        </w:numPr>
        <w:ind w:left="0" w:firstLine="709"/>
        <w:jc w:val="center"/>
        <w:rPr>
          <w:rFonts w:ascii="Arial" w:hAnsi="Arial" w:cs="Arial"/>
          <w:b/>
          <w:color w:val="000000"/>
        </w:rPr>
      </w:pPr>
      <w:r w:rsidRPr="00FA197E">
        <w:rPr>
          <w:rFonts w:ascii="Arial" w:hAnsi="Arial" w:cs="Arial"/>
          <w:b/>
          <w:color w:val="000000"/>
        </w:rPr>
        <w:t>Общие положения</w:t>
      </w:r>
    </w:p>
    <w:p w:rsidR="00C37285" w:rsidRPr="00FA197E" w:rsidRDefault="00C37285" w:rsidP="00C37285">
      <w:pPr>
        <w:ind w:firstLine="709"/>
        <w:jc w:val="both"/>
        <w:rPr>
          <w:rFonts w:ascii="Arial" w:eastAsia="Arial" w:hAnsi="Arial" w:cs="Arial"/>
          <w:color w:val="000000"/>
        </w:rPr>
      </w:pPr>
    </w:p>
    <w:p w:rsidR="00C37285" w:rsidRPr="00FA197E" w:rsidRDefault="00C37285" w:rsidP="007D4540">
      <w:pPr>
        <w:numPr>
          <w:ilvl w:val="2"/>
          <w:numId w:val="41"/>
        </w:numPr>
        <w:ind w:left="0" w:firstLine="709"/>
        <w:jc w:val="both"/>
        <w:rPr>
          <w:rFonts w:ascii="Arial" w:eastAsia="Arial" w:hAnsi="Arial" w:cs="Arial"/>
          <w:color w:val="000000"/>
        </w:rPr>
      </w:pPr>
      <w:r w:rsidRPr="00FA197E">
        <w:rPr>
          <w:rFonts w:ascii="Arial" w:hAnsi="Arial" w:cs="Arial"/>
          <w:color w:val="000000"/>
        </w:rPr>
        <w:t xml:space="preserve">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C37285" w:rsidRPr="00FA197E" w:rsidRDefault="00C37285" w:rsidP="007D4540">
      <w:pPr>
        <w:numPr>
          <w:ilvl w:val="1"/>
          <w:numId w:val="41"/>
        </w:numPr>
        <w:ind w:left="0" w:firstLine="709"/>
        <w:jc w:val="both"/>
        <w:rPr>
          <w:rFonts w:ascii="Arial" w:hAnsi="Arial" w:cs="Arial"/>
          <w:color w:val="000000"/>
        </w:rPr>
      </w:pPr>
      <w:r w:rsidRPr="00FA197E">
        <w:rPr>
          <w:rFonts w:ascii="Arial" w:hAnsi="Arial" w:cs="Arial"/>
          <w:color w:val="000000"/>
        </w:rPr>
        <w:t>Озелененные территории санитарно-защитных зон</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lastRenderedPageBreak/>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C37285" w:rsidRPr="00FA197E" w:rsidRDefault="00C37285" w:rsidP="007D4540">
      <w:pPr>
        <w:numPr>
          <w:ilvl w:val="2"/>
          <w:numId w:val="41"/>
        </w:numPr>
        <w:ind w:left="0" w:firstLine="709"/>
        <w:jc w:val="both"/>
        <w:rPr>
          <w:rFonts w:ascii="Arial" w:hAnsi="Arial" w:cs="Arial"/>
          <w:color w:val="000000"/>
        </w:rPr>
      </w:pPr>
      <w:r w:rsidRPr="00FA197E">
        <w:rPr>
          <w:rFonts w:ascii="Arial" w:hAnsi="Arial" w:cs="Arial"/>
          <w:color w:val="000000"/>
        </w:rPr>
        <w:t>Озеленение рекомендуется формировать в виде живописных композиций, исключающих однообразие и монотонность.</w:t>
      </w:r>
    </w:p>
    <w:p w:rsidR="00C37285" w:rsidRPr="00FA197E" w:rsidRDefault="00C37285" w:rsidP="00C37285">
      <w:pPr>
        <w:ind w:left="709"/>
        <w:jc w:val="both"/>
        <w:rPr>
          <w:rFonts w:ascii="Arial" w:hAnsi="Arial" w:cs="Arial"/>
          <w:color w:val="000000"/>
        </w:rPr>
      </w:pPr>
    </w:p>
    <w:p w:rsidR="00C37285" w:rsidRPr="00FA197E" w:rsidRDefault="00C37285" w:rsidP="00A364B2">
      <w:pPr>
        <w:keepNext/>
        <w:keepLines/>
        <w:numPr>
          <w:ilvl w:val="0"/>
          <w:numId w:val="41"/>
        </w:numPr>
        <w:ind w:left="0" w:firstLine="709"/>
        <w:jc w:val="center"/>
        <w:rPr>
          <w:rFonts w:ascii="Arial" w:hAnsi="Arial" w:cs="Arial"/>
          <w:b/>
          <w:color w:val="000000"/>
        </w:rPr>
      </w:pPr>
      <w:bookmarkStart w:id="17" w:name="_Toc472352462"/>
      <w:r w:rsidRPr="00FA197E">
        <w:rPr>
          <w:rFonts w:ascii="Arial" w:hAnsi="Arial" w:cs="Arial"/>
          <w:b/>
          <w:color w:val="000000"/>
        </w:rPr>
        <w:t>ОБЪЕКТЫ БЛАГОУСТРОЙСТВА НА ТЕРРИТОРИЯХ ТРАНСПОРТНОЙ И ИНЖЕНЕРНОЙ ИНФРАСТРУКТУРЫ</w:t>
      </w:r>
      <w:bookmarkEnd w:id="17"/>
    </w:p>
    <w:p w:rsidR="00C37285" w:rsidRPr="00FA197E" w:rsidRDefault="00C37285" w:rsidP="00C37285">
      <w:pPr>
        <w:ind w:firstLine="709"/>
        <w:jc w:val="center"/>
        <w:rPr>
          <w:rFonts w:ascii="Arial" w:eastAsia="Arial" w:hAnsi="Arial" w:cs="Arial"/>
          <w:b/>
          <w:color w:val="000000"/>
        </w:rPr>
      </w:pPr>
    </w:p>
    <w:p w:rsidR="00C37285" w:rsidRPr="00FA197E" w:rsidRDefault="00C37285" w:rsidP="00C37285">
      <w:pPr>
        <w:numPr>
          <w:ilvl w:val="1"/>
          <w:numId w:val="42"/>
        </w:numPr>
        <w:jc w:val="center"/>
        <w:rPr>
          <w:rFonts w:ascii="Arial" w:hAnsi="Arial" w:cs="Arial"/>
          <w:b/>
          <w:color w:val="000000"/>
        </w:rPr>
      </w:pPr>
      <w:r w:rsidRPr="00FA197E">
        <w:rPr>
          <w:rFonts w:ascii="Arial" w:hAnsi="Arial" w:cs="Arial"/>
          <w:b/>
          <w:color w:val="000000"/>
        </w:rPr>
        <w:t>Общие положения</w:t>
      </w:r>
    </w:p>
    <w:p w:rsidR="00C37285" w:rsidRPr="00FA197E" w:rsidRDefault="00C37285" w:rsidP="00C37285">
      <w:pPr>
        <w:ind w:firstLine="709"/>
        <w:jc w:val="both"/>
        <w:rPr>
          <w:rFonts w:ascii="Arial" w:eastAsia="Arial" w:hAnsi="Arial" w:cs="Arial"/>
          <w:color w:val="000000"/>
        </w:rPr>
      </w:pPr>
    </w:p>
    <w:p w:rsidR="00C37285" w:rsidRPr="00FA197E" w:rsidRDefault="00C37285" w:rsidP="007D4540">
      <w:pPr>
        <w:numPr>
          <w:ilvl w:val="2"/>
          <w:numId w:val="42"/>
        </w:numPr>
        <w:ind w:left="0" w:firstLine="709"/>
        <w:jc w:val="both"/>
        <w:rPr>
          <w:rFonts w:ascii="Arial" w:hAnsi="Arial" w:cs="Arial"/>
          <w:color w:val="000000"/>
        </w:rPr>
      </w:pPr>
      <w:r w:rsidRPr="00FA197E">
        <w:rPr>
          <w:rFonts w:ascii="Arial" w:hAnsi="Arial" w:cs="Arial"/>
          <w:color w:val="000000"/>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C37285" w:rsidRPr="00FA197E" w:rsidRDefault="00C37285" w:rsidP="007D4540">
      <w:pPr>
        <w:numPr>
          <w:ilvl w:val="2"/>
          <w:numId w:val="42"/>
        </w:numPr>
        <w:ind w:left="0" w:firstLine="709"/>
        <w:jc w:val="both"/>
        <w:rPr>
          <w:rFonts w:ascii="Arial" w:hAnsi="Arial" w:cs="Arial"/>
          <w:color w:val="000000"/>
        </w:rPr>
      </w:pPr>
      <w:r w:rsidRPr="00FA197E">
        <w:rPr>
          <w:rFonts w:ascii="Arial" w:hAnsi="Arial" w:cs="Arial"/>
          <w:color w:val="000000"/>
        </w:rPr>
        <w:t>Объектами благоустройства на территориях инженерных коммуникаций обычно являются охранно-эксплуатационные зоны магистральных сетей, инженерных коммуникаций.</w:t>
      </w: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numPr>
          <w:ilvl w:val="1"/>
          <w:numId w:val="42"/>
        </w:numPr>
        <w:ind w:firstLine="709"/>
        <w:jc w:val="both"/>
        <w:rPr>
          <w:rFonts w:ascii="Arial" w:hAnsi="Arial" w:cs="Arial"/>
          <w:color w:val="000000"/>
        </w:rPr>
      </w:pPr>
      <w:r w:rsidRPr="00FA197E">
        <w:rPr>
          <w:rFonts w:ascii="Arial" w:hAnsi="Arial" w:cs="Arial"/>
          <w:color w:val="000000"/>
        </w:rPr>
        <w:t>Улицы и дороги</w:t>
      </w:r>
    </w:p>
    <w:p w:rsidR="00C37285" w:rsidRPr="00FA197E" w:rsidRDefault="00C37285" w:rsidP="00C37285">
      <w:pPr>
        <w:widowControl w:val="0"/>
        <w:autoSpaceDE w:val="0"/>
        <w:autoSpaceDN w:val="0"/>
        <w:adjustRightInd w:val="0"/>
        <w:jc w:val="both"/>
        <w:rPr>
          <w:rFonts w:ascii="Arial" w:hAnsi="Arial" w:cs="Arial"/>
        </w:rPr>
      </w:pPr>
    </w:p>
    <w:p w:rsidR="00C37285" w:rsidRPr="00FA197E" w:rsidRDefault="00C37285" w:rsidP="00C37285">
      <w:pPr>
        <w:ind w:firstLine="540"/>
        <w:jc w:val="both"/>
        <w:rPr>
          <w:rFonts w:ascii="Arial" w:eastAsia="Calibri" w:hAnsi="Arial" w:cs="Arial"/>
        </w:rPr>
      </w:pPr>
      <w:r w:rsidRPr="00FA197E">
        <w:rPr>
          <w:rFonts w:ascii="Arial" w:eastAsia="Calibri" w:hAnsi="Arial" w:cs="Arial"/>
          <w:lang w:eastAsia="en-US"/>
        </w:rPr>
        <w:t xml:space="preserve">8.2.1. </w:t>
      </w:r>
      <w:bookmarkStart w:id="18" w:name="Par603"/>
      <w:bookmarkEnd w:id="18"/>
      <w:r w:rsidRPr="00FA197E">
        <w:rPr>
          <w:rFonts w:ascii="Arial" w:eastAsia="Calibri" w:hAnsi="Arial" w:cs="Arial"/>
        </w:rPr>
        <w:t>Улицы и дороги на территории Заброденского сельского поселения по назначению и транспортным характеристикам относятся к улицам и дорогам регионального и местного значения общего пользования.</w:t>
      </w:r>
    </w:p>
    <w:p w:rsidR="00C37285" w:rsidRPr="00FA197E" w:rsidRDefault="00C37285" w:rsidP="00C37285">
      <w:pPr>
        <w:widowControl w:val="0"/>
        <w:autoSpaceDE w:val="0"/>
        <w:autoSpaceDN w:val="0"/>
        <w:adjustRightInd w:val="0"/>
        <w:ind w:firstLine="540"/>
        <w:jc w:val="both"/>
        <w:rPr>
          <w:rFonts w:ascii="Arial" w:hAnsi="Arial" w:cs="Arial"/>
        </w:rPr>
      </w:pPr>
      <w:r w:rsidRPr="00FA197E">
        <w:rPr>
          <w:rFonts w:ascii="Arial" w:hAnsi="Arial" w:cs="Arial"/>
        </w:rPr>
        <w:t>8.2.2.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световая информация).</w:t>
      </w:r>
    </w:p>
    <w:p w:rsidR="00C37285" w:rsidRPr="00FA197E" w:rsidRDefault="00C37285" w:rsidP="00C37285">
      <w:pPr>
        <w:widowControl w:val="0"/>
        <w:autoSpaceDE w:val="0"/>
        <w:autoSpaceDN w:val="0"/>
        <w:adjustRightInd w:val="0"/>
        <w:ind w:firstLine="540"/>
        <w:jc w:val="both"/>
        <w:rPr>
          <w:rFonts w:ascii="Arial" w:hAnsi="Arial" w:cs="Arial"/>
        </w:rPr>
      </w:pPr>
      <w:r w:rsidRPr="00FA197E">
        <w:rPr>
          <w:rFonts w:ascii="Arial" w:hAnsi="Arial" w:cs="Arial"/>
        </w:rPr>
        <w:t xml:space="preserve">8.2.2.1. Виды и конструкции дорожного покрытия проектируются с учетом категории улицы и обеспечением безопасности движения. </w:t>
      </w:r>
    </w:p>
    <w:p w:rsidR="00C37285" w:rsidRPr="00FA197E" w:rsidRDefault="00C37285" w:rsidP="00C37285">
      <w:pPr>
        <w:widowControl w:val="0"/>
        <w:autoSpaceDE w:val="0"/>
        <w:autoSpaceDN w:val="0"/>
        <w:adjustRightInd w:val="0"/>
        <w:ind w:firstLine="540"/>
        <w:jc w:val="both"/>
        <w:rPr>
          <w:rFonts w:ascii="Arial" w:hAnsi="Arial" w:cs="Arial"/>
        </w:rPr>
      </w:pPr>
      <w:r w:rsidRPr="00FA197E">
        <w:rPr>
          <w:rFonts w:ascii="Arial" w:hAnsi="Arial" w:cs="Arial"/>
        </w:rPr>
        <w:t>8.2.2.2.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w:t>
      </w:r>
      <w:proofErr w:type="gramStart"/>
      <w:r w:rsidRPr="00FA197E">
        <w:rPr>
          <w:rFonts w:ascii="Arial" w:hAnsi="Arial" w:cs="Arial"/>
        </w:rPr>
        <w:t xml:space="preserve"> </w:t>
      </w:r>
      <w:r w:rsidRPr="00FA197E">
        <w:rPr>
          <w:rFonts w:ascii="Arial" w:hAnsi="Arial" w:cs="Arial"/>
          <w:color w:val="000000"/>
        </w:rPr>
        <w:t>.</w:t>
      </w:r>
      <w:proofErr w:type="gramEnd"/>
    </w:p>
    <w:p w:rsidR="00C37285" w:rsidRPr="00FA197E" w:rsidRDefault="00C37285" w:rsidP="00C37285">
      <w:pPr>
        <w:ind w:firstLine="709"/>
        <w:jc w:val="both"/>
        <w:rPr>
          <w:rFonts w:ascii="Arial" w:eastAsia="Arial" w:hAnsi="Arial" w:cs="Arial"/>
          <w:color w:val="000000"/>
        </w:rPr>
      </w:pPr>
    </w:p>
    <w:p w:rsidR="00C37285" w:rsidRPr="00FA197E" w:rsidRDefault="00C37285" w:rsidP="007D4540">
      <w:pPr>
        <w:numPr>
          <w:ilvl w:val="1"/>
          <w:numId w:val="42"/>
        </w:numPr>
        <w:ind w:left="0" w:firstLine="709"/>
        <w:jc w:val="both"/>
        <w:rPr>
          <w:rFonts w:ascii="Arial" w:hAnsi="Arial" w:cs="Arial"/>
          <w:color w:val="000000"/>
        </w:rPr>
      </w:pPr>
      <w:r w:rsidRPr="00FA197E">
        <w:rPr>
          <w:rFonts w:ascii="Arial" w:hAnsi="Arial" w:cs="Arial"/>
          <w:color w:val="000000"/>
        </w:rPr>
        <w:t>Пешеходные переходы</w:t>
      </w:r>
    </w:p>
    <w:p w:rsidR="00C37285" w:rsidRPr="00FA197E" w:rsidRDefault="00C37285" w:rsidP="007D4540">
      <w:pPr>
        <w:ind w:firstLine="709"/>
        <w:jc w:val="both"/>
        <w:rPr>
          <w:rFonts w:ascii="Arial" w:eastAsia="Arial" w:hAnsi="Arial" w:cs="Arial"/>
          <w:color w:val="000000"/>
        </w:rPr>
      </w:pPr>
    </w:p>
    <w:p w:rsidR="00C37285" w:rsidRPr="00FA197E" w:rsidRDefault="00C37285" w:rsidP="007D4540">
      <w:pPr>
        <w:numPr>
          <w:ilvl w:val="2"/>
          <w:numId w:val="42"/>
        </w:numPr>
        <w:ind w:left="0" w:firstLine="709"/>
        <w:jc w:val="both"/>
        <w:rPr>
          <w:rFonts w:ascii="Arial" w:hAnsi="Arial" w:cs="Arial"/>
          <w:color w:val="000000"/>
        </w:rPr>
      </w:pPr>
      <w:r w:rsidRPr="00FA197E">
        <w:rPr>
          <w:rFonts w:ascii="Arial" w:hAnsi="Arial" w:cs="Arial"/>
          <w:color w:val="000000"/>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w:t>
      </w:r>
    </w:p>
    <w:p w:rsidR="00C37285" w:rsidRPr="00FA197E" w:rsidRDefault="00C37285" w:rsidP="007D4540">
      <w:pPr>
        <w:numPr>
          <w:ilvl w:val="2"/>
          <w:numId w:val="42"/>
        </w:numPr>
        <w:ind w:left="0" w:firstLine="709"/>
        <w:jc w:val="both"/>
        <w:rPr>
          <w:rFonts w:ascii="Arial" w:hAnsi="Arial" w:cs="Arial"/>
          <w:color w:val="000000"/>
        </w:rPr>
      </w:pPr>
      <w:proofErr w:type="gramStart"/>
      <w:r w:rsidRPr="00FA197E">
        <w:rPr>
          <w:rFonts w:ascii="Arial" w:hAnsi="Arial" w:cs="Arial"/>
          <w:color w:val="000000"/>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w:t>
      </w:r>
      <w:r w:rsidRPr="00FA197E">
        <w:rPr>
          <w:rFonts w:ascii="Arial" w:hAnsi="Arial" w:cs="Arial"/>
          <w:color w:val="000000"/>
        </w:rPr>
        <w:lastRenderedPageBreak/>
        <w:t>более 0,5 м. Стороны треугольника рекомендуется принимать: 8 x 40 м при разрешенной скорости движения транспорта 40 км/ч; 10 x 50 м - при скорости 60 км/ч.</w:t>
      </w:r>
      <w:proofErr w:type="gramEnd"/>
    </w:p>
    <w:p w:rsidR="00C37285" w:rsidRPr="00FA197E" w:rsidRDefault="00C37285" w:rsidP="007D4540">
      <w:pPr>
        <w:numPr>
          <w:ilvl w:val="2"/>
          <w:numId w:val="42"/>
        </w:numPr>
        <w:ind w:left="0" w:firstLine="709"/>
        <w:jc w:val="both"/>
        <w:rPr>
          <w:rFonts w:ascii="Arial" w:hAnsi="Arial" w:cs="Arial"/>
          <w:color w:val="000000"/>
        </w:rPr>
      </w:pPr>
      <w:r w:rsidRPr="00FA197E">
        <w:rPr>
          <w:rFonts w:ascii="Arial" w:hAnsi="Arial" w:cs="Arial"/>
          <w:color w:val="000000"/>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C37285" w:rsidRPr="00FA197E" w:rsidRDefault="00C37285" w:rsidP="007D4540">
      <w:pPr>
        <w:numPr>
          <w:ilvl w:val="2"/>
          <w:numId w:val="42"/>
        </w:numPr>
        <w:ind w:left="0" w:firstLine="709"/>
        <w:jc w:val="both"/>
        <w:rPr>
          <w:rFonts w:ascii="Arial" w:hAnsi="Arial" w:cs="Arial"/>
          <w:color w:val="000000"/>
        </w:rPr>
      </w:pPr>
      <w:r w:rsidRPr="00FA197E">
        <w:rPr>
          <w:rFonts w:ascii="Arial" w:hAnsi="Arial" w:cs="Arial"/>
          <w:color w:val="000000"/>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C37285" w:rsidRPr="00FA197E" w:rsidRDefault="00C37285" w:rsidP="007D4540">
      <w:pPr>
        <w:jc w:val="both"/>
        <w:rPr>
          <w:rFonts w:ascii="Arial" w:hAnsi="Arial" w:cs="Arial"/>
          <w:color w:val="000000"/>
        </w:rPr>
      </w:pPr>
    </w:p>
    <w:p w:rsidR="00C37285" w:rsidRPr="00FA197E" w:rsidRDefault="00C37285" w:rsidP="003A5BE3">
      <w:pPr>
        <w:numPr>
          <w:ilvl w:val="1"/>
          <w:numId w:val="42"/>
        </w:numPr>
        <w:ind w:left="360"/>
        <w:jc w:val="both"/>
        <w:rPr>
          <w:rFonts w:ascii="Arial" w:eastAsia="Arial" w:hAnsi="Arial" w:cs="Arial"/>
          <w:color w:val="000000"/>
        </w:rPr>
      </w:pPr>
      <w:r w:rsidRPr="00FA197E">
        <w:rPr>
          <w:rFonts w:ascii="Arial" w:eastAsia="Arial" w:hAnsi="Arial" w:cs="Arial"/>
          <w:color w:val="000000"/>
        </w:rPr>
        <w:t xml:space="preserve">Технические зоны транспортных, инженерных коммуникаций, </w:t>
      </w:r>
      <w:proofErr w:type="spellStart"/>
      <w:r w:rsidRPr="00FA197E">
        <w:rPr>
          <w:rFonts w:ascii="Arial" w:eastAsia="Arial" w:hAnsi="Arial" w:cs="Arial"/>
          <w:color w:val="000000"/>
        </w:rPr>
        <w:t>водоохранные</w:t>
      </w:r>
      <w:proofErr w:type="spellEnd"/>
      <w:r w:rsidRPr="00FA197E">
        <w:rPr>
          <w:rFonts w:ascii="Arial" w:eastAsia="Arial" w:hAnsi="Arial" w:cs="Arial"/>
          <w:color w:val="000000"/>
        </w:rPr>
        <w:t xml:space="preserve"> зоны</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8.4.1. На территории Заброденского сельского поселения допускаются следующие виды технических (охранно-эксплуатационных) зон, выделяемые линиями градостроительного регулирования: кабелей высокого и низкого напряжения, слабых токов, линий высоковольтных передач, в том числе мелкого заложения.</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 xml:space="preserve">8.4.2. </w:t>
      </w:r>
      <w:proofErr w:type="gramStart"/>
      <w:r w:rsidRPr="00FA197E">
        <w:rPr>
          <w:rFonts w:ascii="Arial" w:eastAsia="Arial" w:hAnsi="Arial" w:cs="Arial"/>
          <w:color w:val="000000"/>
        </w:rPr>
        <w:t xml:space="preserve">На территории выделенных технических (охранных) зон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w:t>
      </w:r>
      <w:proofErr w:type="spellStart"/>
      <w:r w:rsidRPr="00FA197E">
        <w:rPr>
          <w:rFonts w:ascii="Arial" w:eastAsia="Arial" w:hAnsi="Arial" w:cs="Arial"/>
          <w:color w:val="000000"/>
        </w:rPr>
        <w:t>т.ч</w:t>
      </w:r>
      <w:proofErr w:type="spellEnd"/>
      <w:r w:rsidRPr="00FA197E">
        <w:rPr>
          <w:rFonts w:ascii="Arial" w:eastAsia="Arial" w:hAnsi="Arial" w:cs="Arial"/>
          <w:color w:val="000000"/>
        </w:rPr>
        <w:t>. некапитальных нестационарных, кроме технических, имеющих отношение к обслуживанию и эксплуатации проходящих в</w:t>
      </w:r>
      <w:proofErr w:type="gramEnd"/>
      <w:r w:rsidRPr="00FA197E">
        <w:rPr>
          <w:rFonts w:ascii="Arial" w:eastAsia="Arial" w:hAnsi="Arial" w:cs="Arial"/>
          <w:color w:val="000000"/>
        </w:rPr>
        <w:t xml:space="preserve"> технической зоне коммуникаций.</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8.4.3. Озеленение должно осуществляться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C37285" w:rsidRPr="00FA197E" w:rsidRDefault="00C37285" w:rsidP="00C37285">
      <w:pPr>
        <w:ind w:firstLine="709"/>
        <w:jc w:val="both"/>
        <w:rPr>
          <w:rFonts w:ascii="Arial" w:eastAsia="Arial" w:hAnsi="Arial" w:cs="Arial"/>
          <w:color w:val="000000"/>
        </w:rPr>
      </w:pPr>
      <w:r w:rsidRPr="00FA197E">
        <w:rPr>
          <w:rFonts w:ascii="Arial" w:eastAsia="Arial" w:hAnsi="Arial" w:cs="Arial"/>
          <w:color w:val="000000"/>
        </w:rPr>
        <w:t xml:space="preserve">8.4.4. Благоустройство территорий </w:t>
      </w:r>
      <w:proofErr w:type="spellStart"/>
      <w:r w:rsidRPr="00FA197E">
        <w:rPr>
          <w:rFonts w:ascii="Arial" w:eastAsia="Arial" w:hAnsi="Arial" w:cs="Arial"/>
          <w:color w:val="000000"/>
        </w:rPr>
        <w:t>водоохранных</w:t>
      </w:r>
      <w:proofErr w:type="spellEnd"/>
      <w:r w:rsidRPr="00FA197E">
        <w:rPr>
          <w:rFonts w:ascii="Arial" w:eastAsia="Arial" w:hAnsi="Arial" w:cs="Arial"/>
          <w:color w:val="000000"/>
        </w:rPr>
        <w:t xml:space="preserve"> зон должно производиться в соответствии с водным законодательством.</w:t>
      </w:r>
    </w:p>
    <w:p w:rsidR="00C37285" w:rsidRPr="00FA197E" w:rsidRDefault="00C37285" w:rsidP="00C37285">
      <w:pPr>
        <w:ind w:firstLine="709"/>
        <w:jc w:val="both"/>
        <w:rPr>
          <w:rFonts w:ascii="Arial" w:eastAsia="Arial" w:hAnsi="Arial" w:cs="Arial"/>
          <w:color w:val="000000"/>
        </w:rPr>
      </w:pPr>
    </w:p>
    <w:p w:rsidR="00C37285" w:rsidRPr="00FA197E" w:rsidRDefault="00C37285" w:rsidP="00A364B2">
      <w:pPr>
        <w:keepNext/>
        <w:keepLines/>
        <w:numPr>
          <w:ilvl w:val="0"/>
          <w:numId w:val="42"/>
        </w:numPr>
        <w:ind w:left="0" w:firstLine="709"/>
        <w:jc w:val="both"/>
        <w:rPr>
          <w:rFonts w:ascii="Arial" w:eastAsia="Arial" w:hAnsi="Arial" w:cs="Arial"/>
          <w:b/>
          <w:caps/>
        </w:rPr>
      </w:pPr>
      <w:bookmarkStart w:id="19" w:name="_Toc472352463"/>
      <w:r w:rsidRPr="00FA197E">
        <w:rPr>
          <w:rFonts w:ascii="Arial" w:eastAsia="Arial" w:hAnsi="Arial" w:cs="Arial"/>
          <w:b/>
          <w:caps/>
          <w:color w:val="000000"/>
        </w:rPr>
        <w:t>Оформление НАСЕЛЕННОГО ПУНКТА и информация</w:t>
      </w:r>
      <w:bookmarkEnd w:id="19"/>
    </w:p>
    <w:p w:rsidR="00C37285" w:rsidRPr="00FA197E" w:rsidRDefault="00C37285" w:rsidP="00C37285">
      <w:pPr>
        <w:keepNext/>
        <w:keepLines/>
        <w:ind w:firstLine="709"/>
        <w:jc w:val="both"/>
        <w:rPr>
          <w:rFonts w:ascii="Arial" w:eastAsia="Arial" w:hAnsi="Arial" w:cs="Arial"/>
          <w:b/>
          <w:caps/>
        </w:rPr>
      </w:pPr>
    </w:p>
    <w:p w:rsidR="00C37285" w:rsidRPr="00FA197E" w:rsidRDefault="00C37285" w:rsidP="003A5BE3">
      <w:pPr>
        <w:numPr>
          <w:ilvl w:val="1"/>
          <w:numId w:val="42"/>
        </w:numPr>
        <w:ind w:left="0" w:firstLine="709"/>
        <w:jc w:val="both"/>
        <w:rPr>
          <w:rFonts w:ascii="Arial" w:hAnsi="Arial" w:cs="Arial"/>
          <w:color w:val="000000"/>
        </w:rPr>
      </w:pPr>
      <w:r w:rsidRPr="00FA197E">
        <w:rPr>
          <w:rFonts w:ascii="Arial" w:hAnsi="Arial" w:cs="Arial"/>
          <w:color w:val="000000"/>
        </w:rPr>
        <w:t>К рекламно-информационным элементам относятся все виды объявлений, извещений и сообщений, передающие информацию посредством указателей, вывесок, афиш, плакатов, рекламных стендов и щитов, световых табло.</w:t>
      </w:r>
    </w:p>
    <w:p w:rsidR="00C37285" w:rsidRPr="00FA197E" w:rsidRDefault="00C37285" w:rsidP="003A5BE3">
      <w:pPr>
        <w:numPr>
          <w:ilvl w:val="1"/>
          <w:numId w:val="42"/>
        </w:numPr>
        <w:ind w:left="0" w:firstLine="709"/>
        <w:jc w:val="both"/>
        <w:rPr>
          <w:rFonts w:ascii="Arial" w:hAnsi="Arial" w:cs="Arial"/>
          <w:color w:val="000000"/>
        </w:rPr>
      </w:pPr>
      <w:r w:rsidRPr="00FA197E">
        <w:rPr>
          <w:rFonts w:ascii="Arial" w:hAnsi="Arial" w:cs="Arial"/>
          <w:color w:val="000000"/>
        </w:rPr>
        <w:t>Размещение рекламно-информационных элементов на территории Заброденского сельского поселения осуществляется на основании разрешения, выдаваемого архитектором Калачеевского района, в порядке, установленном положением о рекламе.</w:t>
      </w:r>
    </w:p>
    <w:p w:rsidR="00C37285" w:rsidRPr="00FA197E" w:rsidRDefault="00C37285" w:rsidP="003A5BE3">
      <w:pPr>
        <w:numPr>
          <w:ilvl w:val="1"/>
          <w:numId w:val="42"/>
        </w:numPr>
        <w:ind w:left="0" w:firstLine="709"/>
        <w:jc w:val="both"/>
        <w:rPr>
          <w:rFonts w:ascii="Arial" w:hAnsi="Arial" w:cs="Arial"/>
          <w:color w:val="000000"/>
        </w:rPr>
      </w:pPr>
      <w:r w:rsidRPr="00FA197E">
        <w:rPr>
          <w:rFonts w:ascii="Arial" w:hAnsi="Arial" w:cs="Arial"/>
          <w:color w:val="000000"/>
        </w:rPr>
        <w:t>Запрещается наклеивание и развешивание на зданиях, заборах, павильонах пассажирского транспорта, опорах освещения, деревьях каких-либо объявлений и других информационных сообщений.</w:t>
      </w:r>
    </w:p>
    <w:p w:rsidR="00C37285" w:rsidRPr="00FA197E" w:rsidRDefault="00C37285" w:rsidP="003A5BE3">
      <w:pPr>
        <w:numPr>
          <w:ilvl w:val="1"/>
          <w:numId w:val="42"/>
        </w:numPr>
        <w:ind w:left="0" w:firstLine="709"/>
        <w:jc w:val="both"/>
        <w:rPr>
          <w:rFonts w:ascii="Arial" w:hAnsi="Arial" w:cs="Arial"/>
          <w:color w:val="000000"/>
        </w:rPr>
      </w:pPr>
      <w:r w:rsidRPr="00FA197E">
        <w:rPr>
          <w:rFonts w:ascii="Arial" w:hAnsi="Arial" w:cs="Arial"/>
          <w:color w:val="000000"/>
        </w:rPr>
        <w:t>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C37285" w:rsidRPr="00FA197E" w:rsidRDefault="00C37285" w:rsidP="003A5BE3">
      <w:pPr>
        <w:numPr>
          <w:ilvl w:val="1"/>
          <w:numId w:val="42"/>
        </w:numPr>
        <w:ind w:left="0" w:firstLine="709"/>
        <w:jc w:val="both"/>
        <w:rPr>
          <w:rFonts w:ascii="Arial" w:hAnsi="Arial" w:cs="Arial"/>
          <w:color w:val="000000"/>
        </w:rPr>
      </w:pPr>
      <w:r w:rsidRPr="00FA197E">
        <w:rPr>
          <w:rFonts w:ascii="Arial" w:hAnsi="Arial" w:cs="Arial"/>
          <w:color w:val="000000"/>
        </w:rPr>
        <w:t xml:space="preserve">Информация предвыборной агитации размещается в специально отведенных местах. Уборка агитационных материалов осуществляется в течение 3 дней после окончания агитационной компании лицами, проводившими данное мероприятие. </w:t>
      </w:r>
    </w:p>
    <w:p w:rsidR="00C37285" w:rsidRPr="00FA197E" w:rsidRDefault="00C37285" w:rsidP="003A5BE3">
      <w:pPr>
        <w:numPr>
          <w:ilvl w:val="1"/>
          <w:numId w:val="42"/>
        </w:numPr>
        <w:ind w:left="0" w:firstLine="709"/>
        <w:jc w:val="both"/>
        <w:rPr>
          <w:rFonts w:ascii="Arial" w:hAnsi="Arial" w:cs="Arial"/>
          <w:color w:val="000000"/>
        </w:rPr>
      </w:pPr>
      <w:r w:rsidRPr="00FA197E">
        <w:rPr>
          <w:rFonts w:ascii="Arial" w:hAnsi="Arial" w:cs="Arial"/>
          <w:color w:val="000000"/>
        </w:rPr>
        <w:lastRenderedPageBreak/>
        <w:t>Праздничное оформление территории</w:t>
      </w:r>
    </w:p>
    <w:p w:rsidR="00C37285" w:rsidRPr="00FA197E" w:rsidRDefault="00C37285" w:rsidP="003A5BE3">
      <w:pPr>
        <w:numPr>
          <w:ilvl w:val="2"/>
          <w:numId w:val="42"/>
        </w:numPr>
        <w:ind w:left="0" w:firstLine="709"/>
        <w:jc w:val="both"/>
        <w:rPr>
          <w:rFonts w:ascii="Arial" w:hAnsi="Arial" w:cs="Arial"/>
          <w:color w:val="000000"/>
        </w:rPr>
      </w:pPr>
      <w:r w:rsidRPr="00FA197E">
        <w:rPr>
          <w:rFonts w:ascii="Arial" w:hAnsi="Arial" w:cs="Arial"/>
          <w:color w:val="000000"/>
        </w:rPr>
        <w:t>Праздничное оформление территории Заброденского сельского поселения рекомендуется выполнять по решению администрации Заброденского сельского поселения на период проведения государственных и сельских праздников, мероприятий, связанных со знаменательными событиями.</w:t>
      </w:r>
    </w:p>
    <w:p w:rsidR="00C37285" w:rsidRPr="00FA197E" w:rsidRDefault="00C37285" w:rsidP="003A5BE3">
      <w:pPr>
        <w:numPr>
          <w:ilvl w:val="2"/>
          <w:numId w:val="42"/>
        </w:numPr>
        <w:ind w:left="0" w:firstLine="709"/>
        <w:jc w:val="both"/>
        <w:rPr>
          <w:rFonts w:ascii="Arial" w:hAnsi="Arial" w:cs="Arial"/>
          <w:color w:val="000000"/>
        </w:rPr>
      </w:pPr>
      <w:r w:rsidRPr="00FA197E">
        <w:rPr>
          <w:rFonts w:ascii="Arial" w:hAnsi="Arial" w:cs="Arial"/>
          <w:color w:val="000000"/>
        </w:rPr>
        <w:t>Оформление зданий, сооружений рекомендуется осуществлять их владельцами в рамках концепции праздничного оформления территории Заброденского сельского поселения.</w:t>
      </w:r>
    </w:p>
    <w:p w:rsidR="00C37285" w:rsidRPr="00FA197E" w:rsidRDefault="00C37285" w:rsidP="003A5BE3">
      <w:pPr>
        <w:numPr>
          <w:ilvl w:val="2"/>
          <w:numId w:val="42"/>
        </w:numPr>
        <w:ind w:left="0" w:firstLine="709"/>
        <w:jc w:val="both"/>
        <w:rPr>
          <w:rFonts w:ascii="Arial" w:hAnsi="Arial" w:cs="Arial"/>
          <w:color w:val="000000"/>
        </w:rPr>
      </w:pPr>
      <w:r w:rsidRPr="00FA197E">
        <w:rPr>
          <w:rFonts w:ascii="Arial" w:hAnsi="Arial" w:cs="Arial"/>
          <w:color w:val="000000"/>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Заброденского сельского поселения в пределах средств, предусмотренных на эти цели в бюджете муниципального образования.</w:t>
      </w:r>
    </w:p>
    <w:p w:rsidR="00C37285" w:rsidRPr="00FA197E" w:rsidRDefault="00C37285" w:rsidP="003A5BE3">
      <w:pPr>
        <w:numPr>
          <w:ilvl w:val="2"/>
          <w:numId w:val="42"/>
        </w:numPr>
        <w:ind w:left="0" w:firstLine="709"/>
        <w:jc w:val="both"/>
        <w:rPr>
          <w:rFonts w:ascii="Arial" w:hAnsi="Arial" w:cs="Arial"/>
          <w:color w:val="000000"/>
        </w:rPr>
      </w:pPr>
      <w:proofErr w:type="gramStart"/>
      <w:r w:rsidRPr="00FA197E">
        <w:rPr>
          <w:rFonts w:ascii="Arial" w:hAnsi="Arial" w:cs="Arial"/>
          <w:color w:val="000000"/>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C37285" w:rsidRPr="00FA197E" w:rsidRDefault="00C37285" w:rsidP="003A5BE3">
      <w:pPr>
        <w:numPr>
          <w:ilvl w:val="2"/>
          <w:numId w:val="42"/>
        </w:numPr>
        <w:ind w:left="0" w:firstLine="709"/>
        <w:jc w:val="both"/>
        <w:rPr>
          <w:rFonts w:ascii="Arial" w:hAnsi="Arial" w:cs="Arial"/>
          <w:color w:val="000000"/>
        </w:rPr>
      </w:pPr>
      <w:r w:rsidRPr="00FA197E">
        <w:rPr>
          <w:rFonts w:ascii="Arial" w:hAnsi="Arial" w:cs="Arial"/>
          <w:color w:val="000000"/>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FA197E">
        <w:rPr>
          <w:rFonts w:ascii="Arial" w:hAnsi="Arial" w:cs="Arial"/>
          <w:color w:val="000000"/>
        </w:rPr>
        <w:t>утверждаемыми</w:t>
      </w:r>
      <w:proofErr w:type="gramEnd"/>
      <w:r w:rsidRPr="00FA197E">
        <w:rPr>
          <w:rFonts w:ascii="Arial" w:hAnsi="Arial" w:cs="Arial"/>
          <w:color w:val="000000"/>
        </w:rPr>
        <w:t xml:space="preserve"> администрацией Заброденского сельского поселения.</w:t>
      </w:r>
    </w:p>
    <w:p w:rsidR="00C37285" w:rsidRPr="00FA197E" w:rsidRDefault="00C37285" w:rsidP="003A5BE3">
      <w:pPr>
        <w:numPr>
          <w:ilvl w:val="2"/>
          <w:numId w:val="42"/>
        </w:numPr>
        <w:ind w:left="0" w:firstLine="709"/>
        <w:jc w:val="both"/>
        <w:rPr>
          <w:rFonts w:ascii="Arial" w:hAnsi="Arial" w:cs="Arial"/>
          <w:color w:val="000000"/>
        </w:rPr>
      </w:pPr>
      <w:r w:rsidRPr="00FA197E">
        <w:rPr>
          <w:rFonts w:ascii="Arial" w:hAnsi="Arial" w:cs="Arial"/>
          <w:color w:val="000000"/>
        </w:rPr>
        <w:t xml:space="preserve">При изготовлении и установке элементов праздничного оформления не рекомендуется снимать, </w:t>
      </w:r>
      <w:proofErr w:type="gramStart"/>
      <w:r w:rsidRPr="00FA197E">
        <w:rPr>
          <w:rFonts w:ascii="Arial" w:hAnsi="Arial" w:cs="Arial"/>
          <w:color w:val="000000"/>
        </w:rPr>
        <w:t>повреждать и ухудшать</w:t>
      </w:r>
      <w:proofErr w:type="gramEnd"/>
      <w:r w:rsidRPr="00FA197E">
        <w:rPr>
          <w:rFonts w:ascii="Arial" w:hAnsi="Arial" w:cs="Arial"/>
          <w:color w:val="000000"/>
        </w:rPr>
        <w:t xml:space="preserve"> видимость технических средств регулирования дорожного движения.</w:t>
      </w:r>
    </w:p>
    <w:p w:rsidR="00C37285" w:rsidRPr="00FA197E" w:rsidRDefault="00C37285" w:rsidP="003A5BE3">
      <w:pPr>
        <w:numPr>
          <w:ilvl w:val="2"/>
          <w:numId w:val="42"/>
        </w:numPr>
        <w:ind w:left="0" w:firstLine="709"/>
        <w:jc w:val="both"/>
        <w:rPr>
          <w:rFonts w:ascii="Arial" w:hAnsi="Arial" w:cs="Arial"/>
          <w:color w:val="000000"/>
        </w:rPr>
      </w:pPr>
      <w:proofErr w:type="gramStart"/>
      <w:r w:rsidRPr="00FA197E">
        <w:rPr>
          <w:rFonts w:ascii="Arial" w:hAnsi="Arial" w:cs="Arial"/>
          <w:color w:val="000000"/>
        </w:rPr>
        <w:t xml:space="preserve">Размещение </w:t>
      </w:r>
      <w:proofErr w:type="spellStart"/>
      <w:r w:rsidRPr="00FA197E">
        <w:rPr>
          <w:rFonts w:ascii="Arial" w:hAnsi="Arial" w:cs="Arial"/>
          <w:color w:val="000000"/>
        </w:rPr>
        <w:t>малоформатнои</w:t>
      </w:r>
      <w:proofErr w:type="spellEnd"/>
      <w:r w:rsidRPr="00FA197E">
        <w:rPr>
          <w:rFonts w:ascii="Arial" w:hAnsi="Arial" w:cs="Arial"/>
          <w:color w:val="000000"/>
        </w:rPr>
        <w:t xml:space="preserve">̆ </w:t>
      </w:r>
      <w:proofErr w:type="spellStart"/>
      <w:r w:rsidRPr="00FA197E">
        <w:rPr>
          <w:rFonts w:ascii="Arial" w:hAnsi="Arial" w:cs="Arial"/>
          <w:color w:val="000000"/>
        </w:rPr>
        <w:t>листовои</w:t>
      </w:r>
      <w:proofErr w:type="spellEnd"/>
      <w:r w:rsidRPr="00FA197E">
        <w:rPr>
          <w:rFonts w:ascii="Arial" w:hAnsi="Arial" w:cs="Arial"/>
          <w:color w:val="000000"/>
        </w:rPr>
        <w:t>̆ рекламы в простенках здания может допускаться для культурных и спортивных учреждений при соблюдении единого оформления.</w:t>
      </w:r>
      <w:bookmarkStart w:id="20" w:name="sub_2031"/>
      <w:bookmarkStart w:id="21" w:name="_Toc472352464"/>
      <w:proofErr w:type="gramEnd"/>
    </w:p>
    <w:p w:rsidR="00C37285" w:rsidRPr="00FA197E" w:rsidRDefault="00C37285" w:rsidP="003A5BE3">
      <w:pPr>
        <w:shd w:val="clear" w:color="auto" w:fill="FFFFFF"/>
        <w:jc w:val="both"/>
        <w:rPr>
          <w:rFonts w:ascii="Arial" w:hAnsi="Arial" w:cs="Arial"/>
          <w:color w:val="000000"/>
          <w:highlight w:val="yellow"/>
        </w:rPr>
      </w:pPr>
    </w:p>
    <w:bookmarkEnd w:id="20"/>
    <w:p w:rsidR="00C37285" w:rsidRPr="00FA197E" w:rsidRDefault="00C37285" w:rsidP="003A5BE3">
      <w:pPr>
        <w:keepNext/>
        <w:keepLines/>
        <w:numPr>
          <w:ilvl w:val="0"/>
          <w:numId w:val="42"/>
        </w:numPr>
        <w:ind w:left="0" w:firstLine="709"/>
        <w:jc w:val="center"/>
        <w:outlineLvl w:val="0"/>
        <w:rPr>
          <w:rFonts w:ascii="Arial" w:hAnsi="Arial" w:cs="Arial"/>
          <w:b/>
          <w:bCs/>
          <w:kern w:val="32"/>
        </w:rPr>
      </w:pPr>
      <w:r w:rsidRPr="00FA197E">
        <w:rPr>
          <w:rFonts w:ascii="Arial" w:hAnsi="Arial" w:cs="Arial"/>
          <w:b/>
          <w:bCs/>
          <w:kern w:val="32"/>
        </w:rPr>
        <w:t>СОДЕРЖАНИЕ ОБЪЕКТОВ БЛАГОУСТРОЙСТВА</w:t>
      </w:r>
      <w:bookmarkEnd w:id="21"/>
    </w:p>
    <w:p w:rsidR="00C37285" w:rsidRPr="00FA197E" w:rsidRDefault="00C37285" w:rsidP="003A5BE3">
      <w:pPr>
        <w:rPr>
          <w:rFonts w:ascii="Arial" w:hAnsi="Arial" w:cs="Arial"/>
        </w:rPr>
      </w:pPr>
    </w:p>
    <w:p w:rsidR="00C37285" w:rsidRPr="00FA197E" w:rsidRDefault="00C37285" w:rsidP="003A5BE3">
      <w:pPr>
        <w:numPr>
          <w:ilvl w:val="2"/>
          <w:numId w:val="42"/>
        </w:numPr>
        <w:ind w:left="0" w:firstLine="709"/>
        <w:jc w:val="both"/>
        <w:rPr>
          <w:rFonts w:ascii="Arial" w:hAnsi="Arial" w:cs="Arial"/>
        </w:rPr>
      </w:pPr>
      <w:proofErr w:type="gramStart"/>
      <w:r w:rsidRPr="00FA197E">
        <w:rPr>
          <w:rFonts w:ascii="Arial" w:hAnsi="Arial" w:cs="Arial"/>
        </w:rPr>
        <w:t xml:space="preserve">В обязанность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входит  </w:t>
      </w:r>
      <w:r w:rsidR="00545020" w:rsidRPr="00FA197E">
        <w:rPr>
          <w:rFonts w:ascii="Arial" w:hAnsi="Arial" w:cs="Arial"/>
        </w:rPr>
        <w:t xml:space="preserve">содержать в чистоте и </w:t>
      </w:r>
      <w:r w:rsidRPr="00FA197E">
        <w:rPr>
          <w:rFonts w:ascii="Arial" w:hAnsi="Arial" w:cs="Arial"/>
        </w:rPr>
        <w:t xml:space="preserve">осуществлять уборку прилегающей и закрепленной территории самостоятельно или посредством привлечения специализированных организаций за счет собственных средств в соответствии </w:t>
      </w:r>
      <w:r w:rsidR="00545020" w:rsidRPr="00FA197E">
        <w:rPr>
          <w:rFonts w:ascii="Arial" w:hAnsi="Arial" w:cs="Arial"/>
        </w:rPr>
        <w:t>с действующим законодательством.</w:t>
      </w:r>
      <w:proofErr w:type="gramEnd"/>
    </w:p>
    <w:p w:rsidR="00C37285" w:rsidRPr="00FA197E" w:rsidRDefault="00C37285" w:rsidP="003A5BE3">
      <w:pPr>
        <w:numPr>
          <w:ilvl w:val="2"/>
          <w:numId w:val="42"/>
        </w:numPr>
        <w:ind w:left="0" w:firstLine="709"/>
        <w:jc w:val="both"/>
        <w:rPr>
          <w:rFonts w:ascii="Arial" w:hAnsi="Arial" w:cs="Arial"/>
        </w:rPr>
      </w:pPr>
      <w:r w:rsidRPr="00FA197E">
        <w:rPr>
          <w:rFonts w:ascii="Arial" w:hAnsi="Arial" w:cs="Arial"/>
        </w:rPr>
        <w:t>Организация уборки муниципальной территории осуществляется органами местного самоуправления Заброденского сельского поселения.</w:t>
      </w:r>
    </w:p>
    <w:p w:rsidR="00C37285" w:rsidRPr="00FA197E" w:rsidRDefault="00C37285" w:rsidP="003A5BE3">
      <w:pPr>
        <w:numPr>
          <w:ilvl w:val="2"/>
          <w:numId w:val="42"/>
        </w:numPr>
        <w:ind w:left="0" w:firstLine="709"/>
        <w:jc w:val="both"/>
        <w:rPr>
          <w:rFonts w:ascii="Arial" w:hAnsi="Arial" w:cs="Arial"/>
        </w:rPr>
      </w:pPr>
      <w:r w:rsidRPr="00FA197E">
        <w:rPr>
          <w:rFonts w:ascii="Arial" w:hAnsi="Arial" w:cs="Arial"/>
        </w:rPr>
        <w:t>Организация уборки и содержания кладбищ (дорожек общего пользования, проходов и других участков хозяйственного назначения, кроме могил) и прилегающей территории, а также братских могил, осуществляется органами местного самоуправления Заброденского сельского поселения.</w:t>
      </w:r>
    </w:p>
    <w:p w:rsidR="00C37285" w:rsidRPr="00FA197E" w:rsidRDefault="00C37285" w:rsidP="003A5BE3">
      <w:pPr>
        <w:numPr>
          <w:ilvl w:val="2"/>
          <w:numId w:val="42"/>
        </w:numPr>
        <w:ind w:left="0" w:firstLine="709"/>
        <w:jc w:val="both"/>
        <w:rPr>
          <w:rFonts w:ascii="Arial" w:hAnsi="Arial" w:cs="Arial"/>
        </w:rPr>
      </w:pPr>
      <w:r w:rsidRPr="00FA197E">
        <w:rPr>
          <w:rFonts w:ascii="Arial" w:hAnsi="Arial" w:cs="Arial"/>
        </w:rPr>
        <w:t>Организация уборки мест захоронени</w:t>
      </w:r>
      <w:proofErr w:type="gramStart"/>
      <w:r w:rsidRPr="00FA197E">
        <w:rPr>
          <w:rFonts w:ascii="Arial" w:hAnsi="Arial" w:cs="Arial"/>
        </w:rPr>
        <w:t>я(</w:t>
      </w:r>
      <w:proofErr w:type="gramEnd"/>
      <w:r w:rsidRPr="00FA197E">
        <w:rPr>
          <w:rFonts w:ascii="Arial" w:hAnsi="Arial" w:cs="Arial"/>
        </w:rPr>
        <w:t>могил) осуществляется частными лицами. Граждане, осуществляющие уход за могилами, обязаны содержать места захоронения родных и близких в надлежащем санитарном состоянии собственными силами. Складирование мусора и других материалов на территории кладбища запрещено.</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 Организации, осуществляющие промышленную деятельность, должны создавать защитные зеленые полосы, ограждать жилые кварталы от </w:t>
      </w:r>
      <w:r w:rsidRPr="00FA197E">
        <w:rPr>
          <w:rFonts w:ascii="Arial" w:hAnsi="Arial" w:cs="Arial"/>
        </w:rPr>
        <w:lastRenderedPageBreak/>
        <w:t xml:space="preserve">производственных сооружений, </w:t>
      </w:r>
      <w:proofErr w:type="gramStart"/>
      <w:r w:rsidRPr="00FA197E">
        <w:rPr>
          <w:rFonts w:ascii="Arial" w:hAnsi="Arial" w:cs="Arial"/>
        </w:rPr>
        <w:t>благоустраивать и содержать</w:t>
      </w:r>
      <w:proofErr w:type="gramEnd"/>
      <w:r w:rsidRPr="00FA197E">
        <w:rPr>
          <w:rFonts w:ascii="Arial" w:hAnsi="Arial" w:cs="Arial"/>
        </w:rPr>
        <w:t xml:space="preserve"> в исправности и чистоте выезды из организации и строек на магистрали и улицы.</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На территории Заброденского сельского поселения запрещается </w:t>
      </w:r>
      <w:proofErr w:type="gramStart"/>
      <w:r w:rsidRPr="00FA197E">
        <w:rPr>
          <w:rFonts w:ascii="Arial" w:hAnsi="Arial" w:cs="Arial"/>
        </w:rPr>
        <w:t>накапливать и размещать</w:t>
      </w:r>
      <w:proofErr w:type="gramEnd"/>
      <w:r w:rsidRPr="00FA197E">
        <w:rPr>
          <w:rFonts w:ascii="Arial" w:hAnsi="Arial" w:cs="Arial"/>
        </w:rPr>
        <w:t xml:space="preserve"> отходы производства и потребления в несанкционированных местах.</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муниципальными правилами благоустройства.</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Сбор и вывоз отходов производства и потребления должны осуществлять по контейнерной или бестарной системе в установленном порядке.</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На территории общего пользования Заброденского сельского поселения запрещено сжигание отходов производства и потребления.</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Организацию уборки территорий муниципального образования рекомендуется осуществлять на основании </w:t>
      </w:r>
      <w:proofErr w:type="gramStart"/>
      <w:r w:rsidRPr="00FA197E">
        <w:rPr>
          <w:rFonts w:ascii="Arial" w:hAnsi="Arial" w:cs="Arial"/>
        </w:rPr>
        <w:t>использования показателей нормативных объемов накопления отходов</w:t>
      </w:r>
      <w:proofErr w:type="gramEnd"/>
      <w:r w:rsidRPr="00FA197E">
        <w:rPr>
          <w:rFonts w:ascii="Arial" w:hAnsi="Arial" w:cs="Arial"/>
        </w:rPr>
        <w:t xml:space="preserve"> у их производителей.</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должны осуществлять указанные организации и домовладельцы, а также иные производители отходов производства и потребления в соответствии с требованиями действующего законодательства.</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Вывоз отходов, образовавшихся во время ремонта, должны осуществлять в специально отведенные для этого места лицам, производившие этот ремонт, самостоятельно.</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Запрещено складирование отходов, образовавшихся во время ремонта, в места временного хранения отходов.</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Для сбора отходов производства и потребления физических и юридических лиц, должны быть организованы места временного хранения отходов. </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Разрешение на размещение мест временного хранения отходов дает администрация сельского поселения.</w:t>
      </w:r>
    </w:p>
    <w:p w:rsidR="00C37285" w:rsidRPr="00FA197E" w:rsidRDefault="00C37285" w:rsidP="003A5BE3">
      <w:pPr>
        <w:numPr>
          <w:ilvl w:val="2"/>
          <w:numId w:val="42"/>
        </w:numPr>
        <w:ind w:left="0" w:firstLine="720"/>
        <w:contextualSpacing/>
        <w:jc w:val="both"/>
        <w:rPr>
          <w:rFonts w:ascii="Arial" w:hAnsi="Arial" w:cs="Arial"/>
        </w:rPr>
      </w:pPr>
      <w:proofErr w:type="gramStart"/>
      <w:r w:rsidRPr="00FA197E">
        <w:rPr>
          <w:rFonts w:ascii="Arial" w:hAnsi="Arial" w:cs="Arial"/>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хранения отходов емкости малого размера (урны, баки).</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Урны (баки) следует содержать в исправном и опрятном состоянии, очищать по мере накопления мусора и не реже одного раза в месяц </w:t>
      </w:r>
      <w:proofErr w:type="gramStart"/>
      <w:r w:rsidRPr="00FA197E">
        <w:rPr>
          <w:rFonts w:ascii="Arial" w:hAnsi="Arial" w:cs="Arial"/>
        </w:rPr>
        <w:t>промывать и дезинфицировать</w:t>
      </w:r>
      <w:proofErr w:type="gramEnd"/>
      <w:r w:rsidRPr="00FA197E">
        <w:rPr>
          <w:rFonts w:ascii="Arial" w:hAnsi="Arial" w:cs="Arial"/>
        </w:rPr>
        <w:t>.</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lastRenderedPageBreak/>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A197E">
        <w:rPr>
          <w:rFonts w:ascii="Arial" w:hAnsi="Arial" w:cs="Arial"/>
        </w:rPr>
        <w:t>мусоровозный</w:t>
      </w:r>
      <w:proofErr w:type="spellEnd"/>
      <w:r w:rsidRPr="00FA197E">
        <w:rPr>
          <w:rFonts w:ascii="Arial" w:hAnsi="Arial" w:cs="Arial"/>
        </w:rPr>
        <w:t xml:space="preserve"> транспорт, рекомендуется производить работникам организации, осуществляющей вывоз отходов.</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При уборке в ночное время следует принимать меры, предупреждающие шум.</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Уборку и очистку автобусных остановок должны производить организации, в обязанность которых входит уборка территорий улиц, на которых расположены эти остановки.</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Уборку и очистку автобусных остановок, территорий диспетчерских пунктов рекомендуется обеспечивать организации, эксплуатирующей данные объекты.</w:t>
      </w:r>
    </w:p>
    <w:p w:rsidR="00C37285" w:rsidRPr="00FA197E" w:rsidRDefault="00C37285" w:rsidP="003A5BE3">
      <w:pPr>
        <w:numPr>
          <w:ilvl w:val="2"/>
          <w:numId w:val="42"/>
        </w:numPr>
        <w:ind w:left="0" w:firstLine="709"/>
        <w:jc w:val="both"/>
        <w:rPr>
          <w:rFonts w:ascii="Arial" w:hAnsi="Arial" w:cs="Arial"/>
        </w:rPr>
      </w:pPr>
      <w:r w:rsidRPr="00FA197E">
        <w:rPr>
          <w:rFonts w:ascii="Arial" w:hAnsi="Arial" w:cs="Arial"/>
        </w:rPr>
        <w:t>Уборку и очистку остановок, на которых расположены некапитальные объекты торговли, должны осуществлять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C37285" w:rsidRPr="00FA197E" w:rsidRDefault="00C37285" w:rsidP="003A5BE3">
      <w:pPr>
        <w:numPr>
          <w:ilvl w:val="2"/>
          <w:numId w:val="42"/>
        </w:numPr>
        <w:ind w:left="0" w:firstLine="709"/>
        <w:jc w:val="both"/>
        <w:rPr>
          <w:rFonts w:ascii="Arial" w:hAnsi="Arial" w:cs="Arial"/>
        </w:rPr>
      </w:pPr>
      <w:r w:rsidRPr="00FA197E">
        <w:rPr>
          <w:rFonts w:ascii="Arial" w:hAnsi="Arial" w:cs="Arial"/>
        </w:rPr>
        <w:t>Границу прилегающих территорий определяются:</w:t>
      </w:r>
    </w:p>
    <w:p w:rsidR="00C37285" w:rsidRPr="00FA197E" w:rsidRDefault="00C37285" w:rsidP="00C37285">
      <w:pPr>
        <w:ind w:firstLine="709"/>
        <w:jc w:val="both"/>
        <w:rPr>
          <w:rFonts w:ascii="Arial" w:hAnsi="Arial" w:cs="Arial"/>
        </w:rPr>
      </w:pPr>
      <w:r w:rsidRPr="00FA197E">
        <w:rPr>
          <w:rFonts w:ascii="Arial" w:hAnsi="Arial" w:cs="Arial"/>
        </w:rPr>
        <w:t>- на улицах с двухсторонней застройкой по длине занимаемого участка, по ширине - до оси проезжей части улицы;</w:t>
      </w:r>
    </w:p>
    <w:p w:rsidR="00C37285" w:rsidRPr="00FA197E" w:rsidRDefault="00C37285" w:rsidP="00C37285">
      <w:pPr>
        <w:ind w:firstLine="709"/>
        <w:jc w:val="both"/>
        <w:rPr>
          <w:rFonts w:ascii="Arial" w:hAnsi="Arial" w:cs="Arial"/>
        </w:rPr>
      </w:pPr>
      <w:r w:rsidRPr="00FA197E">
        <w:rPr>
          <w:rFonts w:ascii="Arial" w:hAnsi="Arial" w:cs="Arial"/>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C37285" w:rsidRPr="00FA197E" w:rsidRDefault="00C37285" w:rsidP="00C37285">
      <w:pPr>
        <w:ind w:firstLine="709"/>
        <w:jc w:val="both"/>
        <w:rPr>
          <w:rFonts w:ascii="Arial" w:hAnsi="Arial" w:cs="Arial"/>
        </w:rPr>
      </w:pPr>
      <w:r w:rsidRPr="00FA197E">
        <w:rPr>
          <w:rFonts w:ascii="Arial" w:hAnsi="Arial" w:cs="Arial"/>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C37285" w:rsidRPr="00FA197E" w:rsidRDefault="00C37285" w:rsidP="00C37285">
      <w:pPr>
        <w:ind w:firstLine="709"/>
        <w:jc w:val="both"/>
        <w:rPr>
          <w:rFonts w:ascii="Arial" w:hAnsi="Arial" w:cs="Arial"/>
        </w:rPr>
      </w:pPr>
      <w:r w:rsidRPr="00FA197E">
        <w:rPr>
          <w:rFonts w:ascii="Arial" w:hAnsi="Arial" w:cs="Arial"/>
        </w:rPr>
        <w:t>- на строительных площадках - территория не менее 15 метров от ограждения стройки по всему периметру;</w:t>
      </w:r>
    </w:p>
    <w:p w:rsidR="00C37285" w:rsidRPr="00FA197E" w:rsidRDefault="00C37285" w:rsidP="00C37285">
      <w:pPr>
        <w:ind w:firstLine="709"/>
        <w:jc w:val="both"/>
        <w:rPr>
          <w:rFonts w:ascii="Arial" w:hAnsi="Arial" w:cs="Arial"/>
        </w:rPr>
      </w:pPr>
      <w:r w:rsidRPr="00FA197E">
        <w:rPr>
          <w:rFonts w:ascii="Arial" w:hAnsi="Arial" w:cs="Arial"/>
        </w:rPr>
        <w:t>- для некапитальных объектов торговли, общественного питания и бытового обслуживания населения - в радиусе не менее 10 метров.</w:t>
      </w:r>
    </w:p>
    <w:p w:rsidR="00C37285" w:rsidRPr="00FA197E" w:rsidRDefault="00C37285" w:rsidP="003A5BE3">
      <w:pPr>
        <w:numPr>
          <w:ilvl w:val="2"/>
          <w:numId w:val="42"/>
        </w:numPr>
        <w:ind w:left="0" w:firstLine="709"/>
        <w:jc w:val="both"/>
        <w:rPr>
          <w:rFonts w:ascii="Arial" w:hAnsi="Arial" w:cs="Arial"/>
        </w:rPr>
      </w:pPr>
      <w:r w:rsidRPr="00FA197E">
        <w:rPr>
          <w:rFonts w:ascii="Arial" w:hAnsi="Arial" w:cs="Arial"/>
        </w:rPr>
        <w:t>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Содержание и уборку скверов и прилегающих к ним тротуаров, проездов и газонов должно осуществляться организацией по соглашению с органом местного самоуправления Заброденского сельского поселения.</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должно </w:t>
      </w:r>
      <w:proofErr w:type="gramStart"/>
      <w:r w:rsidRPr="00FA197E">
        <w:rPr>
          <w:rFonts w:ascii="Arial" w:hAnsi="Arial" w:cs="Arial"/>
        </w:rPr>
        <w:t>производится</w:t>
      </w:r>
      <w:proofErr w:type="gramEnd"/>
      <w:r w:rsidRPr="00FA197E">
        <w:rPr>
          <w:rFonts w:ascii="Arial" w:hAnsi="Arial" w:cs="Arial"/>
        </w:rPr>
        <w:t xml:space="preserve"> силами и средствами этих организаций, собственников помещений.</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lastRenderedPageBreak/>
        <w:t>Запрещено устройство наливных помоек, разлив помоев и нечистот за территорией домов и улиц, вынос отходов производства и потребления на уличные проезды.</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Жидкие бытовые отходы должны вывозить по договорам или разовым заявкам организациям, имеющим специальный транспорт.</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Собственники помещений должны обеспечивать подъезды непосредственно к мусоросборникам и выгребным ямам.</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Очистку и уборку водосточных канав, лотков, труб, дренажей, предназначенных для отвода поверхностных и грунтовых вод из дворов, должны производить лица, ответственные за уборку соответствующих территорий.</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Содержание и эксплуатацию санкционированных мест хранения и утилизации отходов производства и потребления должно осуществляться в установленном порядке.</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должны </w:t>
      </w:r>
      <w:proofErr w:type="gramStart"/>
      <w:r w:rsidRPr="00FA197E">
        <w:rPr>
          <w:rFonts w:ascii="Arial" w:hAnsi="Arial" w:cs="Arial"/>
        </w:rPr>
        <w:t>убирать и содержать</w:t>
      </w:r>
      <w:proofErr w:type="gramEnd"/>
      <w:r w:rsidRPr="00FA197E">
        <w:rPr>
          <w:rFonts w:ascii="Arial" w:hAnsi="Arial" w:cs="Arial"/>
        </w:rPr>
        <w:t xml:space="preserve"> силами и средствами железнодорожных организаций, эксплуатирующих данные сооружения.</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Уборку и очистку территорий, отведенных для размещения и эксплуатации линий электропередач, газовых, водопроводных и тепловых сетей, должно осуществляться силами и средствами организаций, эксплуатирующих указанные сети и линии электропередач. В случае</w:t>
      </w:r>
      <w:proofErr w:type="gramStart"/>
      <w:r w:rsidRPr="00FA197E">
        <w:rPr>
          <w:rFonts w:ascii="Arial" w:hAnsi="Arial" w:cs="Arial"/>
        </w:rPr>
        <w:t>,</w:t>
      </w:r>
      <w:proofErr w:type="gramEnd"/>
      <w:r w:rsidRPr="00FA197E">
        <w:rPr>
          <w:rFonts w:ascii="Arial" w:hAnsi="Arial" w:cs="Arial"/>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При очистке смотровых колодцев, подземных коммуникаций грунт, мусор, нечистоты должны складироваться в специальную тару с немедленной вывозкой силами организаций, занимающихся очистными работами.</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Складирование нечистот на проезжую часть улиц, тротуары и газоны запрещается.</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Сбор брошенных на улицах предметов, создающих помехи дорожному движению, возлагается на организации, обслуживающие данные объекты.</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Администрация Заброденского сельского поселения на добровольной основе имеет право привлекать граждан для выполнения работ по уборке, благоустройству и озеленению территории Заброденского сельского поселения.</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Привлечение граждан к выполнению работ по уборке, благоустройству и озеленению территории Заброденского сельского поселения   осуществляется на основании постановления администрации Заброденского сельского поселения.</w:t>
      </w:r>
    </w:p>
    <w:p w:rsidR="00C37285" w:rsidRPr="00FA197E" w:rsidRDefault="00C37285" w:rsidP="003A5BE3">
      <w:pPr>
        <w:rPr>
          <w:rFonts w:ascii="Arial" w:hAnsi="Arial" w:cs="Arial"/>
          <w:b/>
        </w:rPr>
      </w:pPr>
    </w:p>
    <w:p w:rsidR="00C37285" w:rsidRPr="00FA197E" w:rsidRDefault="00C37285" w:rsidP="00A364B2">
      <w:pPr>
        <w:numPr>
          <w:ilvl w:val="1"/>
          <w:numId w:val="42"/>
        </w:numPr>
        <w:ind w:left="0" w:firstLine="709"/>
        <w:contextualSpacing/>
        <w:jc w:val="both"/>
        <w:rPr>
          <w:rFonts w:ascii="Arial" w:hAnsi="Arial" w:cs="Arial"/>
          <w:b/>
        </w:rPr>
      </w:pPr>
      <w:r w:rsidRPr="00FA197E">
        <w:rPr>
          <w:rFonts w:ascii="Arial" w:hAnsi="Arial" w:cs="Arial"/>
          <w:b/>
        </w:rPr>
        <w:t>Особенности уборки территории в весенне-летний период</w:t>
      </w:r>
    </w:p>
    <w:p w:rsidR="00C37285" w:rsidRPr="00FA197E" w:rsidRDefault="00C37285" w:rsidP="00C37285">
      <w:pPr>
        <w:rPr>
          <w:rFonts w:ascii="Arial" w:hAnsi="Arial" w:cs="Arial"/>
        </w:rPr>
      </w:pPr>
    </w:p>
    <w:p w:rsidR="00C37285" w:rsidRPr="00FA197E" w:rsidRDefault="00C37285" w:rsidP="00C37285">
      <w:pPr>
        <w:suppressAutoHyphens/>
        <w:autoSpaceDE w:val="0"/>
        <w:ind w:firstLine="567"/>
        <w:jc w:val="both"/>
        <w:rPr>
          <w:rFonts w:ascii="Arial" w:eastAsia="Arial" w:hAnsi="Arial" w:cs="Arial"/>
          <w:lang w:eastAsia="ar-SA"/>
        </w:rPr>
      </w:pPr>
      <w:r w:rsidRPr="00FA197E">
        <w:rPr>
          <w:rFonts w:ascii="Arial" w:eastAsia="Arial" w:hAnsi="Arial" w:cs="Arial"/>
          <w:lang w:eastAsia="ar-SA"/>
        </w:rPr>
        <w:t xml:space="preserve">Весенне-летняя уборка территории производиться в сроки с 15 апреля по 15 октября. В зависимости от климатических условий постановлением </w:t>
      </w:r>
      <w:r w:rsidRPr="00FA197E">
        <w:rPr>
          <w:rFonts w:ascii="Arial" w:eastAsia="Arial" w:hAnsi="Arial" w:cs="Arial"/>
          <w:lang w:eastAsia="ar-SA"/>
        </w:rPr>
        <w:lastRenderedPageBreak/>
        <w:t>администрации сельского поселения период весенне-летней уборки может быть изменен.</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Мойку и поливку тротуаров и дворовых территорий, зеленых насаждений и газонов рекомендуется производить силами организаций и собственниками помещений.</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 летний период юридическим лицам и индивидуальными предпринимателями помимо уборки в границах, принадлежащим им на праве собственности или ином вещном праве земельных участков, целесообразно осуществлять выкос сорной травы.</w:t>
      </w:r>
    </w:p>
    <w:p w:rsidR="00C37285" w:rsidRPr="00FA197E" w:rsidRDefault="00C37285" w:rsidP="00C37285">
      <w:pPr>
        <w:rPr>
          <w:rFonts w:ascii="Arial" w:hAnsi="Arial" w:cs="Arial"/>
        </w:rPr>
      </w:pPr>
    </w:p>
    <w:p w:rsidR="00C37285" w:rsidRPr="00FA197E" w:rsidRDefault="00C37285" w:rsidP="00A364B2">
      <w:pPr>
        <w:numPr>
          <w:ilvl w:val="1"/>
          <w:numId w:val="42"/>
        </w:numPr>
        <w:ind w:left="0" w:firstLine="709"/>
        <w:contextualSpacing/>
        <w:jc w:val="both"/>
        <w:rPr>
          <w:rFonts w:ascii="Arial" w:hAnsi="Arial" w:cs="Arial"/>
          <w:b/>
        </w:rPr>
      </w:pPr>
      <w:r w:rsidRPr="00FA197E">
        <w:rPr>
          <w:rFonts w:ascii="Arial" w:hAnsi="Arial" w:cs="Arial"/>
          <w:b/>
        </w:rPr>
        <w:t>Особенности уборки территории в осенне-зимний период</w:t>
      </w:r>
    </w:p>
    <w:p w:rsidR="00C37285" w:rsidRPr="00FA197E" w:rsidRDefault="00C37285" w:rsidP="00C37285">
      <w:pPr>
        <w:rPr>
          <w:rFonts w:ascii="Arial" w:hAnsi="Arial" w:cs="Arial"/>
        </w:rPr>
      </w:pPr>
    </w:p>
    <w:p w:rsidR="00C37285" w:rsidRPr="00FA197E" w:rsidRDefault="00C37285" w:rsidP="00C37285">
      <w:pPr>
        <w:suppressAutoHyphens/>
        <w:autoSpaceDE w:val="0"/>
        <w:ind w:firstLine="567"/>
        <w:jc w:val="both"/>
        <w:rPr>
          <w:rFonts w:ascii="Arial" w:eastAsia="Arial" w:hAnsi="Arial" w:cs="Arial"/>
          <w:lang w:eastAsia="ar-SA"/>
        </w:rPr>
      </w:pPr>
      <w:r w:rsidRPr="00FA197E">
        <w:rPr>
          <w:rFonts w:ascii="Arial" w:eastAsia="Arial" w:hAnsi="Arial" w:cs="Arial"/>
          <w:lang w:eastAsia="ar-SA"/>
        </w:rPr>
        <w:t>Осенне-зимнюю уборку территории рекомендуется проводить в сроки, с 15 октября по 15 апреля и предусматривает уборку и вывоз мусора, снега и льда, грязи, посыпку улиц песком с примесью хлоридов.</w:t>
      </w:r>
    </w:p>
    <w:p w:rsidR="00C37285" w:rsidRPr="00FA197E" w:rsidRDefault="00C37285" w:rsidP="00C37285">
      <w:pPr>
        <w:autoSpaceDE w:val="0"/>
        <w:autoSpaceDN w:val="0"/>
        <w:adjustRightInd w:val="0"/>
        <w:ind w:firstLine="567"/>
        <w:jc w:val="both"/>
        <w:rPr>
          <w:rFonts w:ascii="Arial" w:hAnsi="Arial" w:cs="Arial"/>
        </w:rPr>
      </w:pPr>
      <w:r w:rsidRPr="00FA197E">
        <w:rPr>
          <w:rFonts w:ascii="Arial" w:hAnsi="Arial" w:cs="Arial"/>
        </w:rPr>
        <w:t>В зависимости от климатических условий постановлением администрации сельского поселения период осенне-зимней уборки может быть изменен.</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Укладку свежевыпавшего снега в валы и кучи следует разрешать на всех улицах, площадях и скверах с последующей вывозкой.</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Посыпку песком с примесью хлоридов, как правило, следует начинать немедленно с начала снегопада или появления гололеда.</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 первую очередь при гололеде посыпаются спуски, подъемы, перекрестки, места остановок общественного транспорта, пешеходные переходы.</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Тротуары следует посыпать сухим песком без хлоридов.</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r w:rsidR="00A34C9B" w:rsidRPr="00FA197E">
        <w:rPr>
          <w:rFonts w:ascii="Arial" w:hAnsi="Arial" w:cs="Arial"/>
        </w:rPr>
        <w:t xml:space="preserve"> </w:t>
      </w:r>
      <w:r w:rsidR="00220157" w:rsidRPr="00FA197E">
        <w:rPr>
          <w:rFonts w:ascii="Arial" w:hAnsi="Arial" w:cs="Arial"/>
        </w:rPr>
        <w:t>Ответственность за о</w:t>
      </w:r>
      <w:r w:rsidR="00A34C9B" w:rsidRPr="00FA197E">
        <w:rPr>
          <w:rFonts w:ascii="Arial" w:hAnsi="Arial" w:cs="Arial"/>
        </w:rPr>
        <w:t>чистку крыш от снега и</w:t>
      </w:r>
      <w:r w:rsidR="00220157" w:rsidRPr="00FA197E">
        <w:rPr>
          <w:rFonts w:ascii="Arial" w:hAnsi="Arial" w:cs="Arial"/>
        </w:rPr>
        <w:t xml:space="preserve"> удаление сосулек несет</w:t>
      </w:r>
      <w:r w:rsidR="00A34C9B" w:rsidRPr="00FA197E">
        <w:rPr>
          <w:rFonts w:ascii="Arial" w:hAnsi="Arial" w:cs="Arial"/>
        </w:rPr>
        <w:t xml:space="preserve"> </w:t>
      </w:r>
      <w:r w:rsidR="00220157" w:rsidRPr="00FA197E">
        <w:rPr>
          <w:rFonts w:ascii="Arial" w:hAnsi="Arial" w:cs="Arial"/>
        </w:rPr>
        <w:t>управляющей копания МКД или сами собственники квартир МКД, если выбран непосредственный способ управления.</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Снег, сброшенный с крыш, следует немедленно вывозить.</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Все тротуары, дворы, лотки проезжей части улиц, площадей, рыночные площади и другие участки с асфальтовым покрытием рекомендуется очищать от снега и обледенелого наката под скребок и посыпать песком.</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Уборку и вывозку снега и льда с улиц, площадей, скверов и бульваров рекомендуется начинать немедленно с начала снегопада и производить, в первую очередь, с магистральных улиц, для обеспечения бесперебойного движения транспорта во избежание наката.</w:t>
      </w: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FA197E">
        <w:rPr>
          <w:rFonts w:ascii="Arial" w:hAnsi="Arial" w:cs="Arial"/>
        </w:rPr>
        <w:t>прибордюрных</w:t>
      </w:r>
      <w:proofErr w:type="spellEnd"/>
      <w:r w:rsidRPr="00FA197E">
        <w:rPr>
          <w:rFonts w:ascii="Arial" w:hAnsi="Arial" w:cs="Arial"/>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C37285" w:rsidRPr="00FA197E" w:rsidRDefault="00C37285" w:rsidP="00C37285">
      <w:pPr>
        <w:rPr>
          <w:rFonts w:ascii="Arial" w:hAnsi="Arial" w:cs="Arial"/>
        </w:rPr>
      </w:pPr>
    </w:p>
    <w:p w:rsidR="00C37285" w:rsidRPr="00FA197E" w:rsidRDefault="00C37285" w:rsidP="00A364B2">
      <w:pPr>
        <w:numPr>
          <w:ilvl w:val="1"/>
          <w:numId w:val="42"/>
        </w:numPr>
        <w:ind w:left="0" w:firstLine="709"/>
        <w:contextualSpacing/>
        <w:jc w:val="both"/>
        <w:rPr>
          <w:rFonts w:ascii="Arial" w:hAnsi="Arial" w:cs="Arial"/>
          <w:b/>
        </w:rPr>
      </w:pPr>
      <w:r w:rsidRPr="00FA197E">
        <w:rPr>
          <w:rFonts w:ascii="Arial" w:hAnsi="Arial" w:cs="Arial"/>
          <w:b/>
        </w:rPr>
        <w:lastRenderedPageBreak/>
        <w:t>Порядок содержания элементов благоустройства</w:t>
      </w:r>
    </w:p>
    <w:p w:rsidR="00C37285" w:rsidRPr="00FA197E" w:rsidRDefault="00C37285" w:rsidP="00C37285">
      <w:pPr>
        <w:rPr>
          <w:rFonts w:ascii="Arial" w:hAnsi="Arial" w:cs="Arial"/>
        </w:rPr>
      </w:pP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Общие требования к содержанию элементов благоустройства.</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Содержание элементов благоустройства, включая работы по восстановлению и ремонту памятников, мемориалов, должно осуществляться физическим и (или) юридическим лицом, независимо от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Физические и юридические лица должны осуществлять организацию содержания элементов благоустройства, расположенных на прилегающих территориях.</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Организация содержания иных элементов благоустройства   осуществляется администрацией муниципального образования.</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w:t>
      </w:r>
      <w:proofErr w:type="gramStart"/>
      <w:r w:rsidRPr="00FA197E">
        <w:rPr>
          <w:rFonts w:ascii="Arial" w:hAnsi="Arial" w:cs="Arial"/>
        </w:rPr>
        <w:t>ств сл</w:t>
      </w:r>
      <w:proofErr w:type="gramEnd"/>
      <w:r w:rsidRPr="00FA197E">
        <w:rPr>
          <w:rFonts w:ascii="Arial" w:hAnsi="Arial" w:cs="Arial"/>
        </w:rPr>
        <w:t>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 Заброденского сельского поселения.</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Строительные площадки следует ограждать по всему периметру плотным забором установленного образца. В ограждениях следует предусмотреть минимальное количество проездов.</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Проезды, как правило, должны выходить на второстепенные улицы и оборудоваться шлагбаумами или воротами.</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Строительные площадки следует обеспечить благоустроенной проезжей частью не менее 20 метров у каждого выезда с оборудованием для очистки колес.</w:t>
      </w:r>
    </w:p>
    <w:p w:rsidR="00C37285" w:rsidRPr="00FA197E" w:rsidRDefault="00C37285" w:rsidP="003A5BE3">
      <w:pPr>
        <w:contextualSpacing/>
        <w:jc w:val="both"/>
        <w:rPr>
          <w:rFonts w:ascii="Arial" w:hAnsi="Arial" w:cs="Arial"/>
        </w:rPr>
      </w:pPr>
    </w:p>
    <w:p w:rsidR="00C37285" w:rsidRPr="00FA197E" w:rsidRDefault="00C37285" w:rsidP="003A5BE3">
      <w:pPr>
        <w:numPr>
          <w:ilvl w:val="2"/>
          <w:numId w:val="42"/>
        </w:numPr>
        <w:ind w:left="0" w:firstLine="720"/>
        <w:contextualSpacing/>
        <w:jc w:val="both"/>
        <w:rPr>
          <w:rFonts w:ascii="Arial" w:hAnsi="Arial" w:cs="Arial"/>
        </w:rPr>
      </w:pPr>
      <w:r w:rsidRPr="00FA197E">
        <w:rPr>
          <w:rFonts w:ascii="Arial" w:hAnsi="Arial" w:cs="Arial"/>
        </w:rPr>
        <w:t>Строительство, установка и содержание малых архитектурных форм.</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Физическим или юридическим лицам следует, при содержании малых архитектурных форм производить их ремонт и окраску.</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следует производить не реже одного раза в год.</w:t>
      </w:r>
    </w:p>
    <w:p w:rsidR="00C37285" w:rsidRPr="00FA197E" w:rsidRDefault="00C37285" w:rsidP="003A5BE3">
      <w:pPr>
        <w:numPr>
          <w:ilvl w:val="3"/>
          <w:numId w:val="42"/>
        </w:numPr>
        <w:ind w:left="0" w:firstLine="709"/>
        <w:contextualSpacing/>
        <w:jc w:val="both"/>
        <w:rPr>
          <w:rFonts w:ascii="Arial" w:hAnsi="Arial" w:cs="Arial"/>
        </w:rPr>
      </w:pPr>
      <w:r w:rsidRPr="00FA197E">
        <w:rPr>
          <w:rFonts w:ascii="Arial" w:hAnsi="Arial" w:cs="Arial"/>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надо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C37285" w:rsidRPr="00FA197E" w:rsidRDefault="00C37285" w:rsidP="003A5BE3">
      <w:pPr>
        <w:contextualSpacing/>
        <w:jc w:val="both"/>
        <w:rPr>
          <w:rFonts w:ascii="Arial" w:hAnsi="Arial" w:cs="Arial"/>
        </w:rPr>
      </w:pPr>
    </w:p>
    <w:p w:rsidR="00C37285" w:rsidRPr="00FA197E" w:rsidRDefault="00C37285" w:rsidP="003A5BE3">
      <w:pPr>
        <w:numPr>
          <w:ilvl w:val="2"/>
          <w:numId w:val="42"/>
        </w:numPr>
        <w:ind w:left="0" w:firstLine="720"/>
        <w:contextualSpacing/>
        <w:jc w:val="both"/>
        <w:rPr>
          <w:rFonts w:ascii="Arial" w:hAnsi="Arial" w:cs="Arial"/>
          <w:b/>
        </w:rPr>
      </w:pPr>
      <w:r w:rsidRPr="00FA197E">
        <w:rPr>
          <w:rFonts w:ascii="Arial" w:hAnsi="Arial" w:cs="Arial"/>
          <w:b/>
        </w:rPr>
        <w:t>Ремонт и содержание зданий и сооружений.</w:t>
      </w:r>
    </w:p>
    <w:p w:rsidR="00C37285" w:rsidRPr="00FA197E" w:rsidRDefault="00C37285" w:rsidP="003A5BE3">
      <w:pPr>
        <w:contextualSpacing/>
        <w:jc w:val="both"/>
        <w:rPr>
          <w:rFonts w:ascii="Arial" w:hAnsi="Arial" w:cs="Arial"/>
        </w:rPr>
      </w:pPr>
    </w:p>
    <w:p w:rsidR="00C37285" w:rsidRPr="00FA197E" w:rsidRDefault="00C37285" w:rsidP="003A5BE3">
      <w:pPr>
        <w:numPr>
          <w:ilvl w:val="3"/>
          <w:numId w:val="42"/>
        </w:numPr>
        <w:ind w:left="0" w:firstLine="709"/>
        <w:jc w:val="both"/>
        <w:rPr>
          <w:rFonts w:ascii="Arial" w:hAnsi="Arial" w:cs="Arial"/>
        </w:rPr>
      </w:pPr>
      <w:r w:rsidRPr="00FA197E">
        <w:rPr>
          <w:rFonts w:ascii="Arial" w:hAnsi="Arial" w:cs="Arial"/>
        </w:rPr>
        <w:t>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C37285" w:rsidRPr="00FA197E" w:rsidRDefault="00C37285" w:rsidP="00C37285">
      <w:pPr>
        <w:ind w:firstLine="709"/>
        <w:jc w:val="both"/>
        <w:rPr>
          <w:rFonts w:ascii="Arial" w:hAnsi="Arial" w:cs="Arial"/>
        </w:rPr>
      </w:pPr>
      <w:r w:rsidRPr="00FA197E">
        <w:rPr>
          <w:rFonts w:ascii="Arial" w:hAnsi="Arial" w:cs="Arial"/>
        </w:rPr>
        <w:lastRenderedPageBreak/>
        <w:t>10.4.3.2.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C37285" w:rsidRPr="00FA197E" w:rsidRDefault="00C37285" w:rsidP="003A5BE3">
      <w:pPr>
        <w:numPr>
          <w:ilvl w:val="3"/>
          <w:numId w:val="42"/>
        </w:numPr>
        <w:ind w:left="0" w:firstLine="709"/>
        <w:jc w:val="both"/>
        <w:rPr>
          <w:rFonts w:ascii="Arial" w:hAnsi="Arial" w:cs="Arial"/>
        </w:rPr>
      </w:pPr>
      <w:r w:rsidRPr="00FA197E">
        <w:rPr>
          <w:rFonts w:ascii="Arial" w:hAnsi="Arial" w:cs="Arial"/>
        </w:rPr>
        <w:t>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C37285" w:rsidRPr="00FA197E" w:rsidRDefault="00C37285" w:rsidP="003A5BE3">
      <w:pPr>
        <w:numPr>
          <w:ilvl w:val="3"/>
          <w:numId w:val="42"/>
        </w:numPr>
        <w:ind w:left="0" w:firstLine="709"/>
        <w:jc w:val="both"/>
        <w:rPr>
          <w:rFonts w:ascii="Arial" w:hAnsi="Arial" w:cs="Arial"/>
        </w:rPr>
      </w:pPr>
      <w:r w:rsidRPr="00FA197E">
        <w:rPr>
          <w:rFonts w:ascii="Arial" w:hAnsi="Arial" w:cs="Arial"/>
        </w:rPr>
        <w:t>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C37285" w:rsidRPr="00FA197E" w:rsidRDefault="00C37285" w:rsidP="00C37285">
      <w:pPr>
        <w:ind w:firstLine="709"/>
        <w:jc w:val="both"/>
        <w:rPr>
          <w:rFonts w:ascii="Arial" w:hAnsi="Arial" w:cs="Arial"/>
        </w:rPr>
      </w:pPr>
      <w:r w:rsidRPr="00FA197E">
        <w:rPr>
          <w:rFonts w:ascii="Arial" w:hAnsi="Arial" w:cs="Arial"/>
        </w:rPr>
        <w:t xml:space="preserve">10.4.3.4.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w:t>
      </w:r>
      <w:proofErr w:type="gramStart"/>
      <w:r w:rsidRPr="00FA197E">
        <w:rPr>
          <w:rFonts w:ascii="Arial" w:hAnsi="Arial" w:cs="Arial"/>
        </w:rPr>
        <w:t>определяет архитектурно-градостроительный облик муниципального образования и подлежит</w:t>
      </w:r>
      <w:proofErr w:type="gramEnd"/>
      <w:r w:rsidRPr="00FA197E">
        <w:rPr>
          <w:rFonts w:ascii="Arial" w:hAnsi="Arial" w:cs="Arial"/>
        </w:rPr>
        <w:t xml:space="preserve"> согласованию администрацией в установленном ей порядке.</w:t>
      </w:r>
    </w:p>
    <w:p w:rsidR="00C37285" w:rsidRPr="00FA197E" w:rsidRDefault="00C37285" w:rsidP="003A5BE3">
      <w:pPr>
        <w:numPr>
          <w:ilvl w:val="3"/>
          <w:numId w:val="43"/>
        </w:numPr>
        <w:ind w:left="0" w:firstLine="709"/>
        <w:jc w:val="both"/>
        <w:rPr>
          <w:rFonts w:ascii="Arial" w:hAnsi="Arial" w:cs="Arial"/>
        </w:rPr>
      </w:pPr>
      <w:r w:rsidRPr="00FA197E">
        <w:rPr>
          <w:rFonts w:ascii="Arial" w:hAnsi="Arial"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C37285" w:rsidRPr="00FA197E" w:rsidRDefault="00C37285" w:rsidP="003A5BE3">
      <w:pPr>
        <w:numPr>
          <w:ilvl w:val="3"/>
          <w:numId w:val="43"/>
        </w:numPr>
        <w:ind w:left="0" w:firstLine="709"/>
        <w:jc w:val="both"/>
        <w:rPr>
          <w:rFonts w:ascii="Arial" w:hAnsi="Arial" w:cs="Arial"/>
        </w:rPr>
      </w:pPr>
      <w:r w:rsidRPr="00FA197E">
        <w:rPr>
          <w:rFonts w:ascii="Arial" w:hAnsi="Arial" w:cs="Arial"/>
        </w:rPr>
        <w:t>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C37285" w:rsidRPr="00FA197E" w:rsidRDefault="00C37285" w:rsidP="003A5BE3">
      <w:pPr>
        <w:numPr>
          <w:ilvl w:val="3"/>
          <w:numId w:val="43"/>
        </w:numPr>
        <w:ind w:left="0" w:firstLine="709"/>
        <w:jc w:val="both"/>
        <w:rPr>
          <w:rFonts w:ascii="Arial" w:hAnsi="Arial" w:cs="Arial"/>
        </w:rPr>
      </w:pPr>
      <w:r w:rsidRPr="00FA197E">
        <w:rPr>
          <w:rFonts w:ascii="Arial" w:hAnsi="Arial" w:cs="Arial"/>
        </w:rPr>
        <w:t xml:space="preserve">Требования к составу </w:t>
      </w:r>
      <w:proofErr w:type="gramStart"/>
      <w:r w:rsidRPr="00FA197E">
        <w:rPr>
          <w:rFonts w:ascii="Arial" w:hAnsi="Arial" w:cs="Arial"/>
        </w:rPr>
        <w:t>архитектурного решения</w:t>
      </w:r>
      <w:proofErr w:type="gramEnd"/>
      <w:r w:rsidRPr="00FA197E">
        <w:rPr>
          <w:rFonts w:ascii="Arial" w:hAnsi="Arial" w:cs="Arial"/>
        </w:rPr>
        <w:t xml:space="preserve"> объектов согласования архитектурно-градостроительного облика определяются администрацией поселения.</w:t>
      </w:r>
    </w:p>
    <w:p w:rsidR="00C37285" w:rsidRPr="00FA197E" w:rsidRDefault="00C37285" w:rsidP="00C37285">
      <w:pPr>
        <w:ind w:firstLine="709"/>
        <w:jc w:val="both"/>
        <w:rPr>
          <w:rFonts w:ascii="Arial" w:hAnsi="Arial" w:cs="Arial"/>
        </w:rPr>
      </w:pPr>
      <w:r w:rsidRPr="00FA197E">
        <w:rPr>
          <w:rFonts w:ascii="Arial" w:hAnsi="Arial" w:cs="Arial"/>
        </w:rPr>
        <w:t xml:space="preserve">10.4.3.8. Формирование </w:t>
      </w:r>
      <w:proofErr w:type="gramStart"/>
      <w:r w:rsidRPr="00FA197E">
        <w:rPr>
          <w:rFonts w:ascii="Arial" w:hAnsi="Arial" w:cs="Arial"/>
        </w:rPr>
        <w:t>архитектурного решения</w:t>
      </w:r>
      <w:proofErr w:type="gramEnd"/>
      <w:r w:rsidRPr="00FA197E">
        <w:rPr>
          <w:rFonts w:ascii="Arial" w:hAnsi="Arial" w:cs="Arial"/>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C37285" w:rsidRPr="00FA197E" w:rsidRDefault="00C37285" w:rsidP="00C37285">
      <w:pPr>
        <w:numPr>
          <w:ilvl w:val="3"/>
          <w:numId w:val="44"/>
        </w:numPr>
        <w:ind w:firstLine="709"/>
        <w:jc w:val="both"/>
        <w:rPr>
          <w:rFonts w:ascii="Arial" w:hAnsi="Arial" w:cs="Arial"/>
        </w:rPr>
      </w:pPr>
      <w:r w:rsidRPr="00FA197E">
        <w:rPr>
          <w:rFonts w:ascii="Arial" w:hAnsi="Arial" w:cs="Arial"/>
        </w:rPr>
        <w:t>Содержание фасадов зданий, сооружений включает:</w:t>
      </w:r>
    </w:p>
    <w:p w:rsidR="00C37285" w:rsidRPr="00FA197E" w:rsidRDefault="00FA197E" w:rsidP="00C37285">
      <w:pPr>
        <w:ind w:firstLine="709"/>
        <w:jc w:val="both"/>
        <w:rPr>
          <w:rFonts w:ascii="Arial" w:hAnsi="Arial" w:cs="Arial"/>
        </w:rPr>
      </w:pPr>
      <w:r>
        <w:rPr>
          <w:rFonts w:ascii="Arial" w:hAnsi="Arial" w:cs="Arial"/>
        </w:rPr>
        <w:t xml:space="preserve">- </w:t>
      </w:r>
      <w:r w:rsidR="00C37285" w:rsidRPr="00FA197E">
        <w:rPr>
          <w:rFonts w:ascii="Arial" w:hAnsi="Arial" w:cs="Arial"/>
        </w:rPr>
        <w:t xml:space="preserve">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00C37285" w:rsidRPr="00FA197E">
        <w:rPr>
          <w:rFonts w:ascii="Arial" w:hAnsi="Arial" w:cs="Arial"/>
        </w:rPr>
        <w:t>отмосток</w:t>
      </w:r>
      <w:proofErr w:type="spellEnd"/>
      <w:r w:rsidR="00C37285" w:rsidRPr="00FA197E">
        <w:rPr>
          <w:rFonts w:ascii="Arial" w:hAnsi="Arial" w:cs="Arial"/>
        </w:rPr>
        <w:t>, приямков цокольных окон и входов в подвалы и иных конструктивных элементов;</w:t>
      </w:r>
    </w:p>
    <w:p w:rsidR="00C37285" w:rsidRPr="00FA197E" w:rsidRDefault="00FA197E" w:rsidP="00C37285">
      <w:pPr>
        <w:ind w:firstLine="709"/>
        <w:jc w:val="both"/>
        <w:rPr>
          <w:rFonts w:ascii="Arial" w:hAnsi="Arial" w:cs="Arial"/>
        </w:rPr>
      </w:pPr>
      <w:r>
        <w:rPr>
          <w:rFonts w:ascii="Arial" w:hAnsi="Arial" w:cs="Arial"/>
        </w:rPr>
        <w:t xml:space="preserve">- </w:t>
      </w:r>
      <w:r w:rsidR="00C37285" w:rsidRPr="00FA197E">
        <w:rPr>
          <w:rFonts w:ascii="Arial" w:hAnsi="Arial" w:cs="Arial"/>
        </w:rPr>
        <w:t>обеспечение наличия и содержания в исправном состоянии водостоков, водосточных труб и сливов;</w:t>
      </w:r>
    </w:p>
    <w:p w:rsidR="00C37285" w:rsidRPr="00FA197E" w:rsidRDefault="00FA197E" w:rsidP="00C37285">
      <w:pPr>
        <w:ind w:firstLine="709"/>
        <w:jc w:val="both"/>
        <w:rPr>
          <w:rFonts w:ascii="Arial" w:hAnsi="Arial" w:cs="Arial"/>
        </w:rPr>
      </w:pPr>
      <w:r>
        <w:rPr>
          <w:rFonts w:ascii="Arial" w:hAnsi="Arial" w:cs="Arial"/>
        </w:rPr>
        <w:t xml:space="preserve">- </w:t>
      </w:r>
      <w:r w:rsidR="00C37285" w:rsidRPr="00FA197E">
        <w:rPr>
          <w:rFonts w:ascii="Arial" w:hAnsi="Arial" w:cs="Arial"/>
        </w:rPr>
        <w:t>очистку от снега и льда крыш и козырьков, удаление наледи, снега и сосулек с карнизов, балконов и лоджий;</w:t>
      </w:r>
    </w:p>
    <w:p w:rsidR="00C37285" w:rsidRPr="00FA197E" w:rsidRDefault="00FA197E" w:rsidP="00C37285">
      <w:pPr>
        <w:ind w:firstLine="709"/>
        <w:jc w:val="both"/>
        <w:rPr>
          <w:rFonts w:ascii="Arial" w:hAnsi="Arial" w:cs="Arial"/>
        </w:rPr>
      </w:pPr>
      <w:r>
        <w:rPr>
          <w:rFonts w:ascii="Arial" w:hAnsi="Arial" w:cs="Arial"/>
        </w:rPr>
        <w:t xml:space="preserve">- </w:t>
      </w:r>
      <w:r w:rsidR="00C37285" w:rsidRPr="00FA197E">
        <w:rPr>
          <w:rFonts w:ascii="Arial" w:hAnsi="Arial" w:cs="Arial"/>
        </w:rPr>
        <w:t>герметизацию, заделку и расшивку швов, трещин и выбоин;</w:t>
      </w:r>
    </w:p>
    <w:p w:rsidR="00C37285" w:rsidRPr="00FA197E" w:rsidRDefault="00FA197E" w:rsidP="00C37285">
      <w:pPr>
        <w:ind w:firstLine="709"/>
        <w:jc w:val="both"/>
        <w:rPr>
          <w:rFonts w:ascii="Arial" w:hAnsi="Arial" w:cs="Arial"/>
        </w:rPr>
      </w:pPr>
      <w:r>
        <w:rPr>
          <w:rFonts w:ascii="Arial" w:hAnsi="Arial" w:cs="Arial"/>
        </w:rPr>
        <w:t xml:space="preserve">- </w:t>
      </w:r>
      <w:r w:rsidR="00C37285" w:rsidRPr="00FA197E">
        <w:rPr>
          <w:rFonts w:ascii="Arial" w:hAnsi="Arial" w:cs="Arial"/>
        </w:rPr>
        <w:t>поддержание в исправном состоянии размещенного на фасаде электроосвещения;</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C37285" w:rsidRPr="00FA197E" w:rsidRDefault="00C37285" w:rsidP="00C37285">
      <w:pPr>
        <w:ind w:firstLine="709"/>
        <w:jc w:val="both"/>
        <w:rPr>
          <w:rFonts w:ascii="Arial" w:hAnsi="Arial" w:cs="Arial"/>
        </w:rPr>
      </w:pPr>
      <w:r w:rsidRPr="00FA197E">
        <w:rPr>
          <w:rFonts w:ascii="Arial" w:hAnsi="Arial" w:cs="Arial"/>
        </w:rPr>
        <w:lastRenderedPageBreak/>
        <w:t>-</w:t>
      </w:r>
      <w:r w:rsidR="00FA197E">
        <w:rPr>
          <w:rFonts w:ascii="Arial" w:hAnsi="Arial" w:cs="Arial"/>
        </w:rPr>
        <w:t xml:space="preserve"> </w:t>
      </w:r>
      <w:r w:rsidRPr="00FA197E">
        <w:rPr>
          <w:rFonts w:ascii="Arial" w:hAnsi="Arial" w:cs="Arial"/>
        </w:rPr>
        <w:t>очистку от надписей, рисунков, объявлений, плакатов и иной информационно-печатной продукции, а также нанесенных граффити.</w:t>
      </w:r>
    </w:p>
    <w:p w:rsidR="00C37285" w:rsidRPr="00FA197E" w:rsidRDefault="00C37285" w:rsidP="00C37285">
      <w:pPr>
        <w:ind w:firstLine="709"/>
        <w:jc w:val="both"/>
        <w:rPr>
          <w:rFonts w:ascii="Arial" w:hAnsi="Arial" w:cs="Arial"/>
        </w:rPr>
      </w:pPr>
      <w:proofErr w:type="gramStart"/>
      <w:r w:rsidRPr="00FA197E">
        <w:rPr>
          <w:rFonts w:ascii="Arial" w:hAnsi="Arial" w:cs="Arial"/>
        </w:rPr>
        <w:t>- 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C37285" w:rsidRPr="00FA197E" w:rsidRDefault="00C37285" w:rsidP="00C37285">
      <w:pPr>
        <w:ind w:firstLine="709"/>
        <w:jc w:val="both"/>
        <w:rPr>
          <w:rFonts w:ascii="Arial" w:hAnsi="Arial" w:cs="Arial"/>
        </w:rPr>
      </w:pPr>
      <w:r w:rsidRPr="00FA197E">
        <w:rPr>
          <w:rFonts w:ascii="Arial" w:hAnsi="Arial" w:cs="Arial"/>
        </w:rPr>
        <w:t xml:space="preserve">- В целях </w:t>
      </w:r>
      <w:proofErr w:type="gramStart"/>
      <w:r w:rsidRPr="00FA197E">
        <w:rPr>
          <w:rFonts w:ascii="Arial" w:hAnsi="Arial" w:cs="Arial"/>
        </w:rPr>
        <w:t>обеспечения надлежащего состояния внешнего вида фасадов зданий</w:t>
      </w:r>
      <w:proofErr w:type="gramEnd"/>
      <w:r w:rsidRPr="00FA197E">
        <w:rPr>
          <w:rFonts w:ascii="Arial" w:hAnsi="Arial" w:cs="Arial"/>
        </w:rPr>
        <w:t xml:space="preserve"> и сооружений, сохранения их архитектурно-градостроительного облика запрещается: </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изменение внешнего вида фасада зданий и сооружений в нарушение требований, установленных настоящим разделом;</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уничтожение, порча, искажение конструктивных элементов и архитектурных деталей фасадов зданий и сооружений;</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C37285" w:rsidRPr="00FA197E" w:rsidRDefault="00FA197E" w:rsidP="00C37285">
      <w:pPr>
        <w:ind w:firstLine="709"/>
        <w:jc w:val="both"/>
        <w:rPr>
          <w:rFonts w:ascii="Arial" w:hAnsi="Arial" w:cs="Arial"/>
        </w:rPr>
      </w:pPr>
      <w:r>
        <w:rPr>
          <w:rFonts w:ascii="Arial" w:hAnsi="Arial" w:cs="Arial"/>
        </w:rPr>
        <w:t>-</w:t>
      </w:r>
      <w:r w:rsidR="00C37285" w:rsidRPr="00FA197E">
        <w:rPr>
          <w:rFonts w:ascii="Arial" w:hAnsi="Arial" w:cs="Arial"/>
        </w:rPr>
        <w:tab/>
        <w:t>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самовольное произведение надписей на фасадах зданий (сооружений);</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C37285" w:rsidRPr="00FA197E" w:rsidRDefault="00C37285" w:rsidP="00C37285">
      <w:pPr>
        <w:ind w:firstLine="709"/>
        <w:jc w:val="both"/>
        <w:rPr>
          <w:rFonts w:ascii="Arial" w:hAnsi="Arial" w:cs="Arial"/>
        </w:rPr>
      </w:pPr>
      <w:proofErr w:type="gramStart"/>
      <w:r w:rsidRPr="00FA197E">
        <w:rPr>
          <w:rFonts w:ascii="Arial" w:hAnsi="Arial" w:cs="Arial"/>
        </w:rPr>
        <w:t>-</w:t>
      </w:r>
      <w:r w:rsidR="00FA197E">
        <w:rPr>
          <w:rFonts w:ascii="Arial" w:hAnsi="Arial" w:cs="Arial"/>
        </w:rPr>
        <w:t xml:space="preserve"> </w:t>
      </w:r>
      <w:r w:rsidRPr="00FA197E">
        <w:rPr>
          <w:rFonts w:ascii="Arial" w:hAnsi="Arial" w:cs="Arial"/>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размещение наружных кондиционеров и антенн на архитектурных деталях, элементах декора, поверхностях с ценной архитектурной отделкой.</w:t>
      </w:r>
    </w:p>
    <w:p w:rsidR="00C37285" w:rsidRPr="00FA197E" w:rsidRDefault="00C37285" w:rsidP="00C37285">
      <w:pPr>
        <w:ind w:firstLine="709"/>
        <w:jc w:val="both"/>
        <w:rPr>
          <w:rFonts w:ascii="Arial" w:hAnsi="Arial" w:cs="Arial"/>
        </w:rPr>
      </w:pPr>
      <w:proofErr w:type="gramStart"/>
      <w:r w:rsidRPr="00FA197E">
        <w:rPr>
          <w:rFonts w:ascii="Arial" w:hAnsi="Arial" w:cs="Arial"/>
        </w:rPr>
        <w:t>- Организация работ по удалению с фасадов зданий и сооружений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w:t>
      </w:r>
      <w:proofErr w:type="gramEnd"/>
      <w:r w:rsidRPr="00FA197E">
        <w:rPr>
          <w:rFonts w:ascii="Arial" w:hAnsi="Arial" w:cs="Arial"/>
        </w:rPr>
        <w:t xml:space="preserve"> в установленном порядке возложены соответствующие обязанности.</w:t>
      </w:r>
    </w:p>
    <w:p w:rsidR="00C37285" w:rsidRPr="00FA197E" w:rsidRDefault="00C37285" w:rsidP="00C37285">
      <w:pPr>
        <w:ind w:firstLine="709"/>
        <w:jc w:val="both"/>
        <w:rPr>
          <w:rFonts w:ascii="Arial" w:hAnsi="Arial" w:cs="Arial"/>
        </w:rPr>
      </w:pPr>
      <w:r w:rsidRPr="00FA197E">
        <w:rPr>
          <w:rFonts w:ascii="Arial" w:hAnsi="Arial" w:cs="Arial"/>
        </w:rPr>
        <w:t xml:space="preserve">- При осуществлении работ по благоустройству прилегающих к зданиям и сооружениям территорий (тротуаров, </w:t>
      </w:r>
      <w:proofErr w:type="spellStart"/>
      <w:r w:rsidRPr="00FA197E">
        <w:rPr>
          <w:rFonts w:ascii="Arial" w:hAnsi="Arial" w:cs="Arial"/>
        </w:rPr>
        <w:t>отмосток</w:t>
      </w:r>
      <w:proofErr w:type="spellEnd"/>
      <w:r w:rsidRPr="00FA197E">
        <w:rPr>
          <w:rFonts w:ascii="Arial" w:hAnsi="Arial" w:cs="Arial"/>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FA197E">
        <w:rPr>
          <w:rFonts w:ascii="Arial" w:hAnsi="Arial" w:cs="Arial"/>
        </w:rPr>
        <w:t>отмосток</w:t>
      </w:r>
      <w:proofErr w:type="spellEnd"/>
      <w:r w:rsidRPr="00FA197E">
        <w:rPr>
          <w:rFonts w:ascii="Arial" w:hAnsi="Arial" w:cs="Arial"/>
        </w:rPr>
        <w:t>.</w:t>
      </w:r>
    </w:p>
    <w:p w:rsidR="00C37285" w:rsidRPr="00FA197E" w:rsidRDefault="00C37285" w:rsidP="00C37285">
      <w:pPr>
        <w:ind w:firstLine="709"/>
        <w:jc w:val="both"/>
        <w:rPr>
          <w:rFonts w:ascii="Arial" w:hAnsi="Arial" w:cs="Arial"/>
        </w:rPr>
      </w:pPr>
      <w:r w:rsidRPr="00FA197E">
        <w:rPr>
          <w:rFonts w:ascii="Arial" w:hAnsi="Arial" w:cs="Arial"/>
        </w:rPr>
        <w:t>- При проектировании входных групп, изменении фасадов зданий, сооружений не допускается:</w:t>
      </w:r>
    </w:p>
    <w:p w:rsidR="00C37285" w:rsidRPr="00FA197E" w:rsidRDefault="00C37285" w:rsidP="00C37285">
      <w:pPr>
        <w:ind w:firstLine="709"/>
        <w:jc w:val="both"/>
        <w:rPr>
          <w:rFonts w:ascii="Arial" w:hAnsi="Arial" w:cs="Arial"/>
        </w:rPr>
      </w:pPr>
      <w:r w:rsidRPr="00FA197E">
        <w:rPr>
          <w:rFonts w:ascii="Arial" w:hAnsi="Arial" w:cs="Arial"/>
        </w:rPr>
        <w:lastRenderedPageBreak/>
        <w:t>-</w:t>
      </w:r>
      <w:r w:rsidR="00FA197E">
        <w:rPr>
          <w:rFonts w:ascii="Arial" w:hAnsi="Arial" w:cs="Arial"/>
        </w:rPr>
        <w:t xml:space="preserve"> </w:t>
      </w:r>
      <w:r w:rsidRPr="00FA197E">
        <w:rPr>
          <w:rFonts w:ascii="Arial" w:hAnsi="Arial" w:cs="Arial"/>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устройство опорных элементов (колонн, стоек), препятствующих движению пешеходов;</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прокладка сетей инженерно-технического обеспечения открытым способом по фасаду здания, выходящему на улицу.</w:t>
      </w:r>
    </w:p>
    <w:p w:rsidR="00C37285" w:rsidRPr="00FA197E" w:rsidRDefault="00C37285" w:rsidP="003A5BE3">
      <w:pPr>
        <w:numPr>
          <w:ilvl w:val="3"/>
          <w:numId w:val="44"/>
        </w:numPr>
        <w:ind w:left="0" w:firstLine="709"/>
        <w:jc w:val="both"/>
        <w:rPr>
          <w:rFonts w:ascii="Arial" w:hAnsi="Arial" w:cs="Arial"/>
        </w:rPr>
      </w:pPr>
      <w:r w:rsidRPr="00FA197E">
        <w:rPr>
          <w:rFonts w:ascii="Arial" w:hAnsi="Arial" w:cs="Arial"/>
        </w:rPr>
        <w:t>Собственники или наниматели индивидуальных жилых домов, если иное не предусмотрено законом или договором, обязаны:</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иметь на жилом доме указатель наименования улицы, площади - уличный указатель и указатель номера дома - номерной знак номерной знак и поддерживать его в исправном состоянии;</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содержать в порядке территорию домовладения и обеспечивать надлежащее санитарное состояние;</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C37285" w:rsidRPr="00FA197E" w:rsidRDefault="00C37285" w:rsidP="003A5BE3">
      <w:pPr>
        <w:numPr>
          <w:ilvl w:val="3"/>
          <w:numId w:val="44"/>
        </w:numPr>
        <w:ind w:left="0" w:firstLine="709"/>
        <w:jc w:val="both"/>
        <w:rPr>
          <w:rFonts w:ascii="Arial" w:hAnsi="Arial" w:cs="Arial"/>
        </w:rPr>
      </w:pPr>
      <w:r w:rsidRPr="00FA197E">
        <w:rPr>
          <w:rFonts w:ascii="Arial" w:hAnsi="Arial" w:cs="Arial"/>
        </w:rPr>
        <w:t>На территории индивидуальной жилой застройки не допускается:</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размещать на уличных проездах заграждения, затрудняющие или препятствующие доступу специального транспорта и уборочной техники;</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хранить разукомплектованное (неисправное) транспортное средство за территорией домовладения.</w:t>
      </w:r>
    </w:p>
    <w:p w:rsidR="00A34C9B" w:rsidRPr="00FA197E" w:rsidRDefault="00A34C9B" w:rsidP="00A34C9B">
      <w:pPr>
        <w:ind w:firstLine="709"/>
        <w:jc w:val="both"/>
        <w:rPr>
          <w:rFonts w:ascii="Arial" w:hAnsi="Arial" w:cs="Arial"/>
        </w:rPr>
      </w:pPr>
      <w:r w:rsidRPr="00FA197E">
        <w:rPr>
          <w:rFonts w:ascii="Arial" w:hAnsi="Arial" w:cs="Arial"/>
        </w:rPr>
        <w:t>- За</w:t>
      </w:r>
      <w:r w:rsidR="00C37285" w:rsidRPr="00FA197E">
        <w:rPr>
          <w:rFonts w:ascii="Arial" w:hAnsi="Arial" w:cs="Arial"/>
        </w:rPr>
        <w:t xml:space="preserve">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r w:rsidRPr="00FA197E">
        <w:rPr>
          <w:rFonts w:ascii="Arial" w:hAnsi="Arial" w:cs="Arial"/>
        </w:rPr>
        <w:t xml:space="preserve"> При проведении контроля также осуществляется фото, видео фиксация нарушений Правил благоустройства территории Заброденского сельского поселения, в случае не установления личности нарушителя возбуждается административное расследования, по факту нарушения Правил благоустройства территории Заброденского сельского поселения.</w:t>
      </w:r>
    </w:p>
    <w:p w:rsidR="00C37285" w:rsidRPr="00FA197E" w:rsidRDefault="00A34C9B" w:rsidP="00A34C9B">
      <w:pPr>
        <w:ind w:firstLine="709"/>
        <w:jc w:val="both"/>
        <w:rPr>
          <w:rFonts w:ascii="Arial" w:hAnsi="Arial" w:cs="Arial"/>
        </w:rPr>
      </w:pPr>
      <w:r w:rsidRPr="00FA197E">
        <w:rPr>
          <w:rFonts w:ascii="Arial" w:hAnsi="Arial" w:cs="Arial"/>
        </w:rPr>
        <w:t>Наложение административного взыскания не освобождает виновных лиц от обязанности устранения допущенных им правонарушений и возмещения ущерба в полном объеме.</w:t>
      </w:r>
    </w:p>
    <w:p w:rsidR="00C37285" w:rsidRPr="00FA197E" w:rsidRDefault="00C37285" w:rsidP="00C37285">
      <w:pPr>
        <w:ind w:firstLine="709"/>
        <w:jc w:val="both"/>
        <w:rPr>
          <w:rFonts w:ascii="Arial" w:hAnsi="Arial" w:cs="Arial"/>
        </w:rPr>
      </w:pPr>
      <w:r w:rsidRPr="00FA197E">
        <w:rPr>
          <w:rFonts w:ascii="Arial" w:hAnsi="Arial" w:cs="Arial"/>
        </w:rPr>
        <w:t>-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C37285" w:rsidRPr="00FA197E" w:rsidRDefault="00C37285" w:rsidP="00C37285">
      <w:pPr>
        <w:ind w:firstLine="709"/>
        <w:jc w:val="both"/>
        <w:rPr>
          <w:rFonts w:ascii="Arial" w:hAnsi="Arial" w:cs="Arial"/>
        </w:rPr>
      </w:pPr>
      <w:r w:rsidRPr="00FA197E">
        <w:rPr>
          <w:rFonts w:ascii="Arial" w:hAnsi="Arial" w:cs="Arial"/>
        </w:rPr>
        <w:t>-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C37285" w:rsidRPr="00FA197E" w:rsidRDefault="00C37285" w:rsidP="00C37285">
      <w:pPr>
        <w:ind w:firstLine="709"/>
        <w:jc w:val="both"/>
        <w:rPr>
          <w:rFonts w:ascii="Arial" w:hAnsi="Arial" w:cs="Arial"/>
        </w:rPr>
      </w:pPr>
      <w:r w:rsidRPr="00FA197E">
        <w:rPr>
          <w:rFonts w:ascii="Arial" w:hAnsi="Arial" w:cs="Arial"/>
        </w:rPr>
        <w:t>10.4.3.12. Не допускается:</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установка ограждений из бытовых отходов и их элементов;</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при замене ограждений использование материалов и формы, снижающих эстетические и эксплуатационные характеристики заменяемого элемента;</w:t>
      </w:r>
    </w:p>
    <w:p w:rsidR="00C37285" w:rsidRPr="00FA197E" w:rsidRDefault="00C37285" w:rsidP="00C37285">
      <w:pPr>
        <w:ind w:firstLine="709"/>
        <w:jc w:val="both"/>
        <w:rPr>
          <w:rFonts w:ascii="Arial" w:hAnsi="Arial" w:cs="Arial"/>
        </w:rPr>
      </w:pPr>
      <w:r w:rsidRPr="00FA197E">
        <w:rPr>
          <w:rFonts w:ascii="Arial" w:hAnsi="Arial" w:cs="Arial"/>
        </w:rPr>
        <w:lastRenderedPageBreak/>
        <w:t>-</w:t>
      </w:r>
      <w:r w:rsidR="00FA197E">
        <w:rPr>
          <w:rFonts w:ascii="Arial" w:hAnsi="Arial" w:cs="Arial"/>
        </w:rPr>
        <w:t xml:space="preserve"> </w:t>
      </w:r>
      <w:r w:rsidRPr="00FA197E">
        <w:rPr>
          <w:rFonts w:ascii="Arial" w:hAnsi="Arial" w:cs="Arial"/>
        </w:rPr>
        <w:t>проектирование глухих и железобетонных ограждений на территориях рекреационного, общественного назначения;</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 xml:space="preserve">использование </w:t>
      </w:r>
      <w:proofErr w:type="spellStart"/>
      <w:r w:rsidRPr="00FA197E">
        <w:rPr>
          <w:rFonts w:ascii="Arial" w:hAnsi="Arial" w:cs="Arial"/>
        </w:rPr>
        <w:t>профлиста</w:t>
      </w:r>
      <w:proofErr w:type="spellEnd"/>
      <w:r w:rsidRPr="00FA197E">
        <w:rPr>
          <w:rFonts w:ascii="Arial" w:hAnsi="Arial" w:cs="Arial"/>
        </w:rPr>
        <w:t xml:space="preserve">, </w:t>
      </w:r>
      <w:proofErr w:type="spellStart"/>
      <w:r w:rsidRPr="00FA197E">
        <w:rPr>
          <w:rFonts w:ascii="Arial" w:hAnsi="Arial" w:cs="Arial"/>
        </w:rPr>
        <w:t>сайдинга</w:t>
      </w:r>
      <w:proofErr w:type="spellEnd"/>
      <w:r w:rsidRPr="00FA197E">
        <w:rPr>
          <w:rFonts w:ascii="Arial" w:hAnsi="Arial" w:cs="Arial"/>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C37285" w:rsidRPr="00FA197E" w:rsidRDefault="00C37285" w:rsidP="00C37285">
      <w:pPr>
        <w:ind w:firstLine="709"/>
        <w:jc w:val="both"/>
        <w:rPr>
          <w:rFonts w:ascii="Arial" w:hAnsi="Arial" w:cs="Arial"/>
        </w:rPr>
      </w:pPr>
      <w:r w:rsidRPr="00FA197E">
        <w:rPr>
          <w:rFonts w:ascii="Arial" w:hAnsi="Arial" w:cs="Arial"/>
        </w:rPr>
        <w:t>-</w:t>
      </w:r>
      <w:r w:rsidR="00FA197E">
        <w:rPr>
          <w:rFonts w:ascii="Arial" w:hAnsi="Arial" w:cs="Arial"/>
        </w:rPr>
        <w:t xml:space="preserve"> </w:t>
      </w:r>
      <w:r w:rsidRPr="00FA197E">
        <w:rPr>
          <w:rFonts w:ascii="Arial" w:hAnsi="Arial" w:cs="Arial"/>
        </w:rPr>
        <w:t>использование деталей ограждений, способных вызвать порчу имущества граждан;</w:t>
      </w:r>
    </w:p>
    <w:p w:rsidR="00C37285" w:rsidRPr="00FA197E" w:rsidRDefault="00C37285" w:rsidP="00C37285">
      <w:pPr>
        <w:ind w:firstLine="709"/>
        <w:jc w:val="both"/>
        <w:rPr>
          <w:rFonts w:ascii="Arial" w:hAnsi="Arial" w:cs="Arial"/>
          <w:b/>
        </w:rPr>
      </w:pPr>
      <w:r w:rsidRPr="00FA197E">
        <w:rPr>
          <w:rFonts w:ascii="Arial" w:hAnsi="Arial" w:cs="Arial"/>
        </w:rPr>
        <w:t>- окраска ограждений в чрезмерно активные тона (синий, красный, розовый, фиолетовый)».</w:t>
      </w:r>
    </w:p>
    <w:p w:rsidR="00C37285" w:rsidRPr="00FA197E" w:rsidRDefault="00C37285" w:rsidP="00C37285">
      <w:pPr>
        <w:ind w:left="1069"/>
        <w:contextualSpacing/>
        <w:jc w:val="both"/>
        <w:rPr>
          <w:rFonts w:ascii="Arial" w:hAnsi="Arial" w:cs="Arial"/>
          <w:b/>
        </w:rPr>
      </w:pPr>
    </w:p>
    <w:p w:rsidR="00C37285" w:rsidRPr="00FA197E" w:rsidRDefault="00C37285" w:rsidP="00A364B2">
      <w:pPr>
        <w:numPr>
          <w:ilvl w:val="1"/>
          <w:numId w:val="44"/>
        </w:numPr>
        <w:ind w:left="1123"/>
        <w:contextualSpacing/>
        <w:jc w:val="both"/>
        <w:rPr>
          <w:rFonts w:ascii="Arial" w:hAnsi="Arial" w:cs="Arial"/>
          <w:b/>
        </w:rPr>
      </w:pPr>
      <w:r w:rsidRPr="00FA197E">
        <w:rPr>
          <w:rFonts w:ascii="Arial" w:hAnsi="Arial" w:cs="Arial"/>
          <w:b/>
        </w:rPr>
        <w:t>Работы по озеленению территорий и содержанию зеленых насаждений</w:t>
      </w:r>
    </w:p>
    <w:p w:rsidR="00C37285" w:rsidRPr="00FA197E" w:rsidRDefault="00C37285" w:rsidP="00C37285">
      <w:pPr>
        <w:rPr>
          <w:rFonts w:ascii="Arial" w:hAnsi="Arial" w:cs="Arial"/>
        </w:rPr>
      </w:pPr>
    </w:p>
    <w:p w:rsidR="00C37285" w:rsidRPr="00FA197E" w:rsidRDefault="00C37285" w:rsidP="004C4584">
      <w:pPr>
        <w:ind w:firstLine="709"/>
        <w:contextualSpacing/>
        <w:jc w:val="both"/>
        <w:rPr>
          <w:rFonts w:ascii="Arial" w:hAnsi="Arial" w:cs="Arial"/>
        </w:rPr>
      </w:pPr>
      <w:r w:rsidRPr="00FA197E">
        <w:rPr>
          <w:rFonts w:ascii="Arial" w:hAnsi="Arial" w:cs="Arial"/>
        </w:rPr>
        <w:t xml:space="preserve">Озеленение территории, работы по содержанию и восстановлению парков, скверов, зеленых зон, содержание и охрану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w:t>
      </w:r>
      <w:proofErr w:type="gramStart"/>
      <w:r w:rsidRPr="00FA197E">
        <w:rPr>
          <w:rFonts w:ascii="Arial" w:hAnsi="Arial" w:cs="Arial"/>
        </w:rPr>
        <w:t>приветствуется и должна</w:t>
      </w:r>
      <w:proofErr w:type="gramEnd"/>
      <w:r w:rsidRPr="00FA197E">
        <w:rPr>
          <w:rFonts w:ascii="Arial" w:hAnsi="Arial" w:cs="Arial"/>
        </w:rPr>
        <w:t xml:space="preserve"> поддерживаться инициатива горожан и других субъектов городской жизни по поддержанию и улучшению зелёных зон и других элементов природной среды в городе.</w:t>
      </w:r>
    </w:p>
    <w:p w:rsidR="00C37285" w:rsidRPr="00FA197E" w:rsidRDefault="00C37285" w:rsidP="003A5BE3">
      <w:pPr>
        <w:contextualSpacing/>
        <w:jc w:val="both"/>
        <w:rPr>
          <w:rFonts w:ascii="Arial" w:hAnsi="Arial" w:cs="Arial"/>
        </w:rPr>
      </w:pPr>
      <w:r w:rsidRPr="00FA197E">
        <w:rPr>
          <w:rFonts w:ascii="Arial" w:hAnsi="Arial" w:cs="Arial"/>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Заброденского сельского поселения.</w:t>
      </w:r>
    </w:p>
    <w:p w:rsidR="00C37285" w:rsidRPr="00FA197E" w:rsidRDefault="00C37285" w:rsidP="00A364B2">
      <w:pPr>
        <w:ind w:firstLine="709"/>
        <w:contextualSpacing/>
        <w:jc w:val="both"/>
        <w:rPr>
          <w:rFonts w:ascii="Arial" w:hAnsi="Arial" w:cs="Arial"/>
        </w:rPr>
      </w:pPr>
      <w:r w:rsidRPr="00FA197E">
        <w:rPr>
          <w:rFonts w:ascii="Arial" w:hAnsi="Arial" w:cs="Arial"/>
        </w:rPr>
        <w:t>Лицам, ответственным за содержание соответствующей территории, рекомендуется:</w:t>
      </w:r>
    </w:p>
    <w:p w:rsidR="00C37285" w:rsidRPr="00FA197E" w:rsidRDefault="00C37285" w:rsidP="00C37285">
      <w:pPr>
        <w:ind w:firstLine="720"/>
        <w:jc w:val="both"/>
        <w:rPr>
          <w:rFonts w:ascii="Arial" w:hAnsi="Arial" w:cs="Arial"/>
        </w:rPr>
      </w:pPr>
      <w:r w:rsidRPr="00FA197E">
        <w:rPr>
          <w:rFonts w:ascii="Arial" w:hAnsi="Arial" w:cs="Arial"/>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C37285" w:rsidRPr="00FA197E" w:rsidRDefault="00C37285" w:rsidP="00C37285">
      <w:pPr>
        <w:ind w:firstLine="720"/>
        <w:jc w:val="both"/>
        <w:rPr>
          <w:rFonts w:ascii="Arial" w:hAnsi="Arial" w:cs="Arial"/>
        </w:rPr>
      </w:pPr>
      <w:r w:rsidRPr="00FA197E">
        <w:rPr>
          <w:rFonts w:ascii="Arial" w:hAnsi="Arial" w:cs="Arial"/>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C37285" w:rsidRPr="00FA197E" w:rsidRDefault="00C37285" w:rsidP="00C37285">
      <w:pPr>
        <w:ind w:firstLine="720"/>
        <w:jc w:val="both"/>
        <w:rPr>
          <w:rFonts w:ascii="Arial" w:hAnsi="Arial" w:cs="Arial"/>
        </w:rPr>
      </w:pPr>
      <w:r w:rsidRPr="00FA197E">
        <w:rPr>
          <w:rFonts w:ascii="Arial" w:hAnsi="Arial" w:cs="Arial"/>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C37285" w:rsidRPr="00FA197E" w:rsidRDefault="00C37285" w:rsidP="00C37285">
      <w:pPr>
        <w:ind w:firstLine="720"/>
        <w:jc w:val="both"/>
        <w:rPr>
          <w:rFonts w:ascii="Arial" w:hAnsi="Arial" w:cs="Arial"/>
        </w:rPr>
      </w:pPr>
      <w:r w:rsidRPr="00FA197E">
        <w:rPr>
          <w:rFonts w:ascii="Arial" w:hAnsi="Arial" w:cs="Arial"/>
        </w:rPr>
        <w:t>- проводить своевременный ремонт ограждений зеленых насаждений.</w:t>
      </w:r>
    </w:p>
    <w:p w:rsidR="00C37285" w:rsidRPr="00FA197E" w:rsidRDefault="00C37285" w:rsidP="00A364B2">
      <w:pPr>
        <w:numPr>
          <w:ilvl w:val="2"/>
          <w:numId w:val="44"/>
        </w:numPr>
        <w:ind w:left="0" w:firstLine="720"/>
        <w:contextualSpacing/>
        <w:jc w:val="both"/>
        <w:rPr>
          <w:rFonts w:ascii="Arial" w:hAnsi="Arial" w:cs="Arial"/>
        </w:rPr>
      </w:pPr>
      <w:r w:rsidRPr="00FA197E">
        <w:rPr>
          <w:rFonts w:ascii="Arial" w:hAnsi="Arial" w:cs="Arial"/>
        </w:rPr>
        <w:t>На площадях зеленых насаждений рекомендуется установить запрет на следующее:</w:t>
      </w:r>
    </w:p>
    <w:p w:rsidR="00C37285" w:rsidRPr="00FA197E" w:rsidRDefault="00C37285" w:rsidP="00C37285">
      <w:pPr>
        <w:ind w:firstLine="720"/>
        <w:jc w:val="both"/>
        <w:rPr>
          <w:rFonts w:ascii="Arial" w:hAnsi="Arial" w:cs="Arial"/>
        </w:rPr>
      </w:pPr>
      <w:r w:rsidRPr="00FA197E">
        <w:rPr>
          <w:rFonts w:ascii="Arial" w:hAnsi="Arial" w:cs="Arial"/>
        </w:rPr>
        <w:t xml:space="preserve">- </w:t>
      </w:r>
      <w:proofErr w:type="gramStart"/>
      <w:r w:rsidRPr="00FA197E">
        <w:rPr>
          <w:rFonts w:ascii="Arial" w:hAnsi="Arial" w:cs="Arial"/>
        </w:rPr>
        <w:t>ходить и лежать</w:t>
      </w:r>
      <w:proofErr w:type="gramEnd"/>
      <w:r w:rsidRPr="00FA197E">
        <w:rPr>
          <w:rFonts w:ascii="Arial" w:hAnsi="Arial" w:cs="Arial"/>
        </w:rPr>
        <w:t xml:space="preserve"> на газонах и в молодых лесных посадках;</w:t>
      </w:r>
    </w:p>
    <w:p w:rsidR="00C37285" w:rsidRPr="00FA197E" w:rsidRDefault="00C37285" w:rsidP="00C37285">
      <w:pPr>
        <w:ind w:firstLine="720"/>
        <w:jc w:val="both"/>
        <w:rPr>
          <w:rFonts w:ascii="Arial" w:hAnsi="Arial" w:cs="Arial"/>
        </w:rPr>
      </w:pPr>
      <w:r w:rsidRPr="00FA197E">
        <w:rPr>
          <w:rFonts w:ascii="Arial" w:hAnsi="Arial" w:cs="Arial"/>
        </w:rPr>
        <w:t xml:space="preserve">- ломать деревья, кустарники, сучья и ветви, срывать листья и цветы, </w:t>
      </w:r>
      <w:proofErr w:type="gramStart"/>
      <w:r w:rsidRPr="00FA197E">
        <w:rPr>
          <w:rFonts w:ascii="Arial" w:hAnsi="Arial" w:cs="Arial"/>
        </w:rPr>
        <w:t>сбивать и собирать</w:t>
      </w:r>
      <w:proofErr w:type="gramEnd"/>
      <w:r w:rsidRPr="00FA197E">
        <w:rPr>
          <w:rFonts w:ascii="Arial" w:hAnsi="Arial" w:cs="Arial"/>
        </w:rPr>
        <w:t xml:space="preserve"> плоды;</w:t>
      </w:r>
    </w:p>
    <w:p w:rsidR="00C37285" w:rsidRPr="00FA197E" w:rsidRDefault="00C37285" w:rsidP="00C37285">
      <w:pPr>
        <w:ind w:firstLine="720"/>
        <w:jc w:val="both"/>
        <w:rPr>
          <w:rFonts w:ascii="Arial" w:hAnsi="Arial" w:cs="Arial"/>
        </w:rPr>
      </w:pPr>
      <w:r w:rsidRPr="00FA197E">
        <w:rPr>
          <w:rFonts w:ascii="Arial" w:hAnsi="Arial" w:cs="Arial"/>
        </w:rPr>
        <w:t>- разбивать палатки и разводить костры;</w:t>
      </w:r>
    </w:p>
    <w:p w:rsidR="00C37285" w:rsidRPr="00FA197E" w:rsidRDefault="00C37285" w:rsidP="00C37285">
      <w:pPr>
        <w:ind w:firstLine="720"/>
        <w:jc w:val="both"/>
        <w:rPr>
          <w:rFonts w:ascii="Arial" w:hAnsi="Arial" w:cs="Arial"/>
        </w:rPr>
      </w:pPr>
      <w:r w:rsidRPr="00FA197E">
        <w:rPr>
          <w:rFonts w:ascii="Arial" w:hAnsi="Arial" w:cs="Arial"/>
        </w:rPr>
        <w:t>- засорять газоны, цветники, дорожки и водоемы;</w:t>
      </w:r>
    </w:p>
    <w:p w:rsidR="00C37285" w:rsidRPr="00FA197E" w:rsidRDefault="00C37285" w:rsidP="00C37285">
      <w:pPr>
        <w:ind w:firstLine="720"/>
        <w:jc w:val="both"/>
        <w:rPr>
          <w:rFonts w:ascii="Arial" w:hAnsi="Arial" w:cs="Arial"/>
        </w:rPr>
      </w:pPr>
      <w:r w:rsidRPr="00FA197E">
        <w:rPr>
          <w:rFonts w:ascii="Arial" w:hAnsi="Arial" w:cs="Arial"/>
        </w:rPr>
        <w:t>- портить скульптуры, скамейки, ограды;</w:t>
      </w:r>
    </w:p>
    <w:p w:rsidR="00C37285" w:rsidRPr="00FA197E" w:rsidRDefault="00C37285" w:rsidP="00C37285">
      <w:pPr>
        <w:ind w:firstLine="720"/>
        <w:jc w:val="both"/>
        <w:rPr>
          <w:rFonts w:ascii="Arial" w:hAnsi="Arial" w:cs="Arial"/>
        </w:rPr>
      </w:pPr>
      <w:r w:rsidRPr="00FA197E">
        <w:rPr>
          <w:rFonts w:ascii="Arial" w:hAnsi="Arial" w:cs="Arial"/>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37285" w:rsidRPr="00FA197E" w:rsidRDefault="00C37285" w:rsidP="00C37285">
      <w:pPr>
        <w:ind w:firstLine="720"/>
        <w:jc w:val="both"/>
        <w:rPr>
          <w:rFonts w:ascii="Arial" w:hAnsi="Arial" w:cs="Arial"/>
        </w:rPr>
      </w:pPr>
      <w:r w:rsidRPr="00FA197E">
        <w:rPr>
          <w:rFonts w:ascii="Arial" w:hAnsi="Arial" w:cs="Arial"/>
        </w:rPr>
        <w:t>- ездить на велосипедах, мотоциклах, лошадях, тракторах и автомашинах;</w:t>
      </w:r>
    </w:p>
    <w:p w:rsidR="00C37285" w:rsidRPr="00FA197E" w:rsidRDefault="00C37285" w:rsidP="00C37285">
      <w:pPr>
        <w:ind w:firstLine="720"/>
        <w:jc w:val="both"/>
        <w:rPr>
          <w:rFonts w:ascii="Arial" w:hAnsi="Arial" w:cs="Arial"/>
        </w:rPr>
      </w:pPr>
      <w:r w:rsidRPr="00FA197E">
        <w:rPr>
          <w:rFonts w:ascii="Arial" w:hAnsi="Arial" w:cs="Arial"/>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C37285" w:rsidRPr="00FA197E" w:rsidRDefault="00C37285" w:rsidP="00C37285">
      <w:pPr>
        <w:ind w:firstLine="720"/>
        <w:jc w:val="both"/>
        <w:rPr>
          <w:rFonts w:ascii="Arial" w:hAnsi="Arial" w:cs="Arial"/>
        </w:rPr>
      </w:pPr>
      <w:r w:rsidRPr="00FA197E">
        <w:rPr>
          <w:rFonts w:ascii="Arial" w:hAnsi="Arial" w:cs="Arial"/>
        </w:rPr>
        <w:t>- парковать автотранспортные средства на газонах;</w:t>
      </w:r>
    </w:p>
    <w:p w:rsidR="00C37285" w:rsidRPr="00FA197E" w:rsidRDefault="00C37285" w:rsidP="00C37285">
      <w:pPr>
        <w:ind w:firstLine="720"/>
        <w:jc w:val="both"/>
        <w:rPr>
          <w:rFonts w:ascii="Arial" w:hAnsi="Arial" w:cs="Arial"/>
        </w:rPr>
      </w:pPr>
      <w:r w:rsidRPr="00FA197E">
        <w:rPr>
          <w:rFonts w:ascii="Arial" w:hAnsi="Arial" w:cs="Arial"/>
        </w:rPr>
        <w:t>- пасти скот;</w:t>
      </w:r>
    </w:p>
    <w:p w:rsidR="00C37285" w:rsidRPr="00FA197E" w:rsidRDefault="00C37285" w:rsidP="00C37285">
      <w:pPr>
        <w:ind w:firstLine="720"/>
        <w:jc w:val="both"/>
        <w:rPr>
          <w:rFonts w:ascii="Arial" w:hAnsi="Arial" w:cs="Arial"/>
        </w:rPr>
      </w:pPr>
      <w:r w:rsidRPr="00FA197E">
        <w:rPr>
          <w:rFonts w:ascii="Arial" w:hAnsi="Arial" w:cs="Arial"/>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37285" w:rsidRPr="00FA197E" w:rsidRDefault="00C37285" w:rsidP="00C37285">
      <w:pPr>
        <w:ind w:firstLine="720"/>
        <w:jc w:val="both"/>
        <w:rPr>
          <w:rFonts w:ascii="Arial" w:hAnsi="Arial" w:cs="Arial"/>
        </w:rPr>
      </w:pPr>
      <w:r w:rsidRPr="00FA197E">
        <w:rPr>
          <w:rFonts w:ascii="Arial" w:hAnsi="Arial" w:cs="Arial"/>
        </w:rPr>
        <w:t>- производить строительные и ремонтные работы без ограждений насаждений щитами, гарантирующими защиту их от повреждений;</w:t>
      </w:r>
    </w:p>
    <w:p w:rsidR="00C37285" w:rsidRPr="00FA197E" w:rsidRDefault="00C37285" w:rsidP="00C37285">
      <w:pPr>
        <w:ind w:firstLine="720"/>
        <w:jc w:val="both"/>
        <w:rPr>
          <w:rFonts w:ascii="Arial" w:hAnsi="Arial" w:cs="Arial"/>
        </w:rPr>
      </w:pPr>
      <w:r w:rsidRPr="00FA197E">
        <w:rPr>
          <w:rFonts w:ascii="Arial" w:hAnsi="Arial" w:cs="Arial"/>
        </w:rPr>
        <w:t>- обнажать корни деревьев на расстоянии ближе 1,5 м от ствола и засыпать шейки деревьев землей или строительным мусором;</w:t>
      </w:r>
    </w:p>
    <w:p w:rsidR="00C37285" w:rsidRPr="00FA197E" w:rsidRDefault="00C37285" w:rsidP="00C37285">
      <w:pPr>
        <w:ind w:firstLine="720"/>
        <w:jc w:val="both"/>
        <w:rPr>
          <w:rFonts w:ascii="Arial" w:hAnsi="Arial" w:cs="Arial"/>
        </w:rPr>
      </w:pPr>
      <w:r w:rsidRPr="00FA197E">
        <w:rPr>
          <w:rFonts w:ascii="Arial" w:hAnsi="Arial" w:cs="Arial"/>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37285" w:rsidRPr="00FA197E" w:rsidRDefault="00C37285" w:rsidP="00C37285">
      <w:pPr>
        <w:ind w:firstLine="720"/>
        <w:jc w:val="both"/>
        <w:rPr>
          <w:rFonts w:ascii="Arial" w:hAnsi="Arial" w:cs="Arial"/>
        </w:rPr>
      </w:pPr>
      <w:r w:rsidRPr="00FA197E">
        <w:rPr>
          <w:rFonts w:ascii="Arial" w:hAnsi="Arial" w:cs="Arial"/>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37285" w:rsidRPr="00FA197E" w:rsidRDefault="00C37285" w:rsidP="00C37285">
      <w:pPr>
        <w:ind w:firstLine="720"/>
        <w:jc w:val="both"/>
        <w:rPr>
          <w:rFonts w:ascii="Arial" w:hAnsi="Arial" w:cs="Arial"/>
        </w:rPr>
      </w:pPr>
      <w:r w:rsidRPr="00FA197E">
        <w:rPr>
          <w:rFonts w:ascii="Arial" w:hAnsi="Arial" w:cs="Arial"/>
        </w:rPr>
        <w:t>- добывать растительную землю, песок и производить другие раскопки;</w:t>
      </w:r>
    </w:p>
    <w:p w:rsidR="00C37285" w:rsidRPr="00FA197E" w:rsidRDefault="00C37285" w:rsidP="00C37285">
      <w:pPr>
        <w:ind w:firstLine="720"/>
        <w:jc w:val="both"/>
        <w:rPr>
          <w:rFonts w:ascii="Arial" w:hAnsi="Arial" w:cs="Arial"/>
        </w:rPr>
      </w:pPr>
      <w:r w:rsidRPr="00FA197E">
        <w:rPr>
          <w:rFonts w:ascii="Arial" w:hAnsi="Arial" w:cs="Arial"/>
        </w:rPr>
        <w:t xml:space="preserve">- </w:t>
      </w:r>
      <w:proofErr w:type="gramStart"/>
      <w:r w:rsidRPr="00FA197E">
        <w:rPr>
          <w:rFonts w:ascii="Arial" w:hAnsi="Arial" w:cs="Arial"/>
        </w:rPr>
        <w:t>выгуливать и отпускать</w:t>
      </w:r>
      <w:proofErr w:type="gramEnd"/>
      <w:r w:rsidRPr="00FA197E">
        <w:rPr>
          <w:rFonts w:ascii="Arial" w:hAnsi="Arial" w:cs="Arial"/>
        </w:rPr>
        <w:t xml:space="preserve"> с поводка собак в парках, лесопарках, скверах и иных территориях зеленых насаждений.</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Рекомендуется установить запрет на самовольную вырубку деревьев и кустарников.</w:t>
      </w:r>
    </w:p>
    <w:p w:rsidR="00C37285" w:rsidRPr="00FA197E" w:rsidRDefault="00C37285" w:rsidP="00C37285">
      <w:pPr>
        <w:ind w:firstLine="720"/>
        <w:jc w:val="both"/>
        <w:rPr>
          <w:rFonts w:ascii="Arial" w:hAnsi="Arial" w:cs="Arial"/>
        </w:rPr>
      </w:pPr>
      <w:r w:rsidRPr="00FA197E">
        <w:rPr>
          <w:rFonts w:ascii="Arial" w:hAnsi="Arial" w:cs="Arial"/>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рекомендуется производить только по письменному разрешению администрации Заброденского сельского поселения.</w:t>
      </w:r>
    </w:p>
    <w:p w:rsidR="00C37285" w:rsidRPr="00FA197E" w:rsidRDefault="00C37285" w:rsidP="00C37285">
      <w:pPr>
        <w:ind w:firstLine="720"/>
        <w:jc w:val="both"/>
        <w:rPr>
          <w:rFonts w:ascii="Arial" w:hAnsi="Arial" w:cs="Arial"/>
        </w:rPr>
      </w:pPr>
      <w:r w:rsidRPr="00FA197E">
        <w:rPr>
          <w:rFonts w:ascii="Arial" w:hAnsi="Arial" w:cs="Arial"/>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C37285" w:rsidRPr="00FA197E" w:rsidRDefault="00C37285" w:rsidP="00C37285">
      <w:pPr>
        <w:ind w:firstLine="720"/>
        <w:jc w:val="both"/>
        <w:rPr>
          <w:rFonts w:ascii="Arial" w:hAnsi="Arial" w:cs="Arial"/>
        </w:rPr>
      </w:pPr>
      <w:r w:rsidRPr="00FA197E">
        <w:rPr>
          <w:rFonts w:ascii="Arial" w:hAnsi="Arial" w:cs="Arial"/>
        </w:rPr>
        <w:t>Выдачу разрешения на снос деревьев и кустарников следует производить после оплаты восстановительной стоимости.</w:t>
      </w:r>
    </w:p>
    <w:p w:rsidR="00C37285" w:rsidRPr="00FA197E" w:rsidRDefault="00C37285" w:rsidP="00C37285">
      <w:pPr>
        <w:ind w:firstLine="720"/>
        <w:jc w:val="both"/>
        <w:rPr>
          <w:rFonts w:ascii="Arial" w:hAnsi="Arial" w:cs="Arial"/>
        </w:rPr>
      </w:pPr>
      <w:r w:rsidRPr="00FA197E">
        <w:rPr>
          <w:rFonts w:ascii="Arial" w:hAnsi="Arial" w:cs="Arial"/>
        </w:rPr>
        <w:t>Если указанные насаждения подлежат пересадке, выдачу разрешения следует производить без уплаты восстановительной стоимости.</w:t>
      </w:r>
    </w:p>
    <w:p w:rsidR="00C37285" w:rsidRPr="00FA197E" w:rsidRDefault="00C37285" w:rsidP="00C37285">
      <w:pPr>
        <w:ind w:firstLine="720"/>
        <w:jc w:val="both"/>
        <w:rPr>
          <w:rFonts w:ascii="Arial" w:hAnsi="Arial" w:cs="Arial"/>
        </w:rPr>
      </w:pPr>
      <w:r w:rsidRPr="00FA197E">
        <w:rPr>
          <w:rFonts w:ascii="Arial" w:hAnsi="Arial" w:cs="Arial"/>
        </w:rPr>
        <w:t>Размер восстановительной стоимости зеленых насаждений и место посадок определяются администрацией сельского поселения.</w:t>
      </w:r>
    </w:p>
    <w:p w:rsidR="00C37285" w:rsidRPr="00FA197E" w:rsidRDefault="00C37285" w:rsidP="00C37285">
      <w:pPr>
        <w:ind w:firstLine="720"/>
        <w:jc w:val="both"/>
        <w:rPr>
          <w:rFonts w:ascii="Arial" w:hAnsi="Arial" w:cs="Arial"/>
        </w:rPr>
      </w:pPr>
      <w:r w:rsidRPr="00FA197E">
        <w:rPr>
          <w:rFonts w:ascii="Arial" w:hAnsi="Arial" w:cs="Arial"/>
        </w:rPr>
        <w:t>Восстановительную стоимость зеленых насаждений следует зачислять в бюджет муниципального образования.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муниципального образования.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За незаконную вырубку или повреждение деревьев на территории лесов виновным лицам следует возмещать убытки.</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 xml:space="preserve">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w:t>
      </w:r>
      <w:proofErr w:type="spellStart"/>
      <w:r w:rsidRPr="00FA197E">
        <w:rPr>
          <w:rFonts w:ascii="Arial" w:hAnsi="Arial" w:cs="Arial"/>
        </w:rPr>
        <w:lastRenderedPageBreak/>
        <w:t>внутридворовых</w:t>
      </w:r>
      <w:proofErr w:type="spellEnd"/>
      <w:r w:rsidRPr="00FA197E">
        <w:rPr>
          <w:rFonts w:ascii="Arial" w:hAnsi="Arial" w:cs="Arial"/>
        </w:rPr>
        <w:t xml:space="preserve"> территориях многоэтажной жилой застройки; лесхоза или иной специализированной организации – в лесах.</w:t>
      </w:r>
    </w:p>
    <w:p w:rsidR="00C37285" w:rsidRPr="00FA197E" w:rsidRDefault="00C37285" w:rsidP="00C37285">
      <w:pPr>
        <w:ind w:firstLine="720"/>
        <w:jc w:val="both"/>
        <w:rPr>
          <w:rFonts w:ascii="Arial" w:hAnsi="Arial" w:cs="Arial"/>
        </w:rPr>
      </w:pPr>
      <w:r w:rsidRPr="00FA197E">
        <w:rPr>
          <w:rFonts w:ascii="Arial" w:hAnsi="Arial" w:cs="Arial"/>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Заброденского сельского поселения для принятия необходимых мер.</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Разрешение на вырубку сухостоя рекомендуется выдавать администрацией Заброденского сельского поселения.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C37285" w:rsidRPr="00FA197E" w:rsidRDefault="00C37285" w:rsidP="003A5BE3">
      <w:pPr>
        <w:rPr>
          <w:rFonts w:ascii="Arial" w:hAnsi="Arial" w:cs="Arial"/>
        </w:rPr>
      </w:pPr>
    </w:p>
    <w:p w:rsidR="00C37285" w:rsidRPr="00FA197E" w:rsidRDefault="00C37285" w:rsidP="003A5BE3">
      <w:pPr>
        <w:numPr>
          <w:ilvl w:val="1"/>
          <w:numId w:val="44"/>
        </w:numPr>
        <w:ind w:left="0" w:firstLine="709"/>
        <w:contextualSpacing/>
        <w:jc w:val="both"/>
        <w:rPr>
          <w:rFonts w:ascii="Arial" w:hAnsi="Arial" w:cs="Arial"/>
          <w:b/>
        </w:rPr>
      </w:pPr>
      <w:r w:rsidRPr="00FA197E">
        <w:rPr>
          <w:rFonts w:ascii="Arial" w:hAnsi="Arial" w:cs="Arial"/>
          <w:b/>
        </w:rPr>
        <w:t>Содержание и эксплуатация дорог</w:t>
      </w:r>
    </w:p>
    <w:p w:rsidR="00C37285" w:rsidRPr="00FA197E" w:rsidRDefault="00C37285" w:rsidP="003A5BE3">
      <w:pPr>
        <w:rPr>
          <w:rFonts w:ascii="Arial" w:hAnsi="Arial" w:cs="Arial"/>
        </w:rPr>
      </w:pP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С целью сохранения дорожных покрытий на территории Заброденского сельского поселения следует запрещать:</w:t>
      </w:r>
    </w:p>
    <w:p w:rsidR="00C37285" w:rsidRPr="00FA197E" w:rsidRDefault="00C37285" w:rsidP="00C37285">
      <w:pPr>
        <w:ind w:firstLine="720"/>
        <w:jc w:val="both"/>
        <w:rPr>
          <w:rFonts w:ascii="Arial" w:hAnsi="Arial" w:cs="Arial"/>
        </w:rPr>
      </w:pPr>
      <w:r w:rsidRPr="00FA197E">
        <w:rPr>
          <w:rFonts w:ascii="Arial" w:hAnsi="Arial" w:cs="Arial"/>
        </w:rPr>
        <w:t>- подвоз груза волоком;</w:t>
      </w:r>
    </w:p>
    <w:p w:rsidR="00C37285" w:rsidRPr="00FA197E" w:rsidRDefault="00C37285" w:rsidP="00C37285">
      <w:pPr>
        <w:ind w:firstLine="720"/>
        <w:jc w:val="both"/>
        <w:rPr>
          <w:rFonts w:ascii="Arial" w:hAnsi="Arial" w:cs="Arial"/>
        </w:rPr>
      </w:pPr>
      <w:r w:rsidRPr="00FA197E">
        <w:rPr>
          <w:rFonts w:ascii="Arial" w:hAnsi="Arial" w:cs="Arial"/>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C37285" w:rsidRPr="00FA197E" w:rsidRDefault="00C37285" w:rsidP="00C37285">
      <w:pPr>
        <w:ind w:firstLine="720"/>
        <w:jc w:val="both"/>
        <w:rPr>
          <w:rFonts w:ascii="Arial" w:hAnsi="Arial" w:cs="Arial"/>
        </w:rPr>
      </w:pPr>
      <w:r w:rsidRPr="00FA197E">
        <w:rPr>
          <w:rFonts w:ascii="Arial" w:hAnsi="Arial" w:cs="Arial"/>
        </w:rPr>
        <w:t>- перегон по улицам населенных пунктов, имеющим твердое покрытие, машин на гусеничном ходу;</w:t>
      </w:r>
    </w:p>
    <w:p w:rsidR="00C37285" w:rsidRPr="00FA197E" w:rsidRDefault="00C37285" w:rsidP="00C37285">
      <w:pPr>
        <w:ind w:firstLine="720"/>
        <w:jc w:val="both"/>
        <w:rPr>
          <w:rFonts w:ascii="Arial" w:hAnsi="Arial" w:cs="Arial"/>
        </w:rPr>
      </w:pPr>
      <w:r w:rsidRPr="00FA197E">
        <w:rPr>
          <w:rFonts w:ascii="Arial" w:hAnsi="Arial" w:cs="Arial"/>
        </w:rPr>
        <w:t>- движение и стоянка большегрузного транспорта на внутриквартальных пешеходных дорожках, тротуарах.</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Заброденского 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должно осуществляться специализированными организациями в порядке, установленном муниципальными правовыми актами.</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Эксплуатацию дорожных знаков, разметки и иных объектов обеспечения безопасности уличного движения должны осуществлять специализированные организации по договорам с администрацией Заброденского сельского поселения.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C37285" w:rsidRPr="00FA197E" w:rsidRDefault="00C37285" w:rsidP="00C37285">
      <w:pPr>
        <w:ind w:firstLine="720"/>
        <w:jc w:val="both"/>
        <w:rPr>
          <w:rFonts w:ascii="Arial" w:hAnsi="Arial" w:cs="Arial"/>
        </w:rPr>
      </w:pPr>
      <w:r w:rsidRPr="00FA197E">
        <w:rPr>
          <w:rFonts w:ascii="Arial" w:hAnsi="Arial" w:cs="Arial"/>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C37285" w:rsidRPr="00FA197E" w:rsidRDefault="00C37285" w:rsidP="003A5BE3">
      <w:pPr>
        <w:numPr>
          <w:ilvl w:val="2"/>
          <w:numId w:val="44"/>
        </w:numPr>
        <w:ind w:left="0" w:firstLine="709"/>
        <w:jc w:val="both"/>
        <w:rPr>
          <w:rFonts w:ascii="Arial" w:hAnsi="Arial" w:cs="Arial"/>
        </w:rPr>
      </w:pPr>
      <w:r w:rsidRPr="00FA197E">
        <w:rPr>
          <w:rFonts w:ascii="Arial" w:hAnsi="Arial" w:cs="Arial"/>
        </w:rPr>
        <w:t>Автомобильные дороги должны быть оборудованы дорожными знаками в соответствии с утвержденной ГИБДД в установленном порядке дислокацией. 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C37285" w:rsidRPr="00FA197E" w:rsidRDefault="00C37285" w:rsidP="003A5BE3">
      <w:pPr>
        <w:ind w:firstLine="709"/>
        <w:jc w:val="both"/>
        <w:rPr>
          <w:rFonts w:ascii="Arial" w:hAnsi="Arial" w:cs="Arial"/>
        </w:rPr>
      </w:pPr>
    </w:p>
    <w:p w:rsidR="00C37285" w:rsidRPr="00FA197E" w:rsidRDefault="00C37285" w:rsidP="003A5BE3">
      <w:pPr>
        <w:numPr>
          <w:ilvl w:val="1"/>
          <w:numId w:val="44"/>
        </w:numPr>
        <w:ind w:left="0" w:firstLine="709"/>
        <w:contextualSpacing/>
        <w:jc w:val="both"/>
        <w:rPr>
          <w:rFonts w:ascii="Arial" w:hAnsi="Arial" w:cs="Arial"/>
          <w:b/>
        </w:rPr>
      </w:pPr>
      <w:r w:rsidRPr="00FA197E">
        <w:rPr>
          <w:rFonts w:ascii="Arial" w:hAnsi="Arial" w:cs="Arial"/>
          <w:b/>
        </w:rPr>
        <w:lastRenderedPageBreak/>
        <w:t>Освещение территории Заброденского сельского поселения</w:t>
      </w:r>
    </w:p>
    <w:p w:rsidR="00C37285" w:rsidRPr="00FA197E" w:rsidRDefault="00C37285" w:rsidP="003A5BE3">
      <w:pPr>
        <w:rPr>
          <w:rFonts w:ascii="Arial" w:hAnsi="Arial" w:cs="Arial"/>
        </w:rPr>
      </w:pPr>
    </w:p>
    <w:p w:rsidR="00C37285" w:rsidRPr="00FA197E" w:rsidRDefault="00C37285" w:rsidP="003A5BE3">
      <w:pPr>
        <w:numPr>
          <w:ilvl w:val="2"/>
          <w:numId w:val="44"/>
        </w:numPr>
        <w:ind w:left="0" w:firstLine="709"/>
        <w:jc w:val="both"/>
        <w:rPr>
          <w:rFonts w:ascii="Arial" w:hAnsi="Arial" w:cs="Arial"/>
        </w:rPr>
      </w:pPr>
      <w:r w:rsidRPr="00FA197E">
        <w:rPr>
          <w:rFonts w:ascii="Arial" w:hAnsi="Arial" w:cs="Arial"/>
        </w:rPr>
        <w:t xml:space="preserve"> Улицы, дороги, площади, мосты, и пешеходные аллеи, общественные и рекреационные территории, территории жилых домов, территории промышленных и коммунальных организаций,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Заброденского сельского поселения.</w:t>
      </w:r>
    </w:p>
    <w:p w:rsidR="00C37285" w:rsidRPr="00FA197E" w:rsidRDefault="00C37285" w:rsidP="003A5BE3">
      <w:pPr>
        <w:ind w:firstLine="709"/>
        <w:jc w:val="both"/>
        <w:rPr>
          <w:rFonts w:ascii="Arial" w:hAnsi="Arial" w:cs="Arial"/>
        </w:rPr>
      </w:pPr>
      <w:r w:rsidRPr="00FA197E">
        <w:rPr>
          <w:rFonts w:ascii="Arial" w:hAnsi="Arial" w:cs="Arial"/>
        </w:rPr>
        <w:t>Обязанность по освещению данных объектов следует возлагать на их собственников или уполномоченных собственником лиц.</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 xml:space="preserve">Освещение территории Заброденского сельского поселения рекомендуется осуществлять </w:t>
      </w:r>
      <w:proofErr w:type="spellStart"/>
      <w:r w:rsidRPr="00FA197E">
        <w:rPr>
          <w:rFonts w:ascii="Arial" w:hAnsi="Arial" w:cs="Arial"/>
        </w:rPr>
        <w:t>энергоснабжающим</w:t>
      </w:r>
      <w:proofErr w:type="spellEnd"/>
      <w:r w:rsidRPr="00FA197E">
        <w:rPr>
          <w:rFonts w:ascii="Arial" w:hAnsi="Arial" w:cs="Arial"/>
        </w:rPr>
        <w:t xml:space="preserve">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сельского поселения.</w:t>
      </w:r>
    </w:p>
    <w:p w:rsidR="00C37285" w:rsidRPr="00FA197E" w:rsidRDefault="00C37285" w:rsidP="003A5BE3">
      <w:pPr>
        <w:contextualSpacing/>
        <w:jc w:val="both"/>
        <w:rPr>
          <w:rFonts w:ascii="Arial" w:hAnsi="Arial" w:cs="Arial"/>
        </w:rPr>
      </w:pPr>
    </w:p>
    <w:p w:rsidR="00C37285" w:rsidRPr="00FA197E" w:rsidRDefault="00C37285" w:rsidP="003A5BE3">
      <w:pPr>
        <w:numPr>
          <w:ilvl w:val="1"/>
          <w:numId w:val="44"/>
        </w:numPr>
        <w:ind w:left="0" w:firstLine="709"/>
        <w:contextualSpacing/>
        <w:jc w:val="both"/>
        <w:rPr>
          <w:rFonts w:ascii="Arial" w:hAnsi="Arial" w:cs="Arial"/>
          <w:b/>
        </w:rPr>
      </w:pPr>
      <w:r w:rsidRPr="00FA197E">
        <w:rPr>
          <w:rFonts w:ascii="Arial" w:hAnsi="Arial" w:cs="Arial"/>
          <w:b/>
        </w:rPr>
        <w:t>Проведение работ при строительстве, ремонте, реконструкции коммуникаций</w:t>
      </w:r>
    </w:p>
    <w:p w:rsidR="00C37285" w:rsidRPr="00FA197E" w:rsidRDefault="00C37285" w:rsidP="003A5BE3">
      <w:pPr>
        <w:contextualSpacing/>
        <w:jc w:val="both"/>
        <w:rPr>
          <w:rFonts w:ascii="Arial" w:hAnsi="Arial" w:cs="Arial"/>
        </w:rPr>
      </w:pP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Заброденского сельского поселения.</w:t>
      </w:r>
    </w:p>
    <w:p w:rsidR="00C37285" w:rsidRPr="00FA197E" w:rsidRDefault="00C37285" w:rsidP="00C37285">
      <w:pPr>
        <w:ind w:firstLine="720"/>
        <w:jc w:val="both"/>
        <w:rPr>
          <w:rFonts w:ascii="Arial" w:hAnsi="Arial" w:cs="Arial"/>
        </w:rPr>
      </w:pPr>
      <w:r w:rsidRPr="00FA197E">
        <w:rPr>
          <w:rFonts w:ascii="Arial" w:hAnsi="Arial" w:cs="Arial"/>
        </w:rPr>
        <w:t>Аварийные работы должны начинать владельцы сетей по телефонограмме или по уведомлению администрации Заброденского сельского поселения с последующим оформлением разрешения в 3-дневный срок.</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Разрешение на производство работ по строительству, реконструкции, ремонту коммуникаций рекомендуется выдавать администрацией Заброденского сельского поселения при предъявлении:</w:t>
      </w:r>
    </w:p>
    <w:p w:rsidR="00C37285" w:rsidRPr="00FA197E" w:rsidRDefault="00C37285" w:rsidP="00C37285">
      <w:pPr>
        <w:ind w:firstLine="720"/>
        <w:jc w:val="both"/>
        <w:rPr>
          <w:rFonts w:ascii="Arial" w:hAnsi="Arial" w:cs="Arial"/>
        </w:rPr>
      </w:pPr>
      <w:r w:rsidRPr="00FA197E">
        <w:rPr>
          <w:rFonts w:ascii="Arial" w:hAnsi="Arial" w:cs="Arial"/>
        </w:rPr>
        <w:t>- проекта проведения работ, согласованного с заинтересованными службами, отвечающими за сохранность инженерных коммуникаций;</w:t>
      </w:r>
    </w:p>
    <w:p w:rsidR="00C37285" w:rsidRPr="00FA197E" w:rsidRDefault="00C37285" w:rsidP="00C37285">
      <w:pPr>
        <w:ind w:firstLine="720"/>
        <w:jc w:val="both"/>
        <w:rPr>
          <w:rFonts w:ascii="Arial" w:hAnsi="Arial" w:cs="Arial"/>
        </w:rPr>
      </w:pPr>
      <w:r w:rsidRPr="00FA197E">
        <w:rPr>
          <w:rFonts w:ascii="Arial" w:hAnsi="Arial" w:cs="Arial"/>
        </w:rPr>
        <w:t>- схемы движения транспорта и пешеходов, согласованной с государственной инспекцией по безопасности дорожного движения;</w:t>
      </w:r>
    </w:p>
    <w:p w:rsidR="00C37285" w:rsidRPr="00FA197E" w:rsidRDefault="00C37285" w:rsidP="00C37285">
      <w:pPr>
        <w:ind w:firstLine="720"/>
        <w:jc w:val="both"/>
        <w:rPr>
          <w:rFonts w:ascii="Arial" w:hAnsi="Arial" w:cs="Arial"/>
        </w:rPr>
      </w:pPr>
      <w:r w:rsidRPr="00FA197E">
        <w:rPr>
          <w:rFonts w:ascii="Arial" w:hAnsi="Arial" w:cs="Arial"/>
        </w:rPr>
        <w:t>- условий производства работ, согласованных с администрацией сельского поселения;</w:t>
      </w:r>
    </w:p>
    <w:p w:rsidR="00C37285" w:rsidRPr="00FA197E" w:rsidRDefault="00C37285" w:rsidP="00C37285">
      <w:pPr>
        <w:ind w:firstLine="720"/>
        <w:jc w:val="both"/>
        <w:rPr>
          <w:rFonts w:ascii="Arial" w:hAnsi="Arial" w:cs="Arial"/>
        </w:rPr>
      </w:pPr>
      <w:r w:rsidRPr="00FA197E">
        <w:rPr>
          <w:rFonts w:ascii="Arial" w:hAnsi="Arial" w:cs="Arial"/>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C37285" w:rsidRPr="00FA197E" w:rsidRDefault="00C37285" w:rsidP="00C37285">
      <w:pPr>
        <w:ind w:firstLine="720"/>
        <w:jc w:val="both"/>
        <w:rPr>
          <w:rFonts w:ascii="Arial" w:hAnsi="Arial" w:cs="Arial"/>
        </w:rPr>
      </w:pPr>
      <w:r w:rsidRPr="00FA197E">
        <w:rPr>
          <w:rFonts w:ascii="Arial" w:hAnsi="Arial" w:cs="Arial"/>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Прокладку напорных коммуникаций под проезжей частью магистральных улиц рекомендуется не допускать.</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При реконструкции действующих подземных коммуникаций следует предусматривать их вынос из-под проезжей части магистральных улиц.</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lastRenderedPageBreak/>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C37285" w:rsidRPr="00FA197E" w:rsidRDefault="00C37285" w:rsidP="003A5BE3">
      <w:pPr>
        <w:numPr>
          <w:ilvl w:val="2"/>
          <w:numId w:val="44"/>
        </w:numPr>
        <w:ind w:left="0" w:firstLine="720"/>
        <w:contextualSpacing/>
        <w:jc w:val="both"/>
        <w:rPr>
          <w:rFonts w:ascii="Arial" w:hAnsi="Arial" w:cs="Arial"/>
        </w:rPr>
      </w:pPr>
      <w:proofErr w:type="gramStart"/>
      <w:r w:rsidRPr="00FA197E">
        <w:rPr>
          <w:rFonts w:ascii="Arial" w:hAnsi="Arial" w:cs="Arial"/>
        </w:rPr>
        <w:t>В целях исключения возможного разрытия вновь построенных (реконструированных) улиц, скверов необходимо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Заброденского сельского поселения о намеченных работах по прокладке коммуникаций с указанием предполагаемых сроков производства работ.</w:t>
      </w:r>
      <w:proofErr w:type="gramEnd"/>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Заброденского сельского поселения.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До начала производства работ по разрытию следует:</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Установить дорожные знаки в соответствии с согласованной схемой.</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 xml:space="preserve">Ограждение следует выполнять </w:t>
      </w:r>
      <w:proofErr w:type="gramStart"/>
      <w:r w:rsidRPr="00FA197E">
        <w:rPr>
          <w:rFonts w:ascii="Arial" w:hAnsi="Arial" w:cs="Arial"/>
        </w:rPr>
        <w:t>сплошным</w:t>
      </w:r>
      <w:proofErr w:type="gramEnd"/>
      <w:r w:rsidRPr="00FA197E">
        <w:rPr>
          <w:rFonts w:ascii="Arial" w:hAnsi="Arial" w:cs="Arial"/>
        </w:rPr>
        <w:t xml:space="preserve"> и надежным, предотвращающим попадание посторонних на стройплощадку.</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На направлениях массовых пешеходных потоков через траншеи следует устраивать мостки на расстоянии не менее чем 200 метров друг от друга.</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C37285" w:rsidRPr="00FA197E" w:rsidRDefault="00C37285" w:rsidP="003A5BE3">
      <w:pPr>
        <w:numPr>
          <w:ilvl w:val="3"/>
          <w:numId w:val="44"/>
        </w:numPr>
        <w:ind w:left="0" w:firstLine="709"/>
        <w:contextualSpacing/>
        <w:jc w:val="both"/>
        <w:rPr>
          <w:rFonts w:ascii="Arial" w:hAnsi="Arial" w:cs="Arial"/>
        </w:rPr>
      </w:pPr>
      <w:r w:rsidRPr="00FA197E">
        <w:rPr>
          <w:rFonts w:ascii="Arial" w:hAnsi="Arial" w:cs="Arial"/>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 xml:space="preserve">Разрешение на производство работ следует хранить на месте работ и предъявлять по первому требованию лиц, осуществляющих </w:t>
      </w:r>
      <w:proofErr w:type="gramStart"/>
      <w:r w:rsidRPr="00FA197E">
        <w:rPr>
          <w:rFonts w:ascii="Arial" w:hAnsi="Arial" w:cs="Arial"/>
        </w:rPr>
        <w:t>контроль за</w:t>
      </w:r>
      <w:proofErr w:type="gramEnd"/>
      <w:r w:rsidRPr="00FA197E">
        <w:rPr>
          <w:rFonts w:ascii="Arial" w:hAnsi="Arial" w:cs="Arial"/>
        </w:rPr>
        <w:t xml:space="preserve"> выполнением Правил эксплуатации.</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В разрешении необходимо устанавливать сроки и условия производства работ.</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lastRenderedPageBreak/>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C37285" w:rsidRPr="00FA197E" w:rsidRDefault="00C37285" w:rsidP="00C37285">
      <w:pPr>
        <w:ind w:firstLine="720"/>
        <w:jc w:val="both"/>
        <w:rPr>
          <w:rFonts w:ascii="Arial" w:hAnsi="Arial" w:cs="Arial"/>
        </w:rPr>
      </w:pPr>
      <w:r w:rsidRPr="00FA197E">
        <w:rPr>
          <w:rFonts w:ascii="Arial" w:hAnsi="Arial" w:cs="Arial"/>
        </w:rPr>
        <w:t>Особые условия подлежат неукоснительному соблюдению строительной организацией, производящей земляные работы.</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FA197E">
        <w:rPr>
          <w:rFonts w:ascii="Arial" w:hAnsi="Arial" w:cs="Arial"/>
        </w:rPr>
        <w:t>топооснове</w:t>
      </w:r>
      <w:proofErr w:type="spellEnd"/>
      <w:r w:rsidRPr="00FA197E">
        <w:rPr>
          <w:rFonts w:ascii="Arial" w:hAnsi="Arial" w:cs="Arial"/>
        </w:rPr>
        <w:t>.</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 xml:space="preserve">При производстве работ на проезжей части улиц асфальт и щебень в пределах траншеи рекомендуется </w:t>
      </w:r>
      <w:proofErr w:type="gramStart"/>
      <w:r w:rsidRPr="00FA197E">
        <w:rPr>
          <w:rFonts w:ascii="Arial" w:hAnsi="Arial" w:cs="Arial"/>
        </w:rPr>
        <w:t>разбирать и вывозить</w:t>
      </w:r>
      <w:proofErr w:type="gramEnd"/>
      <w:r w:rsidRPr="00FA197E">
        <w:rPr>
          <w:rFonts w:ascii="Arial" w:hAnsi="Arial" w:cs="Arial"/>
        </w:rPr>
        <w:t xml:space="preserve"> производителем работ в специально отведенное место.</w:t>
      </w:r>
    </w:p>
    <w:p w:rsidR="00C37285" w:rsidRPr="00FA197E" w:rsidRDefault="00C37285" w:rsidP="00C37285">
      <w:pPr>
        <w:ind w:firstLine="720"/>
        <w:jc w:val="both"/>
        <w:rPr>
          <w:rFonts w:ascii="Arial" w:hAnsi="Arial" w:cs="Arial"/>
        </w:rPr>
      </w:pPr>
      <w:r w:rsidRPr="00FA197E">
        <w:rPr>
          <w:rFonts w:ascii="Arial" w:hAnsi="Arial" w:cs="Arial"/>
        </w:rPr>
        <w:t>Бордюр разбирается, складируется на месте производства работ для дальнейшей установки.</w:t>
      </w:r>
    </w:p>
    <w:p w:rsidR="00C37285" w:rsidRPr="00FA197E" w:rsidRDefault="00C37285" w:rsidP="00C37285">
      <w:pPr>
        <w:ind w:firstLine="720"/>
        <w:jc w:val="both"/>
        <w:rPr>
          <w:rFonts w:ascii="Arial" w:hAnsi="Arial" w:cs="Arial"/>
        </w:rPr>
      </w:pPr>
      <w:r w:rsidRPr="00FA197E">
        <w:rPr>
          <w:rFonts w:ascii="Arial" w:hAnsi="Arial" w:cs="Arial"/>
        </w:rPr>
        <w:t>При производстве работ на улицах, застроенных территориях грунт необходимо немедленно вывозить.</w:t>
      </w:r>
    </w:p>
    <w:p w:rsidR="00C37285" w:rsidRPr="00FA197E" w:rsidRDefault="00C37285" w:rsidP="00C37285">
      <w:pPr>
        <w:ind w:firstLine="720"/>
        <w:jc w:val="both"/>
        <w:rPr>
          <w:rFonts w:ascii="Arial" w:hAnsi="Arial" w:cs="Arial"/>
        </w:rPr>
      </w:pPr>
      <w:r w:rsidRPr="00FA197E">
        <w:rPr>
          <w:rFonts w:ascii="Arial" w:hAnsi="Arial" w:cs="Arial"/>
        </w:rPr>
        <w:t xml:space="preserve">При необходимости </w:t>
      </w:r>
      <w:proofErr w:type="gramStart"/>
      <w:r w:rsidRPr="00FA197E">
        <w:rPr>
          <w:rFonts w:ascii="Arial" w:hAnsi="Arial" w:cs="Arial"/>
        </w:rPr>
        <w:t>строительная</w:t>
      </w:r>
      <w:proofErr w:type="gramEnd"/>
      <w:r w:rsidRPr="00FA197E">
        <w:rPr>
          <w:rFonts w:ascii="Arial" w:hAnsi="Arial" w:cs="Arial"/>
        </w:rPr>
        <w:t xml:space="preserve"> организация может обеспечивать планировку грунта на отвале.</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Траншеи под проезжей частью и тротуарами рекомендуется засыпать песком и песчаным фунтом с послойным уплотнением и поливкой водой.</w:t>
      </w:r>
    </w:p>
    <w:p w:rsidR="00C37285" w:rsidRPr="00FA197E" w:rsidRDefault="00C37285" w:rsidP="003A5BE3">
      <w:pPr>
        <w:ind w:firstLine="720"/>
        <w:jc w:val="both"/>
        <w:rPr>
          <w:rFonts w:ascii="Arial" w:hAnsi="Arial" w:cs="Arial"/>
        </w:rPr>
      </w:pPr>
      <w:r w:rsidRPr="00FA197E">
        <w:rPr>
          <w:rFonts w:ascii="Arial" w:hAnsi="Arial" w:cs="Arial"/>
        </w:rPr>
        <w:t>Траншеи на газонах рекомендуется засыпать местным грунтом с уплотнением, восстановлением плодородного слоя и посевом травы.</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FA197E">
        <w:rPr>
          <w:rFonts w:ascii="Arial" w:hAnsi="Arial" w:cs="Arial"/>
        </w:rPr>
        <w:t>работ</w:t>
      </w:r>
      <w:proofErr w:type="gramEnd"/>
      <w:r w:rsidRPr="00FA197E">
        <w:rPr>
          <w:rFonts w:ascii="Arial" w:hAnsi="Arial" w:cs="Arial"/>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требуется устранять организациям, получившим разрешение на производство работ, в течение суток.</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Наледи, образовавшиеся из-за аварий на подземных коммуникациях, следует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C37285" w:rsidRPr="00FA197E" w:rsidRDefault="00C37285" w:rsidP="003A5BE3">
      <w:pPr>
        <w:numPr>
          <w:ilvl w:val="2"/>
          <w:numId w:val="44"/>
        </w:numPr>
        <w:ind w:left="0" w:firstLine="720"/>
        <w:contextualSpacing/>
        <w:jc w:val="both"/>
        <w:rPr>
          <w:rFonts w:ascii="Arial" w:hAnsi="Arial" w:cs="Arial"/>
        </w:rPr>
      </w:pPr>
      <w:r w:rsidRPr="00FA197E">
        <w:rPr>
          <w:rFonts w:ascii="Arial" w:hAnsi="Arial" w:cs="Arial"/>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C37285" w:rsidRPr="00FA197E" w:rsidRDefault="00C37285" w:rsidP="003A5BE3">
      <w:pPr>
        <w:contextualSpacing/>
        <w:jc w:val="both"/>
        <w:rPr>
          <w:rFonts w:ascii="Arial" w:hAnsi="Arial" w:cs="Arial"/>
        </w:rPr>
      </w:pPr>
    </w:p>
    <w:p w:rsidR="00C37285" w:rsidRPr="00FA197E" w:rsidRDefault="00C37285" w:rsidP="00A364B2">
      <w:pPr>
        <w:numPr>
          <w:ilvl w:val="1"/>
          <w:numId w:val="44"/>
        </w:numPr>
        <w:ind w:left="840"/>
        <w:jc w:val="center"/>
        <w:rPr>
          <w:rFonts w:ascii="Arial" w:hAnsi="Arial" w:cs="Arial"/>
          <w:b/>
          <w:bCs/>
        </w:rPr>
      </w:pPr>
      <w:r w:rsidRPr="00FA197E">
        <w:rPr>
          <w:rFonts w:ascii="Arial" w:hAnsi="Arial" w:cs="Arial"/>
          <w:b/>
          <w:bCs/>
        </w:rPr>
        <w:t>Особые условия уборки и благоустройства</w:t>
      </w:r>
    </w:p>
    <w:p w:rsidR="00C37285" w:rsidRPr="00FA197E" w:rsidRDefault="00C37285" w:rsidP="00C37285">
      <w:pPr>
        <w:ind w:firstLine="709"/>
        <w:jc w:val="both"/>
        <w:rPr>
          <w:rFonts w:ascii="Arial" w:hAnsi="Arial" w:cs="Arial"/>
        </w:rPr>
      </w:pPr>
    </w:p>
    <w:p w:rsidR="00C37285" w:rsidRPr="00FA197E" w:rsidRDefault="00C37285" w:rsidP="00C37285">
      <w:pPr>
        <w:ind w:firstLine="709"/>
        <w:jc w:val="both"/>
        <w:rPr>
          <w:rFonts w:ascii="Arial" w:hAnsi="Arial" w:cs="Arial"/>
        </w:rPr>
      </w:pPr>
      <w:r w:rsidRPr="00FA197E">
        <w:rPr>
          <w:rFonts w:ascii="Arial" w:hAnsi="Arial" w:cs="Arial"/>
        </w:rPr>
        <w:lastRenderedPageBreak/>
        <w:t>10.9.1. При любых видах уборки на территории Заброденского сельского поселения ЗАПРЕЩАЕТСЯ:</w:t>
      </w:r>
    </w:p>
    <w:p w:rsidR="00C37285" w:rsidRPr="00FA197E" w:rsidRDefault="00C37285" w:rsidP="00C37285">
      <w:pPr>
        <w:ind w:firstLine="709"/>
        <w:jc w:val="both"/>
        <w:rPr>
          <w:rFonts w:ascii="Arial" w:hAnsi="Arial" w:cs="Arial"/>
        </w:rPr>
      </w:pPr>
      <w:r w:rsidRPr="00FA197E">
        <w:rPr>
          <w:rFonts w:ascii="Arial" w:hAnsi="Arial" w:cs="Arial"/>
        </w:rPr>
        <w:t xml:space="preserve">10.9.2. </w:t>
      </w:r>
      <w:proofErr w:type="gramStart"/>
      <w:r w:rsidRPr="00FA197E">
        <w:rPr>
          <w:rFonts w:ascii="Arial" w:hAnsi="Arial" w:cs="Arial"/>
        </w:rPr>
        <w:t>Вывозить и выгружать</w:t>
      </w:r>
      <w:proofErr w:type="gramEnd"/>
      <w:r w:rsidRPr="00FA197E">
        <w:rPr>
          <w:rFonts w:ascii="Arial" w:hAnsi="Arial" w:cs="Arial"/>
        </w:rPr>
        <w:t xml:space="preserve"> бытовой, строительный мусор и грунт, промышленные отходы и </w:t>
      </w:r>
      <w:proofErr w:type="spellStart"/>
      <w:r w:rsidRPr="00FA197E">
        <w:rPr>
          <w:rFonts w:ascii="Arial" w:hAnsi="Arial" w:cs="Arial"/>
        </w:rPr>
        <w:t>хозфекальные</w:t>
      </w:r>
      <w:proofErr w:type="spellEnd"/>
      <w:r w:rsidRPr="00FA197E">
        <w:rPr>
          <w:rFonts w:ascii="Arial" w:hAnsi="Arial" w:cs="Arial"/>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 </w:t>
      </w:r>
    </w:p>
    <w:p w:rsidR="00C37285" w:rsidRPr="00FA197E" w:rsidRDefault="00C37285" w:rsidP="00C37285">
      <w:pPr>
        <w:ind w:firstLine="709"/>
        <w:jc w:val="both"/>
        <w:rPr>
          <w:rFonts w:ascii="Arial" w:hAnsi="Arial" w:cs="Arial"/>
        </w:rPr>
      </w:pPr>
      <w:r w:rsidRPr="00FA197E">
        <w:rPr>
          <w:rFonts w:ascii="Arial" w:hAnsi="Arial" w:cs="Arial"/>
        </w:rPr>
        <w:t>10.9.3.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 учреждений и индивидуальных домовладений, на несанкционированных свалках, в контейнерах, а так же закапывать бытовые отходы в землю.</w:t>
      </w:r>
    </w:p>
    <w:p w:rsidR="00C37285" w:rsidRPr="00FA197E" w:rsidRDefault="00C37285" w:rsidP="00C37285">
      <w:pPr>
        <w:ind w:firstLine="709"/>
        <w:jc w:val="both"/>
        <w:rPr>
          <w:rFonts w:ascii="Arial" w:hAnsi="Arial" w:cs="Arial"/>
        </w:rPr>
      </w:pPr>
      <w:r w:rsidRPr="00FA197E">
        <w:rPr>
          <w:rFonts w:ascii="Arial" w:hAnsi="Arial" w:cs="Arial"/>
        </w:rPr>
        <w:t>10.9.4. Производить выжигание сухой растительности.</w:t>
      </w:r>
    </w:p>
    <w:p w:rsidR="00C37285" w:rsidRPr="00FA197E" w:rsidRDefault="00C37285" w:rsidP="00C37285">
      <w:pPr>
        <w:ind w:firstLine="709"/>
        <w:jc w:val="both"/>
        <w:rPr>
          <w:rFonts w:ascii="Arial" w:hAnsi="Arial" w:cs="Arial"/>
        </w:rPr>
      </w:pPr>
      <w:r w:rsidRPr="00FA197E">
        <w:rPr>
          <w:rFonts w:ascii="Arial" w:hAnsi="Arial" w:cs="Arial"/>
        </w:rPr>
        <w:t>10.9.5. Сорить на улицах, площадях и в других общественных местах.</w:t>
      </w:r>
    </w:p>
    <w:p w:rsidR="00C37285" w:rsidRPr="00FA197E" w:rsidRDefault="00C37285" w:rsidP="00C37285">
      <w:pPr>
        <w:ind w:firstLine="709"/>
        <w:jc w:val="both"/>
        <w:rPr>
          <w:rFonts w:ascii="Arial" w:hAnsi="Arial" w:cs="Arial"/>
        </w:rPr>
      </w:pPr>
      <w:r w:rsidRPr="00FA197E">
        <w:rPr>
          <w:rFonts w:ascii="Arial" w:hAnsi="Arial" w:cs="Arial"/>
        </w:rPr>
        <w:t>10.9.6.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rsidR="00C37285" w:rsidRPr="00FA197E" w:rsidRDefault="00C37285" w:rsidP="00C37285">
      <w:pPr>
        <w:ind w:firstLine="709"/>
        <w:jc w:val="both"/>
        <w:rPr>
          <w:rFonts w:ascii="Arial" w:hAnsi="Arial" w:cs="Arial"/>
        </w:rPr>
      </w:pPr>
      <w:r w:rsidRPr="00FA197E">
        <w:rPr>
          <w:rFonts w:ascii="Arial" w:hAnsi="Arial" w:cs="Arial"/>
        </w:rPr>
        <w:t>10.9.7. Сметать мусор на проезжую часть улиц.</w:t>
      </w:r>
    </w:p>
    <w:p w:rsidR="00C37285" w:rsidRPr="00FA197E" w:rsidRDefault="00C37285" w:rsidP="00C37285">
      <w:pPr>
        <w:ind w:firstLine="709"/>
        <w:jc w:val="both"/>
        <w:rPr>
          <w:rFonts w:ascii="Arial" w:hAnsi="Arial" w:cs="Arial"/>
        </w:rPr>
      </w:pPr>
      <w:r w:rsidRPr="00FA197E">
        <w:rPr>
          <w:rFonts w:ascii="Arial" w:hAnsi="Arial" w:cs="Arial"/>
        </w:rPr>
        <w:t>10.9.8. На территории поселения ЗАПРЕЩАЕТСЯ:</w:t>
      </w:r>
    </w:p>
    <w:p w:rsidR="00C37285" w:rsidRPr="00FA197E" w:rsidRDefault="00C37285" w:rsidP="00C37285">
      <w:pPr>
        <w:ind w:firstLine="709"/>
        <w:jc w:val="both"/>
        <w:rPr>
          <w:rFonts w:ascii="Arial" w:hAnsi="Arial" w:cs="Arial"/>
        </w:rPr>
      </w:pPr>
      <w:r w:rsidRPr="00FA197E">
        <w:rPr>
          <w:rFonts w:ascii="Arial" w:hAnsi="Arial" w:cs="Arial"/>
        </w:rPr>
        <w:t>10.10.9. 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C37285" w:rsidRPr="00FA197E" w:rsidRDefault="00C37285" w:rsidP="00C37285">
      <w:pPr>
        <w:ind w:firstLine="709"/>
        <w:jc w:val="both"/>
        <w:rPr>
          <w:rFonts w:ascii="Arial" w:hAnsi="Arial" w:cs="Arial"/>
        </w:rPr>
      </w:pPr>
      <w:r w:rsidRPr="00FA197E">
        <w:rPr>
          <w:rFonts w:ascii="Arial" w:hAnsi="Arial" w:cs="Arial"/>
        </w:rPr>
        <w:t xml:space="preserve">10.11.10. </w:t>
      </w:r>
      <w:proofErr w:type="gramStart"/>
      <w:r w:rsidRPr="00FA197E">
        <w:rPr>
          <w:rFonts w:ascii="Arial" w:hAnsi="Arial" w:cs="Arial"/>
        </w:rPr>
        <w:t>Устраивать и использовать</w:t>
      </w:r>
      <w:proofErr w:type="gramEnd"/>
      <w:r w:rsidRPr="00FA197E">
        <w:rPr>
          <w:rFonts w:ascii="Arial" w:hAnsi="Arial" w:cs="Arial"/>
        </w:rPr>
        <w:t xml:space="preserve"> сливные ямы с нарушением установленных норм.</w:t>
      </w:r>
    </w:p>
    <w:p w:rsidR="00C37285" w:rsidRPr="00FA197E" w:rsidRDefault="00C37285" w:rsidP="00C37285">
      <w:pPr>
        <w:ind w:firstLine="709"/>
        <w:jc w:val="both"/>
        <w:rPr>
          <w:rFonts w:ascii="Arial" w:hAnsi="Arial" w:cs="Arial"/>
        </w:rPr>
      </w:pPr>
      <w:r w:rsidRPr="00FA197E">
        <w:rPr>
          <w:rFonts w:ascii="Arial" w:hAnsi="Arial" w:cs="Arial"/>
        </w:rPr>
        <w:t>10.12.11</w:t>
      </w:r>
      <w:proofErr w:type="gramStart"/>
      <w:r w:rsidRPr="00FA197E">
        <w:rPr>
          <w:rFonts w:ascii="Arial" w:hAnsi="Arial" w:cs="Arial"/>
        </w:rPr>
        <w:t xml:space="preserve"> С</w:t>
      </w:r>
      <w:proofErr w:type="gramEnd"/>
      <w:r w:rsidRPr="00FA197E">
        <w:rPr>
          <w:rFonts w:ascii="Arial" w:hAnsi="Arial" w:cs="Arial"/>
        </w:rPr>
        <w:t>кладировать около торговых точек тару, запасы товаров, производить организацию торговли без специального оборудования.</w:t>
      </w:r>
    </w:p>
    <w:p w:rsidR="00C37285" w:rsidRPr="00FA197E" w:rsidRDefault="00C37285" w:rsidP="00C37285">
      <w:pPr>
        <w:ind w:firstLine="709"/>
        <w:jc w:val="both"/>
        <w:rPr>
          <w:rFonts w:ascii="Arial" w:hAnsi="Arial" w:cs="Arial"/>
        </w:rPr>
      </w:pPr>
      <w:r w:rsidRPr="00FA197E">
        <w:rPr>
          <w:rFonts w:ascii="Arial" w:hAnsi="Arial" w:cs="Arial"/>
        </w:rPr>
        <w:t>10.13.12. Ограждать строительные площадки с уменьшением пешеходных дорожек (тротуаров).</w:t>
      </w:r>
    </w:p>
    <w:p w:rsidR="00C37285" w:rsidRPr="00FA197E" w:rsidRDefault="00C37285" w:rsidP="00C37285">
      <w:pPr>
        <w:ind w:firstLine="709"/>
        <w:jc w:val="both"/>
        <w:rPr>
          <w:rFonts w:ascii="Arial" w:hAnsi="Arial" w:cs="Arial"/>
        </w:rPr>
      </w:pPr>
      <w:r w:rsidRPr="00FA197E">
        <w:rPr>
          <w:rFonts w:ascii="Arial" w:hAnsi="Arial" w:cs="Arial"/>
        </w:rPr>
        <w:t>10.14.13. Юридическим и физическим лицам складировать строительные материалы, органические удобрения (навоз), солому, сено, мусор на прилегающих к строениям и домовладениям территориях без разрешения Администрации сельского поселения.</w:t>
      </w:r>
    </w:p>
    <w:p w:rsidR="00C37285" w:rsidRPr="00FA197E" w:rsidRDefault="00C37285" w:rsidP="00C37285">
      <w:pPr>
        <w:ind w:firstLine="709"/>
        <w:jc w:val="both"/>
        <w:rPr>
          <w:rFonts w:ascii="Arial" w:hAnsi="Arial" w:cs="Arial"/>
        </w:rPr>
      </w:pPr>
      <w:r w:rsidRPr="00FA197E">
        <w:rPr>
          <w:rFonts w:ascii="Arial" w:hAnsi="Arial" w:cs="Arial"/>
        </w:rPr>
        <w:t xml:space="preserve">10.15.14.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w:t>
      </w:r>
    </w:p>
    <w:p w:rsidR="00C37285" w:rsidRPr="00FA197E" w:rsidRDefault="00C37285" w:rsidP="00C37285">
      <w:pPr>
        <w:jc w:val="both"/>
        <w:rPr>
          <w:rFonts w:ascii="Arial" w:hAnsi="Arial" w:cs="Arial"/>
        </w:rPr>
      </w:pPr>
    </w:p>
    <w:p w:rsidR="00C37285" w:rsidRPr="00FA197E" w:rsidRDefault="00C37285" w:rsidP="00C37285">
      <w:pPr>
        <w:ind w:left="1905"/>
        <w:jc w:val="both"/>
        <w:rPr>
          <w:rFonts w:ascii="Arial" w:hAnsi="Arial" w:cs="Arial"/>
          <w:b/>
          <w:color w:val="000000"/>
        </w:rPr>
      </w:pPr>
      <w:r w:rsidRPr="00FA197E">
        <w:rPr>
          <w:rFonts w:ascii="Arial" w:hAnsi="Arial" w:cs="Arial"/>
          <w:b/>
          <w:color w:val="000000"/>
        </w:rPr>
        <w:t>Особые требования к доступности городской среды</w:t>
      </w:r>
    </w:p>
    <w:p w:rsidR="00C37285" w:rsidRPr="00FA197E" w:rsidRDefault="00C37285" w:rsidP="00C37285">
      <w:pPr>
        <w:ind w:left="709"/>
        <w:jc w:val="both"/>
        <w:rPr>
          <w:rFonts w:ascii="Arial" w:eastAsia="Arial" w:hAnsi="Arial" w:cs="Arial"/>
          <w:color w:val="000000"/>
        </w:rPr>
      </w:pPr>
    </w:p>
    <w:p w:rsidR="00C37285" w:rsidRPr="00FA197E" w:rsidRDefault="00C37285" w:rsidP="00C37285">
      <w:pPr>
        <w:jc w:val="both"/>
        <w:rPr>
          <w:rFonts w:ascii="Arial" w:hAnsi="Arial" w:cs="Arial"/>
          <w:color w:val="000000"/>
        </w:rPr>
      </w:pPr>
      <w:r w:rsidRPr="00FA197E">
        <w:rPr>
          <w:rFonts w:ascii="Arial" w:hAnsi="Arial" w:cs="Arial"/>
          <w:color w:val="000000"/>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маломобильных групп населения, оснащение этих объектов элементами и техническими средствами, способствующими передвижению маломобильных групп населения.</w:t>
      </w:r>
    </w:p>
    <w:p w:rsidR="00C37285" w:rsidRPr="00FA197E" w:rsidRDefault="00C37285" w:rsidP="00C37285">
      <w:pPr>
        <w:jc w:val="both"/>
        <w:rPr>
          <w:rFonts w:ascii="Arial" w:hAnsi="Arial" w:cs="Arial"/>
          <w:color w:val="000000"/>
        </w:rPr>
      </w:pPr>
      <w:r w:rsidRPr="00FA197E">
        <w:rPr>
          <w:rFonts w:ascii="Arial" w:hAnsi="Arial" w:cs="Arial"/>
          <w:color w:val="000000"/>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C37285" w:rsidRPr="00FA197E" w:rsidRDefault="00C37285" w:rsidP="00C37285">
      <w:pPr>
        <w:ind w:left="709"/>
        <w:jc w:val="both"/>
        <w:rPr>
          <w:rFonts w:ascii="Arial" w:hAnsi="Arial" w:cs="Arial"/>
          <w:color w:val="000000"/>
        </w:rPr>
      </w:pPr>
    </w:p>
    <w:p w:rsidR="00C37285" w:rsidRPr="00FA197E" w:rsidRDefault="00C37285" w:rsidP="00A364B2">
      <w:pPr>
        <w:jc w:val="center"/>
        <w:rPr>
          <w:rFonts w:ascii="Arial" w:hAnsi="Arial" w:cs="Arial"/>
          <w:b/>
          <w:color w:val="000000"/>
        </w:rPr>
      </w:pPr>
      <w:r w:rsidRPr="00FA197E">
        <w:rPr>
          <w:rFonts w:ascii="Arial" w:hAnsi="Arial" w:cs="Arial"/>
          <w:b/>
          <w:color w:val="000000"/>
        </w:rPr>
        <w:t>Раздел 10.11. СУХАЯ РАСТИТЕЛЬНОСТЬ.</w:t>
      </w:r>
    </w:p>
    <w:p w:rsidR="00C37285" w:rsidRPr="00FA197E" w:rsidRDefault="00C37285" w:rsidP="00C37285">
      <w:pPr>
        <w:ind w:left="709"/>
        <w:jc w:val="both"/>
        <w:rPr>
          <w:rFonts w:ascii="Arial" w:hAnsi="Arial" w:cs="Arial"/>
          <w:color w:val="000000"/>
        </w:rPr>
      </w:pPr>
    </w:p>
    <w:p w:rsidR="00C37285" w:rsidRPr="00FA197E" w:rsidRDefault="00C37285" w:rsidP="00C37285">
      <w:pPr>
        <w:ind w:firstLine="709"/>
        <w:jc w:val="both"/>
        <w:rPr>
          <w:rFonts w:ascii="Arial" w:hAnsi="Arial" w:cs="Arial"/>
          <w:color w:val="000000"/>
        </w:rPr>
      </w:pPr>
      <w:r w:rsidRPr="00FA197E">
        <w:rPr>
          <w:rFonts w:ascii="Arial" w:hAnsi="Arial" w:cs="Arial"/>
          <w:color w:val="000000"/>
        </w:rPr>
        <w:lastRenderedPageBreak/>
        <w:t>10.11.1. На территории Заброденского сельского поселения запрещается выжигание сухой растительности, за исключением случаев, предусмотренных федеральным законодательством.</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10.11.2.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10.11.3. Владельцы земельных участков обязаны:</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1) не допускать выжигание сухой растительности, соблюдать требования экологических, санитарн</w:t>
      </w:r>
      <w:proofErr w:type="gramStart"/>
      <w:r w:rsidRPr="00FA197E">
        <w:rPr>
          <w:rFonts w:ascii="Arial" w:hAnsi="Arial" w:cs="Arial"/>
          <w:color w:val="000000"/>
        </w:rPr>
        <w:t>о-</w:t>
      </w:r>
      <w:proofErr w:type="gramEnd"/>
      <w:r w:rsidRPr="00FA197E">
        <w:rPr>
          <w:rFonts w:ascii="Arial" w:hAnsi="Arial" w:cs="Arial"/>
          <w:color w:val="000000"/>
        </w:rPr>
        <w:t xml:space="preserve"> гигиенических, противопожарных правил и нормативов;</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2) в случае обнаружения очагов возгорания сухой растительности незамедлительно информировать об этом администрацию Заброденского сельского поселения, обеспечить мероприятия по тушению пожара и предотвращению распространения очага возгорания.</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C37285" w:rsidRPr="00FA197E" w:rsidRDefault="00C37285" w:rsidP="00C37285">
      <w:pPr>
        <w:ind w:firstLine="709"/>
        <w:jc w:val="both"/>
        <w:rPr>
          <w:rFonts w:ascii="Arial" w:hAnsi="Arial" w:cs="Arial"/>
          <w:color w:val="000000"/>
        </w:rPr>
      </w:pPr>
      <w:r w:rsidRPr="00FA197E">
        <w:rPr>
          <w:rFonts w:ascii="Arial" w:hAnsi="Arial" w:cs="Arial"/>
          <w:color w:val="000000"/>
        </w:rPr>
        <w:t>10.11.4. Мероприятия по мониторингу случаев выжигания сухой растительности на территории Заброденского сельского поселения проводятся в соответствии с требованиями действующего законодательства.</w:t>
      </w:r>
    </w:p>
    <w:p w:rsidR="00C37285" w:rsidRPr="00FA197E" w:rsidRDefault="00C37285" w:rsidP="00C37285">
      <w:pPr>
        <w:ind w:firstLine="709"/>
        <w:jc w:val="both"/>
        <w:rPr>
          <w:rFonts w:ascii="Arial" w:hAnsi="Arial" w:cs="Arial"/>
          <w:color w:val="000000"/>
        </w:rPr>
      </w:pPr>
    </w:p>
    <w:p w:rsidR="00C37285" w:rsidRPr="00FA197E" w:rsidRDefault="00C37285" w:rsidP="00C37285">
      <w:pPr>
        <w:ind w:firstLine="709"/>
        <w:jc w:val="both"/>
        <w:rPr>
          <w:rFonts w:ascii="Arial" w:hAnsi="Arial" w:cs="Arial"/>
          <w:b/>
          <w:bCs/>
          <w:color w:val="000000"/>
        </w:rPr>
      </w:pPr>
      <w:r w:rsidRPr="00FA197E">
        <w:rPr>
          <w:rFonts w:ascii="Arial" w:hAnsi="Arial" w:cs="Arial"/>
          <w:b/>
          <w:bCs/>
          <w:color w:val="000000"/>
        </w:rPr>
        <w:t>10.12. Содержание животных на территории Заброденского сельского поселения</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10.12.1. Владельцами животных считаются физические или юридические лица, осуществляющие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10.12.2.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10.12.3.Запрещается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10.12.4. Помещения, используемые для содержания животных, должны соответствовать ветеринарным и санитарным требованиям.</w:t>
      </w:r>
    </w:p>
    <w:p w:rsidR="00C37285" w:rsidRPr="00FA197E" w:rsidRDefault="00C37285" w:rsidP="004C4584">
      <w:pPr>
        <w:ind w:firstLine="709"/>
        <w:jc w:val="both"/>
        <w:rPr>
          <w:rFonts w:ascii="Arial" w:hAnsi="Arial" w:cs="Arial"/>
          <w:bCs/>
          <w:color w:val="000000"/>
        </w:rPr>
      </w:pPr>
      <w:r w:rsidRPr="00FA197E">
        <w:rPr>
          <w:rFonts w:ascii="Arial" w:hAnsi="Arial" w:cs="Arial"/>
          <w:bCs/>
          <w:color w:val="000000"/>
        </w:rPr>
        <w:t>10.12.5.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w:t>
      </w:r>
      <w:r w:rsidR="004C4584" w:rsidRPr="00FA197E">
        <w:rPr>
          <w:rFonts w:ascii="Arial" w:hAnsi="Arial" w:cs="Arial"/>
          <w:bCs/>
          <w:color w:val="000000"/>
        </w:rPr>
        <w:t>,</w:t>
      </w:r>
      <w:r w:rsidRPr="00FA197E">
        <w:rPr>
          <w:rFonts w:ascii="Arial" w:hAnsi="Arial" w:cs="Arial"/>
          <w:bCs/>
          <w:color w:val="000000"/>
        </w:rPr>
        <w:t xml:space="preserve"> проживающих рядом (в одной квартире).</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10.12.6. Все безнадзорные животные на территории Заброденского сельского поселения подлежат отлову.</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10.12.7. Владельцы животных имеют право:</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обращаться в государственную ветеринарную службу по вопросам содержания, кормления домашних животных;</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содержать животных в соответствии с настоящими Правилами;</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оставить животное в местах общего пользования на привязи на коротком поводке.</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lastRenderedPageBreak/>
        <w:t>10.12.8. Владельцы домашних животных обязаны:</w:t>
      </w:r>
    </w:p>
    <w:p w:rsidR="00C37285" w:rsidRPr="00FA197E" w:rsidRDefault="004C4584" w:rsidP="00C37285">
      <w:pPr>
        <w:ind w:firstLine="709"/>
        <w:jc w:val="both"/>
        <w:rPr>
          <w:rFonts w:ascii="Arial" w:hAnsi="Arial" w:cs="Arial"/>
          <w:bCs/>
          <w:color w:val="000000"/>
        </w:rPr>
      </w:pPr>
      <w:r w:rsidRPr="00FA197E">
        <w:rPr>
          <w:rFonts w:ascii="Arial" w:hAnsi="Arial" w:cs="Arial"/>
          <w:bCs/>
          <w:color w:val="000000"/>
        </w:rPr>
        <w:t>-</w:t>
      </w:r>
      <w:r w:rsidR="00C37285" w:rsidRPr="00FA197E">
        <w:rPr>
          <w:rFonts w:ascii="Arial" w:hAnsi="Arial" w:cs="Arial"/>
          <w:bCs/>
          <w:color w:val="000000"/>
        </w:rPr>
        <w:t xml:space="preserve"> выполнять требования настоящих Правил;</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не допускать порчу, загрязнение домашними животными мест общего пользования, зеленых насаждений, дворов, тротуаров, улиц, газонов, зон отдыха;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не допускать домашних животных на детские площадки, в магазины, общественные места;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обеспечивать надлежащее содержание домашних животных, гуманно обращаться с ними (не выбрасывать, не оставлять без присмотра, без пищи и воды, не избивать);</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администрацию после регистрации их в подразделении или учреждении государственной ветеринарной службы района;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xml:space="preserve">- выполнять предписания должностных лиц органов санитарно-эпидемиологического и ветеринарного надзора. </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xml:space="preserve">10.12.9. Запрещается выбрасывать труп погибшего животного. </w:t>
      </w:r>
    </w:p>
    <w:p w:rsidR="00C37285" w:rsidRPr="00FA197E" w:rsidRDefault="00C37285" w:rsidP="00C37285">
      <w:pPr>
        <w:ind w:firstLine="709"/>
        <w:jc w:val="both"/>
        <w:rPr>
          <w:rFonts w:ascii="Arial" w:hAnsi="Arial" w:cs="Arial"/>
          <w:bCs/>
          <w:color w:val="000000"/>
        </w:rPr>
      </w:pP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10.13. Особенности содержания собак и кошек.</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10.13.1. Порядок выгула собак:</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выводить собак из жилых помещений, а также изолированных территорий в общие дворы и на улицу только на поводке; собак сторожевых и социальн</w:t>
      </w:r>
      <w:proofErr w:type="gramStart"/>
      <w:r w:rsidRPr="00FA197E">
        <w:rPr>
          <w:rFonts w:ascii="Arial" w:hAnsi="Arial" w:cs="Arial"/>
          <w:bCs/>
          <w:color w:val="000000"/>
        </w:rPr>
        <w:t>о-</w:t>
      </w:r>
      <w:proofErr w:type="gramEnd"/>
      <w:r w:rsidRPr="00FA197E">
        <w:rPr>
          <w:rFonts w:ascii="Arial" w:hAnsi="Arial" w:cs="Arial"/>
          <w:bCs/>
          <w:color w:val="000000"/>
        </w:rPr>
        <w:t xml:space="preserve"> опасных пород - на поводке и в наморднике;</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в людных и общественных местах собака должна находиться только на коротком поводке и в наморднике;</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владелец собаки обязан убирать продукты жизнедеятельности животного;</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запрещается выгуливать собак лицам в нетрезвом состоянии, служебных и собак социально – опасных пород детьми в возрасте до 14 лет.</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10.13.2..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вакцинации против бешенства, проведения других профилактических противоэпизоотических мероприятий, а также регистрации (перерегистрации).</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xml:space="preserve">10.13.3. Собаки независимо от породы и назначения, находящиеся без владельцев на улицах и других общественных местах, а также бездомные кошки, </w:t>
      </w:r>
      <w:proofErr w:type="gramStart"/>
      <w:r w:rsidRPr="00FA197E">
        <w:rPr>
          <w:rFonts w:ascii="Arial" w:hAnsi="Arial" w:cs="Arial"/>
          <w:bCs/>
          <w:color w:val="000000"/>
        </w:rPr>
        <w:t>считаются бродячими и подлежат</w:t>
      </w:r>
      <w:proofErr w:type="gramEnd"/>
      <w:r w:rsidRPr="00FA197E">
        <w:rPr>
          <w:rFonts w:ascii="Arial" w:hAnsi="Arial" w:cs="Arial"/>
          <w:bCs/>
          <w:color w:val="000000"/>
        </w:rPr>
        <w:t xml:space="preserve"> отлову.</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10.13.4. Владельцы собак, имеющие земельный участок, могут содержать собак в свободном выгуле только на отгороженной территории, в вольере или на привязи. О наличии собак во дворе должна быть предупреждающая надпись при входе на участок. («Осторожно злая собака»).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xml:space="preserve">10.13.5. 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 </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10.13.6. Владельцы служебных собак обязаны:</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выполнять требования по содержанию домашних животных, установленные настоящими Правилами;</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lastRenderedPageBreak/>
        <w:t xml:space="preserve">- не допускать нахождения на закрепленной территории бродячих животных. </w:t>
      </w:r>
    </w:p>
    <w:p w:rsidR="00C37285" w:rsidRPr="00FA197E" w:rsidRDefault="00C37285" w:rsidP="00C37285">
      <w:pPr>
        <w:ind w:firstLine="709"/>
        <w:jc w:val="both"/>
        <w:rPr>
          <w:rFonts w:ascii="Arial" w:hAnsi="Arial" w:cs="Arial"/>
          <w:bCs/>
          <w:color w:val="000000"/>
        </w:rPr>
      </w:pP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10.14. Особенности содержания сельскохозяйственных животных</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10.14.1. 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свиньи и др.)</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10.14.2. Владельцы сельскохозяйственных животных обязаны:</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xml:space="preserve">- обеспечить сельскохозяйственных домашних животных кормом и водой, </w:t>
      </w:r>
      <w:proofErr w:type="gramStart"/>
      <w:r w:rsidRPr="00FA197E">
        <w:rPr>
          <w:rFonts w:ascii="Arial" w:hAnsi="Arial" w:cs="Arial"/>
          <w:bCs/>
          <w:color w:val="000000"/>
        </w:rPr>
        <w:t>безопасными</w:t>
      </w:r>
      <w:proofErr w:type="gramEnd"/>
      <w:r w:rsidRPr="00FA197E">
        <w:rPr>
          <w:rFonts w:ascii="Arial" w:hAnsi="Arial" w:cs="Arial"/>
          <w:bCs/>
          <w:color w:val="000000"/>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xml:space="preserve">10.14.3. Поголовье сельскохозяйственных животных в </w:t>
      </w:r>
      <w:proofErr w:type="spellStart"/>
      <w:r w:rsidRPr="00FA197E">
        <w:rPr>
          <w:rFonts w:ascii="Arial" w:hAnsi="Arial" w:cs="Arial"/>
          <w:bCs/>
          <w:color w:val="000000"/>
        </w:rPr>
        <w:t>весенне</w:t>
      </w:r>
      <w:proofErr w:type="spellEnd"/>
      <w:r w:rsidRPr="00FA197E">
        <w:rPr>
          <w:rFonts w:ascii="Arial" w:hAnsi="Arial" w:cs="Arial"/>
          <w:bCs/>
          <w:color w:val="000000"/>
        </w:rPr>
        <w:t xml:space="preserve"> – летний период должно быть организовано его собственниками в стада для выпаса. Выпас скота должен производиться только под присмотром владельцев животных или пастуха.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10.14.3.1. Владелец сельскохозяйственного животного обязан:</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перед выгоном на пастбище получить разрешение органа государственного ветеринарного надзора на выпас животных;</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прогон сельскохозяйственных домашних животных до мест выпаса осуществляется по строго отведенной администрацией территории с указанием улиц, по которым прогон разрешен;</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не допускать бесконтрольного выпаса и бродяжничества сельскохозяйственных домашних животных в черте населенного пункта;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сопровождать домашний скот до места сбора стада и передать пастуху, а также встречать домашний скот после пастьбы.</w:t>
      </w:r>
    </w:p>
    <w:p w:rsidR="00C37285" w:rsidRPr="00FA197E" w:rsidRDefault="00C37285" w:rsidP="00C37285">
      <w:pPr>
        <w:ind w:firstLine="709"/>
        <w:jc w:val="both"/>
        <w:rPr>
          <w:rFonts w:ascii="Arial" w:hAnsi="Arial" w:cs="Arial"/>
          <w:bCs/>
          <w:color w:val="000000"/>
        </w:rPr>
      </w:pP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10.15.. Содержание пчел</w:t>
      </w:r>
    </w:p>
    <w:p w:rsidR="00C37285" w:rsidRPr="00FA197E" w:rsidRDefault="00C37285" w:rsidP="00C37285">
      <w:pPr>
        <w:ind w:firstLine="709"/>
        <w:jc w:val="both"/>
        <w:rPr>
          <w:rFonts w:ascii="Arial" w:hAnsi="Arial" w:cs="Arial"/>
          <w:bCs/>
          <w:color w:val="000000"/>
        </w:rPr>
      </w:pP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10.15.1. Физические или юридические лица обязаны размещать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10.15.2. 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10.15.3. Ульи с пчелиными семьями размещаются на земельном участке, на расстоянии не ближе чем:</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- 10 метров до тропы, по которой ходят люди;</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t>- 20 метров до проселочной дороги;</w:t>
      </w:r>
    </w:p>
    <w:p w:rsidR="00C37285" w:rsidRPr="00FA197E" w:rsidRDefault="00C37285" w:rsidP="00C37285">
      <w:pPr>
        <w:ind w:firstLine="709"/>
        <w:jc w:val="both"/>
        <w:rPr>
          <w:rFonts w:ascii="Arial" w:hAnsi="Arial" w:cs="Arial"/>
          <w:bCs/>
          <w:color w:val="000000"/>
        </w:rPr>
      </w:pPr>
      <w:r w:rsidRPr="00FA197E">
        <w:rPr>
          <w:rFonts w:ascii="Arial" w:hAnsi="Arial" w:cs="Arial"/>
          <w:bCs/>
          <w:color w:val="000000"/>
        </w:rPr>
        <w:lastRenderedPageBreak/>
        <w:t>- 100 метров до водоемов, которые используются для общего отдыха, спорта, других мест массового скопления людей, а также от водопоя животных;</w:t>
      </w:r>
    </w:p>
    <w:p w:rsidR="00C37285" w:rsidRDefault="00C37285" w:rsidP="00C37285">
      <w:pPr>
        <w:ind w:firstLine="709"/>
        <w:jc w:val="both"/>
        <w:rPr>
          <w:rFonts w:ascii="Arial" w:hAnsi="Arial" w:cs="Arial"/>
          <w:bCs/>
          <w:color w:val="000000"/>
        </w:rPr>
      </w:pPr>
      <w:r w:rsidRPr="00FA197E">
        <w:rPr>
          <w:rFonts w:ascii="Arial" w:hAnsi="Arial" w:cs="Arial"/>
          <w:bCs/>
          <w:color w:val="000000"/>
        </w:rPr>
        <w:t>10.15.4. Граждане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Заброденского сельского поселения.</w:t>
      </w:r>
      <w:r w:rsidR="00FA197E">
        <w:rPr>
          <w:rFonts w:ascii="Arial" w:hAnsi="Arial" w:cs="Arial"/>
          <w:bCs/>
          <w:color w:val="000000"/>
        </w:rPr>
        <w:t xml:space="preserve"> </w:t>
      </w:r>
    </w:p>
    <w:p w:rsidR="00C37285" w:rsidRPr="00FA197E" w:rsidRDefault="00C37285" w:rsidP="00C37285">
      <w:pPr>
        <w:keepNext/>
        <w:keepLines/>
        <w:numPr>
          <w:ilvl w:val="0"/>
          <w:numId w:val="44"/>
        </w:numPr>
        <w:ind w:firstLine="709"/>
        <w:jc w:val="center"/>
        <w:rPr>
          <w:rFonts w:ascii="Arial" w:hAnsi="Arial" w:cs="Arial"/>
          <w:b/>
          <w:color w:val="000000"/>
        </w:rPr>
      </w:pPr>
      <w:bookmarkStart w:id="22" w:name="_Toc472352465"/>
      <w:r w:rsidRPr="00FA197E">
        <w:rPr>
          <w:rFonts w:ascii="Arial" w:hAnsi="Arial" w:cs="Arial"/>
          <w:b/>
          <w:color w:val="000000"/>
        </w:rPr>
        <w:lastRenderedPageBreak/>
        <w:t xml:space="preserve">ФОРМЫ И МЕХАНИЗМЫ ОБЩЕСТВЕННОГО </w:t>
      </w:r>
      <w:bookmarkEnd w:id="22"/>
      <w:r w:rsidRPr="00FA197E">
        <w:rPr>
          <w:rFonts w:ascii="Arial" w:hAnsi="Arial" w:cs="Arial"/>
          <w:b/>
          <w:color w:val="000000"/>
        </w:rPr>
        <w:t>УЧАСТИЯ В ПРИНЯТИИ РЕШЕНИЙ И РЕАЛИЗАЦИИ ПРОЕКТОВ КОМПЛЕКСНОГО БЛАГОУСТРОЙСТВА И РАЗВИТИЯ ГОРОДСКОЙ СРЕДЫ</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11.1. Задачи и формы общественного участия.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Вовлечение в принятие решений и реализацию проектов благоустройства, реальный учет мнения нас</w:t>
      </w:r>
      <w:r w:rsidR="00A34C9B" w:rsidRPr="00FA197E">
        <w:rPr>
          <w:rFonts w:ascii="Arial" w:hAnsi="Arial" w:cs="Arial"/>
          <w:color w:val="000000"/>
        </w:rPr>
        <w:t>еления, направлены на повышение</w:t>
      </w:r>
      <w:r w:rsidRPr="00FA197E">
        <w:rPr>
          <w:rFonts w:ascii="Arial" w:hAnsi="Arial" w:cs="Arial"/>
          <w:color w:val="000000"/>
        </w:rPr>
        <w:t xml:space="preserve"> удовлетворенности сельской средой, формирование положительного эмоционального фона, повышение субъективного восприятия качества жизни на территории сельского поселения.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Общественное участие на этапе планирования и проектирования должны обеспечить согласованность и доверие между органами государственной и муниципальной власти и населением, а также кредит доверия на будущее.</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Все решения, касающиеся благоустройства и развития поселка должны приниматься открыто и гласно, с учетом мнения жителей сельсовета и всех субъектов сельской жизни.</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xml:space="preserve">- Для повышения уровня доступности информации и информирования населения о задачах и проектах в сфере благоустройства необходимо размещать в сети Интернет на официальном сайте </w:t>
      </w:r>
      <w:proofErr w:type="gramStart"/>
      <w:r w:rsidRPr="00FA197E">
        <w:rPr>
          <w:rFonts w:ascii="Arial" w:hAnsi="Arial" w:cs="Arial"/>
          <w:color w:val="000000"/>
        </w:rPr>
        <w:t>проектную</w:t>
      </w:r>
      <w:proofErr w:type="gramEnd"/>
      <w:r w:rsidRPr="00FA197E">
        <w:rPr>
          <w:rFonts w:ascii="Arial" w:hAnsi="Arial" w:cs="Arial"/>
          <w:color w:val="000000"/>
        </w:rPr>
        <w:t xml:space="preserve"> и конкурсной документации, а также обеспечивать их публичное обсуждение.</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11.2. Формами общественного участия в принятии решений в сфере благоустройства являются: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совместное определение целей и задач по развитию территории сельского поселения, инвентаризация проблем и потенциалов среды;</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консультации в выборе типов покрытий, с учетом функционального зонирования территории;</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консультации по предполагаемым типам озеленения, типам освещения и осветительного оборудования;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лиц;</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осуществление общественного контроля над процессом реализации проекта,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37285" w:rsidRPr="00FA197E" w:rsidRDefault="00C37285" w:rsidP="00C37285">
      <w:pPr>
        <w:keepNext/>
        <w:keepLines/>
        <w:jc w:val="both"/>
        <w:rPr>
          <w:rFonts w:ascii="Arial" w:hAnsi="Arial" w:cs="Arial"/>
          <w:color w:val="000000"/>
        </w:rPr>
      </w:pPr>
    </w:p>
    <w:p w:rsidR="00C37285" w:rsidRPr="00FA197E" w:rsidRDefault="00C37285" w:rsidP="00C37285">
      <w:pPr>
        <w:keepNext/>
        <w:keepLines/>
        <w:jc w:val="center"/>
        <w:rPr>
          <w:rFonts w:ascii="Arial" w:hAnsi="Arial" w:cs="Arial"/>
          <w:color w:val="000000"/>
        </w:rPr>
      </w:pPr>
      <w:r w:rsidRPr="00FA197E">
        <w:rPr>
          <w:rFonts w:ascii="Arial" w:hAnsi="Arial" w:cs="Arial"/>
          <w:color w:val="000000"/>
        </w:rPr>
        <w:t>Механизмы общественного участия: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Обсуждение проектов благоустройства территории Заброденского сельского поселения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37285" w:rsidRPr="00FA197E" w:rsidRDefault="00C37285" w:rsidP="00C37285">
      <w:pPr>
        <w:keepNext/>
        <w:keepLines/>
        <w:ind w:firstLine="709"/>
        <w:jc w:val="both"/>
        <w:rPr>
          <w:rFonts w:ascii="Arial" w:hAnsi="Arial" w:cs="Arial"/>
          <w:color w:val="000000"/>
        </w:rPr>
      </w:pPr>
      <w:proofErr w:type="gramStart"/>
      <w:r w:rsidRPr="00FA197E">
        <w:rPr>
          <w:rFonts w:ascii="Arial" w:hAnsi="Arial" w:cs="Arial"/>
          <w:color w:val="000000"/>
        </w:rPr>
        <w:t>- При обсуждении использовать следующие инструменты: анкетирование, опросы, организация проектных семинаров, проведение общественных обсуждений, организация школьных проектов (рисунки, сочинения, пожелания, макеты), проведение оценки эксплуатации территории.</w:t>
      </w:r>
      <w:proofErr w:type="gramEnd"/>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лиц.</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lastRenderedPageBreak/>
        <w:t>-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C37285" w:rsidRPr="00FA197E" w:rsidRDefault="00C37285" w:rsidP="00C37285">
      <w:pPr>
        <w:keepNext/>
        <w:keepLines/>
        <w:ind w:firstLine="709"/>
        <w:jc w:val="both"/>
        <w:rPr>
          <w:rFonts w:ascii="Arial" w:hAnsi="Arial" w:cs="Arial"/>
          <w:color w:val="000000"/>
        </w:rPr>
      </w:pPr>
      <w:proofErr w:type="gramStart"/>
      <w:r w:rsidRPr="00FA197E">
        <w:rPr>
          <w:rFonts w:ascii="Arial" w:hAnsi="Arial" w:cs="Arial"/>
          <w:color w:val="000000"/>
        </w:rPr>
        <w:t>-. По итогам встреч, проектных семинаров,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Заброденского сельского поселения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xml:space="preserve">-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FA197E">
        <w:rPr>
          <w:rFonts w:ascii="Arial" w:hAnsi="Arial" w:cs="Arial"/>
          <w:color w:val="000000"/>
        </w:rPr>
        <w:t>предпроектного</w:t>
      </w:r>
      <w:proofErr w:type="spellEnd"/>
      <w:r w:rsidRPr="00FA197E">
        <w:rPr>
          <w:rFonts w:ascii="Arial" w:hAnsi="Arial" w:cs="Arial"/>
          <w:color w:val="000000"/>
        </w:rPr>
        <w:t xml:space="preserve"> исследования, а также сам проект не </w:t>
      </w:r>
      <w:proofErr w:type="gramStart"/>
      <w:r w:rsidRPr="00FA197E">
        <w:rPr>
          <w:rFonts w:ascii="Arial" w:hAnsi="Arial" w:cs="Arial"/>
          <w:color w:val="000000"/>
        </w:rPr>
        <w:t>позднее</w:t>
      </w:r>
      <w:proofErr w:type="gramEnd"/>
      <w:r w:rsidRPr="00FA197E">
        <w:rPr>
          <w:rFonts w:ascii="Arial" w:hAnsi="Arial" w:cs="Arial"/>
          <w:color w:val="000000"/>
        </w:rPr>
        <w:t xml:space="preserve"> чем за 10 дней до проведения самого общественного обсуждения.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Общественный контроль является одним из механизмов общественного участия.</w:t>
      </w:r>
    </w:p>
    <w:p w:rsidR="00C37285" w:rsidRPr="00FA197E" w:rsidRDefault="00C37285" w:rsidP="00C37285">
      <w:pPr>
        <w:keepNext/>
        <w:keepLines/>
        <w:ind w:firstLine="709"/>
        <w:jc w:val="both"/>
        <w:rPr>
          <w:rFonts w:ascii="Arial" w:hAnsi="Arial" w:cs="Arial"/>
          <w:color w:val="000000"/>
        </w:rPr>
      </w:pPr>
      <w:r w:rsidRPr="00FA197E">
        <w:rPr>
          <w:rFonts w:ascii="Arial" w:hAnsi="Arial" w:cs="Arial"/>
          <w:color w:val="000000"/>
        </w:rPr>
        <w:t>- Общественный контроль в области благоустройства осуществляется с учетом положений законов Российской Федерации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37285" w:rsidRPr="00FA197E" w:rsidRDefault="00C37285" w:rsidP="00C37285">
      <w:pPr>
        <w:ind w:firstLine="709"/>
        <w:jc w:val="both"/>
        <w:rPr>
          <w:rFonts w:ascii="Arial" w:hAnsi="Arial" w:cs="Arial"/>
          <w:color w:val="000000"/>
        </w:rPr>
      </w:pPr>
    </w:p>
    <w:p w:rsidR="00C37285" w:rsidRPr="00FA197E" w:rsidRDefault="00C37285" w:rsidP="00C37285">
      <w:pPr>
        <w:keepNext/>
        <w:keepLines/>
        <w:numPr>
          <w:ilvl w:val="0"/>
          <w:numId w:val="44"/>
        </w:numPr>
        <w:ind w:firstLine="709"/>
        <w:jc w:val="both"/>
        <w:rPr>
          <w:rFonts w:ascii="Arial" w:hAnsi="Arial" w:cs="Arial"/>
          <w:b/>
          <w:color w:val="000000"/>
        </w:rPr>
      </w:pPr>
      <w:bookmarkStart w:id="23" w:name="_Toc472352466"/>
      <w:proofErr w:type="gramStart"/>
      <w:r w:rsidRPr="00FA197E">
        <w:rPr>
          <w:rFonts w:ascii="Arial" w:hAnsi="Arial" w:cs="Arial"/>
          <w:b/>
          <w:color w:val="000000"/>
        </w:rPr>
        <w:t>КОНТРОЛЬ ЗА</w:t>
      </w:r>
      <w:proofErr w:type="gramEnd"/>
      <w:r w:rsidRPr="00FA197E">
        <w:rPr>
          <w:rFonts w:ascii="Arial" w:hAnsi="Arial" w:cs="Arial"/>
          <w:b/>
          <w:color w:val="000000"/>
        </w:rPr>
        <w:t xml:space="preserve"> СОБЛЮДЕНИЕМ НОРМ И ПРАВИЛ БЛАГОУСТРОЙСТВА</w:t>
      </w:r>
      <w:bookmarkEnd w:id="23"/>
    </w:p>
    <w:p w:rsidR="00C37285" w:rsidRPr="00FA197E" w:rsidRDefault="00C37285" w:rsidP="00A34C9B">
      <w:pPr>
        <w:numPr>
          <w:ilvl w:val="2"/>
          <w:numId w:val="44"/>
        </w:numPr>
        <w:ind w:left="0" w:firstLine="709"/>
        <w:jc w:val="both"/>
        <w:rPr>
          <w:rFonts w:ascii="Arial" w:hAnsi="Arial" w:cs="Arial"/>
          <w:color w:val="000000"/>
        </w:rPr>
      </w:pPr>
      <w:r w:rsidRPr="00FA197E">
        <w:rPr>
          <w:rFonts w:ascii="Arial" w:hAnsi="Arial" w:cs="Arial"/>
          <w:color w:val="000000"/>
          <w:highlight w:val="white"/>
        </w:rPr>
        <w:t>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FA197E">
        <w:rPr>
          <w:rFonts w:ascii="Arial" w:hAnsi="Arial" w:cs="Arial"/>
          <w:color w:val="000000"/>
        </w:rPr>
        <w:t>.</w:t>
      </w:r>
    </w:p>
    <w:p w:rsidR="00C37285" w:rsidRPr="00FA197E" w:rsidRDefault="00C37285" w:rsidP="00A34C9B">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A34C9B">
      <w:pPr>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ind w:firstLine="709"/>
        <w:jc w:val="both"/>
        <w:rPr>
          <w:rFonts w:ascii="Arial" w:eastAsia="Arial" w:hAnsi="Arial" w:cs="Arial"/>
          <w:color w:val="000000"/>
        </w:rPr>
      </w:pP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t>Приложение №1</w:t>
      </w: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t xml:space="preserve">к Правилам благоустройства </w:t>
      </w: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t>территории Заброденского</w:t>
      </w:r>
    </w:p>
    <w:p w:rsidR="004C4584" w:rsidRPr="00FA197E" w:rsidRDefault="004C4584" w:rsidP="004C4584">
      <w:pPr>
        <w:widowControl w:val="0"/>
        <w:autoSpaceDE w:val="0"/>
        <w:autoSpaceDN w:val="0"/>
        <w:adjustRightInd w:val="0"/>
        <w:jc w:val="right"/>
        <w:rPr>
          <w:rFonts w:ascii="Arial" w:hAnsi="Arial" w:cs="Arial"/>
        </w:rPr>
      </w:pPr>
      <w:r w:rsidRPr="00FA197E">
        <w:rPr>
          <w:rFonts w:ascii="Arial" w:hAnsi="Arial" w:cs="Arial"/>
        </w:rPr>
        <w:t>сельского поселения</w:t>
      </w:r>
    </w:p>
    <w:p w:rsidR="004C4584" w:rsidRPr="00FA197E" w:rsidRDefault="004C4584" w:rsidP="004C4584">
      <w:pPr>
        <w:widowControl w:val="0"/>
        <w:autoSpaceDE w:val="0"/>
        <w:autoSpaceDN w:val="0"/>
        <w:adjustRightInd w:val="0"/>
        <w:jc w:val="right"/>
        <w:rPr>
          <w:rFonts w:ascii="Arial" w:hAnsi="Arial" w:cs="Arial"/>
        </w:rPr>
      </w:pPr>
    </w:p>
    <w:p w:rsidR="004C4584" w:rsidRPr="00FA197E" w:rsidRDefault="004C4584" w:rsidP="004C4584">
      <w:pPr>
        <w:widowControl w:val="0"/>
        <w:autoSpaceDE w:val="0"/>
        <w:autoSpaceDN w:val="0"/>
        <w:adjustRightInd w:val="0"/>
        <w:jc w:val="right"/>
        <w:rPr>
          <w:rFonts w:ascii="Arial" w:hAnsi="Arial" w:cs="Arial"/>
        </w:rPr>
      </w:pPr>
    </w:p>
    <w:p w:rsidR="004C4584" w:rsidRPr="00FA197E" w:rsidRDefault="004C4584" w:rsidP="004C4584">
      <w:pPr>
        <w:widowControl w:val="0"/>
        <w:autoSpaceDE w:val="0"/>
        <w:autoSpaceDN w:val="0"/>
        <w:adjustRightInd w:val="0"/>
        <w:jc w:val="right"/>
        <w:rPr>
          <w:rFonts w:ascii="Arial" w:hAnsi="Arial" w:cs="Arial"/>
        </w:rPr>
      </w:pPr>
    </w:p>
    <w:p w:rsidR="00C37285" w:rsidRPr="00FA197E" w:rsidRDefault="00C37285" w:rsidP="00C37285">
      <w:pPr>
        <w:spacing w:before="120" w:after="120"/>
        <w:ind w:firstLine="720"/>
        <w:jc w:val="center"/>
        <w:rPr>
          <w:rFonts w:ascii="Arial" w:hAnsi="Arial" w:cs="Arial"/>
        </w:rPr>
      </w:pPr>
      <w:r w:rsidRPr="00FA197E">
        <w:rPr>
          <w:rFonts w:ascii="Arial" w:hAnsi="Arial" w:cs="Arial"/>
          <w:color w:val="000000"/>
        </w:rPr>
        <w:t>Минимальные расстоя</w:t>
      </w:r>
      <w:r w:rsidRPr="00FA197E">
        <w:rPr>
          <w:rFonts w:ascii="Arial" w:hAnsi="Arial" w:cs="Arial"/>
        </w:rPr>
        <w:t>н</w:t>
      </w:r>
      <w:r w:rsidRPr="00FA197E">
        <w:rPr>
          <w:rFonts w:ascii="Arial" w:hAnsi="Arial" w:cs="Arial"/>
          <w:color w:val="000000"/>
        </w:rPr>
        <w:t>ия безопас</w:t>
      </w:r>
      <w:r w:rsidRPr="00FA197E">
        <w:rPr>
          <w:rFonts w:ascii="Arial" w:hAnsi="Arial" w:cs="Arial"/>
        </w:rPr>
        <w:t>н</w:t>
      </w:r>
      <w:r w:rsidRPr="00FA197E">
        <w:rPr>
          <w:rFonts w:ascii="Arial" w:hAnsi="Arial" w:cs="Arial"/>
          <w:color w:val="000000"/>
        </w:rPr>
        <w:t>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C37285" w:rsidRPr="00FA197E" w:rsidTr="00C37285">
        <w:trPr>
          <w:tblHeader/>
          <w:jc w:val="center"/>
        </w:trPr>
        <w:tc>
          <w:tcPr>
            <w:tcW w:w="876" w:type="pct"/>
            <w:tcBorders>
              <w:top w:val="single" w:sz="4" w:space="0" w:color="auto"/>
              <w:left w:val="single" w:sz="4" w:space="0" w:color="auto"/>
              <w:bottom w:val="single" w:sz="6" w:space="0" w:color="auto"/>
              <w:right w:val="single" w:sz="4" w:space="0" w:color="auto"/>
            </w:tcBorders>
            <w:vAlign w:val="center"/>
            <w:hideMark/>
          </w:tcPr>
          <w:p w:rsidR="00C37285" w:rsidRPr="00FA197E" w:rsidRDefault="00C37285" w:rsidP="00C37285">
            <w:pPr>
              <w:rPr>
                <w:rFonts w:ascii="Arial" w:hAnsi="Arial" w:cs="Arial"/>
              </w:rPr>
            </w:pPr>
            <w:bookmarkStart w:id="24" w:name="TO0000010"/>
            <w:r w:rsidRPr="00FA197E">
              <w:rPr>
                <w:rFonts w:ascii="Arial" w:hAnsi="Arial" w:cs="Arial"/>
                <w:color w:val="000000"/>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hideMark/>
          </w:tcPr>
          <w:p w:rsidR="00C37285" w:rsidRPr="00FA197E" w:rsidRDefault="00C37285" w:rsidP="00C37285">
            <w:pPr>
              <w:ind w:firstLine="720"/>
              <w:jc w:val="center"/>
              <w:rPr>
                <w:rFonts w:ascii="Arial" w:hAnsi="Arial" w:cs="Arial"/>
              </w:rPr>
            </w:pPr>
            <w:r w:rsidRPr="00FA197E">
              <w:rPr>
                <w:rFonts w:ascii="Arial" w:hAnsi="Arial" w:cs="Arial"/>
                <w:color w:val="000000"/>
              </w:rPr>
              <w:t>Минимальные расстояния</w:t>
            </w:r>
          </w:p>
        </w:tc>
      </w:tr>
      <w:tr w:rsidR="00C37285" w:rsidRPr="00FA197E" w:rsidTr="00C37285">
        <w:trPr>
          <w:jc w:val="center"/>
        </w:trPr>
        <w:tc>
          <w:tcPr>
            <w:tcW w:w="876" w:type="pct"/>
            <w:tcBorders>
              <w:top w:val="single" w:sz="6" w:space="0" w:color="auto"/>
              <w:left w:val="single" w:sz="4" w:space="0" w:color="auto"/>
              <w:bottom w:val="single" w:sz="6" w:space="0" w:color="auto"/>
              <w:right w:val="single" w:sz="4" w:space="0" w:color="auto"/>
            </w:tcBorders>
            <w:hideMark/>
          </w:tcPr>
          <w:p w:rsidR="00C37285" w:rsidRPr="00FA197E" w:rsidRDefault="00C37285" w:rsidP="00C37285">
            <w:pPr>
              <w:rPr>
                <w:rFonts w:ascii="Arial" w:hAnsi="Arial" w:cs="Arial"/>
              </w:rPr>
            </w:pPr>
            <w:r w:rsidRPr="00FA197E">
              <w:rPr>
                <w:rFonts w:ascii="Arial" w:hAnsi="Arial" w:cs="Arial"/>
                <w:color w:val="000000"/>
              </w:rPr>
              <w:t>Качели</w:t>
            </w:r>
          </w:p>
        </w:tc>
        <w:tc>
          <w:tcPr>
            <w:tcW w:w="4124" w:type="pct"/>
            <w:tcBorders>
              <w:top w:val="single" w:sz="6" w:space="0" w:color="auto"/>
              <w:left w:val="single" w:sz="4" w:space="0" w:color="auto"/>
              <w:bottom w:val="single" w:sz="6"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не менее 1,5 м в стороны от боковых конструкций и не менее 2,0 м вперед (назад) от крайних точек качели в состоянии наклона</w:t>
            </w:r>
          </w:p>
        </w:tc>
      </w:tr>
      <w:tr w:rsidR="00C37285" w:rsidRPr="00FA197E" w:rsidTr="00C37285">
        <w:trPr>
          <w:jc w:val="center"/>
        </w:trPr>
        <w:tc>
          <w:tcPr>
            <w:tcW w:w="876" w:type="pct"/>
            <w:tcBorders>
              <w:top w:val="single" w:sz="6" w:space="0" w:color="auto"/>
              <w:left w:val="single" w:sz="4" w:space="0" w:color="auto"/>
              <w:bottom w:val="single" w:sz="6" w:space="0" w:color="auto"/>
              <w:right w:val="single" w:sz="4" w:space="0" w:color="auto"/>
            </w:tcBorders>
            <w:hideMark/>
          </w:tcPr>
          <w:p w:rsidR="00C37285" w:rsidRPr="00FA197E" w:rsidRDefault="00C37285" w:rsidP="00C37285">
            <w:pPr>
              <w:rPr>
                <w:rFonts w:ascii="Arial" w:hAnsi="Arial" w:cs="Arial"/>
              </w:rPr>
            </w:pPr>
            <w:r w:rsidRPr="00FA197E">
              <w:rPr>
                <w:rFonts w:ascii="Arial" w:hAnsi="Arial" w:cs="Arial"/>
                <w:color w:val="000000"/>
              </w:rPr>
              <w:t>Качалки</w:t>
            </w:r>
          </w:p>
        </w:tc>
        <w:tc>
          <w:tcPr>
            <w:tcW w:w="4124" w:type="pct"/>
            <w:tcBorders>
              <w:top w:val="single" w:sz="6" w:space="0" w:color="auto"/>
              <w:left w:val="single" w:sz="4" w:space="0" w:color="auto"/>
              <w:bottom w:val="single" w:sz="6"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не менее 1,0 м в стороны от боковых конструкций и не менее 1,</w:t>
            </w:r>
            <w:r w:rsidRPr="00FA197E">
              <w:rPr>
                <w:rFonts w:ascii="Arial" w:hAnsi="Arial" w:cs="Arial"/>
              </w:rPr>
              <w:t>5</w:t>
            </w:r>
            <w:r w:rsidRPr="00FA197E">
              <w:rPr>
                <w:rFonts w:ascii="Arial" w:hAnsi="Arial" w:cs="Arial"/>
                <w:color w:val="000000"/>
              </w:rPr>
              <w:t xml:space="preserve"> </w:t>
            </w:r>
            <w:r w:rsidRPr="00FA197E">
              <w:rPr>
                <w:rFonts w:ascii="Arial" w:hAnsi="Arial" w:cs="Arial"/>
              </w:rPr>
              <w:t>м</w:t>
            </w:r>
            <w:r w:rsidRPr="00FA197E">
              <w:rPr>
                <w:rFonts w:ascii="Arial" w:hAnsi="Arial" w:cs="Arial"/>
                <w:color w:val="000000"/>
              </w:rPr>
              <w:t xml:space="preserve"> вперед от крайних точек качалки в состоянии наклона</w:t>
            </w:r>
          </w:p>
        </w:tc>
      </w:tr>
      <w:tr w:rsidR="00C37285" w:rsidRPr="00FA197E" w:rsidTr="00C37285">
        <w:trPr>
          <w:jc w:val="center"/>
        </w:trPr>
        <w:tc>
          <w:tcPr>
            <w:tcW w:w="876" w:type="pct"/>
            <w:tcBorders>
              <w:top w:val="single" w:sz="6" w:space="0" w:color="auto"/>
              <w:left w:val="single" w:sz="4" w:space="0" w:color="auto"/>
              <w:bottom w:val="single" w:sz="6" w:space="0" w:color="auto"/>
              <w:right w:val="single" w:sz="4" w:space="0" w:color="auto"/>
            </w:tcBorders>
            <w:hideMark/>
          </w:tcPr>
          <w:p w:rsidR="00C37285" w:rsidRPr="00FA197E" w:rsidRDefault="00C37285" w:rsidP="00C37285">
            <w:pPr>
              <w:rPr>
                <w:rFonts w:ascii="Arial" w:hAnsi="Arial" w:cs="Arial"/>
              </w:rPr>
            </w:pPr>
            <w:r w:rsidRPr="00FA197E">
              <w:rPr>
                <w:rFonts w:ascii="Arial" w:hAnsi="Arial" w:cs="Arial"/>
                <w:color w:val="000000"/>
              </w:rPr>
              <w:t>Карусели</w:t>
            </w:r>
          </w:p>
        </w:tc>
        <w:tc>
          <w:tcPr>
            <w:tcW w:w="4124" w:type="pct"/>
            <w:tcBorders>
              <w:top w:val="single" w:sz="6" w:space="0" w:color="auto"/>
              <w:left w:val="single" w:sz="4" w:space="0" w:color="auto"/>
              <w:bottom w:val="single" w:sz="6"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не менее 2 м в стороны от боковых конструкций и не менее 3 м вверх от нижней вращающейся поверхности карусели</w:t>
            </w:r>
          </w:p>
        </w:tc>
      </w:tr>
      <w:tr w:rsidR="00C37285" w:rsidRPr="00FA197E" w:rsidTr="00C37285">
        <w:trPr>
          <w:jc w:val="center"/>
        </w:trPr>
        <w:tc>
          <w:tcPr>
            <w:tcW w:w="876" w:type="pct"/>
            <w:tcBorders>
              <w:top w:val="single" w:sz="6" w:space="0" w:color="auto"/>
              <w:left w:val="single" w:sz="4" w:space="0" w:color="auto"/>
              <w:bottom w:val="single" w:sz="4" w:space="0" w:color="auto"/>
              <w:right w:val="single" w:sz="4" w:space="0" w:color="auto"/>
            </w:tcBorders>
            <w:hideMark/>
          </w:tcPr>
          <w:p w:rsidR="00C37285" w:rsidRPr="00FA197E" w:rsidRDefault="00C37285" w:rsidP="00C37285">
            <w:pPr>
              <w:rPr>
                <w:rFonts w:ascii="Arial" w:hAnsi="Arial" w:cs="Arial"/>
              </w:rPr>
            </w:pPr>
            <w:r w:rsidRPr="00FA197E">
              <w:rPr>
                <w:rFonts w:ascii="Arial" w:hAnsi="Arial" w:cs="Arial"/>
                <w:color w:val="000000"/>
              </w:rPr>
              <w:t>Горки</w:t>
            </w:r>
          </w:p>
        </w:tc>
        <w:tc>
          <w:tcPr>
            <w:tcW w:w="4124" w:type="pct"/>
            <w:tcBorders>
              <w:top w:val="single" w:sz="6" w:space="0" w:color="auto"/>
              <w:left w:val="single" w:sz="4" w:space="0" w:color="auto"/>
              <w:bottom w:val="single" w:sz="4"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не менее 1 м от боковых сторон и 2 м вперед от нижнего края ската горки.</w:t>
            </w:r>
          </w:p>
        </w:tc>
      </w:tr>
      <w:bookmarkEnd w:id="24"/>
    </w:tbl>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center"/>
        <w:rPr>
          <w:rFonts w:ascii="Arial" w:hAnsi="Arial" w:cs="Arial"/>
        </w:rPr>
      </w:pPr>
    </w:p>
    <w:p w:rsidR="004C4584" w:rsidRPr="00FA197E" w:rsidRDefault="004C4584" w:rsidP="00C37285">
      <w:pPr>
        <w:widowControl w:val="0"/>
        <w:autoSpaceDE w:val="0"/>
        <w:autoSpaceDN w:val="0"/>
        <w:adjustRightInd w:val="0"/>
        <w:jc w:val="center"/>
        <w:rPr>
          <w:rFonts w:ascii="Arial" w:hAnsi="Arial" w:cs="Arial"/>
        </w:rPr>
      </w:pPr>
    </w:p>
    <w:p w:rsidR="004C4584" w:rsidRDefault="004C4584" w:rsidP="00C37285">
      <w:pPr>
        <w:widowControl w:val="0"/>
        <w:autoSpaceDE w:val="0"/>
        <w:autoSpaceDN w:val="0"/>
        <w:adjustRightInd w:val="0"/>
        <w:jc w:val="center"/>
        <w:rPr>
          <w:rFonts w:ascii="Arial" w:hAnsi="Arial" w:cs="Arial"/>
        </w:rPr>
      </w:pPr>
    </w:p>
    <w:p w:rsidR="00FA197E" w:rsidRDefault="00FA197E" w:rsidP="00C37285">
      <w:pPr>
        <w:widowControl w:val="0"/>
        <w:autoSpaceDE w:val="0"/>
        <w:autoSpaceDN w:val="0"/>
        <w:adjustRightInd w:val="0"/>
        <w:jc w:val="center"/>
        <w:rPr>
          <w:rFonts w:ascii="Arial" w:hAnsi="Arial" w:cs="Arial"/>
        </w:rPr>
      </w:pPr>
    </w:p>
    <w:p w:rsidR="00FA197E" w:rsidRDefault="00FA197E" w:rsidP="00C37285">
      <w:pPr>
        <w:widowControl w:val="0"/>
        <w:autoSpaceDE w:val="0"/>
        <w:autoSpaceDN w:val="0"/>
        <w:adjustRightInd w:val="0"/>
        <w:jc w:val="center"/>
        <w:rPr>
          <w:rFonts w:ascii="Arial" w:hAnsi="Arial" w:cs="Arial"/>
        </w:rPr>
      </w:pPr>
    </w:p>
    <w:p w:rsidR="00FA197E" w:rsidRDefault="00FA197E" w:rsidP="00C37285">
      <w:pPr>
        <w:widowControl w:val="0"/>
        <w:autoSpaceDE w:val="0"/>
        <w:autoSpaceDN w:val="0"/>
        <w:adjustRightInd w:val="0"/>
        <w:jc w:val="center"/>
        <w:rPr>
          <w:rFonts w:ascii="Arial" w:hAnsi="Arial" w:cs="Arial"/>
        </w:rPr>
      </w:pPr>
    </w:p>
    <w:p w:rsidR="00FA197E" w:rsidRPr="00FA197E" w:rsidRDefault="00FA197E" w:rsidP="00C37285">
      <w:pPr>
        <w:widowControl w:val="0"/>
        <w:autoSpaceDE w:val="0"/>
        <w:autoSpaceDN w:val="0"/>
        <w:adjustRightInd w:val="0"/>
        <w:jc w:val="center"/>
        <w:rPr>
          <w:rFonts w:ascii="Arial" w:hAnsi="Arial" w:cs="Arial"/>
        </w:rPr>
      </w:pPr>
    </w:p>
    <w:p w:rsidR="00C37285" w:rsidRPr="00FA197E" w:rsidRDefault="00C37285" w:rsidP="00C37285">
      <w:pPr>
        <w:widowControl w:val="0"/>
        <w:autoSpaceDE w:val="0"/>
        <w:autoSpaceDN w:val="0"/>
        <w:adjustRightInd w:val="0"/>
        <w:jc w:val="right"/>
        <w:rPr>
          <w:rFonts w:ascii="Arial" w:hAnsi="Arial" w:cs="Arial"/>
        </w:rPr>
      </w:pP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lastRenderedPageBreak/>
        <w:t>Приложение№2</w:t>
      </w: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t>к Правилам благоустройства</w:t>
      </w: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t>территории Заброденского</w:t>
      </w:r>
    </w:p>
    <w:p w:rsidR="00C37285" w:rsidRPr="00FA197E" w:rsidRDefault="00C37285" w:rsidP="00C37285">
      <w:pPr>
        <w:widowControl w:val="0"/>
        <w:autoSpaceDE w:val="0"/>
        <w:autoSpaceDN w:val="0"/>
        <w:adjustRightInd w:val="0"/>
        <w:jc w:val="right"/>
        <w:rPr>
          <w:rFonts w:ascii="Arial" w:hAnsi="Arial" w:cs="Arial"/>
        </w:rPr>
      </w:pPr>
      <w:r w:rsidRPr="00FA197E">
        <w:rPr>
          <w:rFonts w:ascii="Arial" w:hAnsi="Arial" w:cs="Arial"/>
        </w:rPr>
        <w:t>сельского поселения</w:t>
      </w:r>
    </w:p>
    <w:p w:rsidR="00C37285" w:rsidRPr="00FA197E" w:rsidRDefault="00C37285" w:rsidP="00C37285">
      <w:pPr>
        <w:widowControl w:val="0"/>
        <w:autoSpaceDE w:val="0"/>
        <w:autoSpaceDN w:val="0"/>
        <w:adjustRightInd w:val="0"/>
        <w:jc w:val="right"/>
        <w:rPr>
          <w:rFonts w:ascii="Arial" w:hAnsi="Arial" w:cs="Arial"/>
        </w:rPr>
      </w:pPr>
    </w:p>
    <w:p w:rsidR="00C37285" w:rsidRPr="00FA197E" w:rsidRDefault="00C37285" w:rsidP="00C37285">
      <w:pPr>
        <w:widowControl w:val="0"/>
        <w:autoSpaceDE w:val="0"/>
        <w:autoSpaceDN w:val="0"/>
        <w:adjustRightInd w:val="0"/>
        <w:jc w:val="right"/>
        <w:rPr>
          <w:rFonts w:ascii="Arial" w:hAnsi="Arial" w:cs="Arial"/>
        </w:rPr>
      </w:pPr>
    </w:p>
    <w:p w:rsidR="00C37285" w:rsidRPr="00FA197E" w:rsidRDefault="00C37285" w:rsidP="00C37285">
      <w:pPr>
        <w:widowControl w:val="0"/>
        <w:autoSpaceDE w:val="0"/>
        <w:autoSpaceDN w:val="0"/>
        <w:adjustRightInd w:val="0"/>
        <w:jc w:val="right"/>
        <w:rPr>
          <w:rFonts w:ascii="Arial" w:hAnsi="Arial" w:cs="Arial"/>
        </w:rPr>
      </w:pPr>
    </w:p>
    <w:p w:rsidR="00C37285" w:rsidRPr="00FA197E" w:rsidRDefault="00C37285" w:rsidP="00C37285">
      <w:pPr>
        <w:spacing w:before="120" w:after="120"/>
        <w:ind w:firstLine="720"/>
        <w:jc w:val="center"/>
        <w:rPr>
          <w:rFonts w:ascii="Arial" w:hAnsi="Arial" w:cs="Arial"/>
        </w:rPr>
      </w:pPr>
      <w:r w:rsidRPr="00FA197E">
        <w:rPr>
          <w:rFonts w:ascii="Arial" w:hAnsi="Arial" w:cs="Arial"/>
          <w:color w:val="000000"/>
        </w:rPr>
        <w:t>Требования к игровому оборудованию</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4A0" w:firstRow="1" w:lastRow="0" w:firstColumn="1" w:lastColumn="0" w:noHBand="0" w:noVBand="1"/>
      </w:tblPr>
      <w:tblGrid>
        <w:gridCol w:w="1649"/>
        <w:gridCol w:w="7762"/>
      </w:tblGrid>
      <w:tr w:rsidR="00C37285" w:rsidRPr="00FA197E" w:rsidTr="00C37285">
        <w:trPr>
          <w:tblHeader/>
          <w:jc w:val="center"/>
        </w:trPr>
        <w:tc>
          <w:tcPr>
            <w:tcW w:w="553" w:type="pct"/>
            <w:tcBorders>
              <w:top w:val="single" w:sz="4" w:space="0" w:color="auto"/>
              <w:left w:val="single" w:sz="4" w:space="0" w:color="auto"/>
              <w:bottom w:val="single" w:sz="4" w:space="0" w:color="auto"/>
              <w:right w:val="single" w:sz="4" w:space="0" w:color="auto"/>
            </w:tcBorders>
            <w:vAlign w:val="center"/>
            <w:hideMark/>
          </w:tcPr>
          <w:p w:rsidR="00C37285" w:rsidRPr="00FA197E" w:rsidRDefault="00C37285" w:rsidP="00C37285">
            <w:pPr>
              <w:ind w:firstLine="720"/>
              <w:jc w:val="center"/>
              <w:rPr>
                <w:rFonts w:ascii="Arial" w:hAnsi="Arial" w:cs="Arial"/>
                <w:color w:val="000000"/>
              </w:rPr>
            </w:pPr>
            <w:bookmarkStart w:id="25" w:name="TO0000029"/>
          </w:p>
          <w:p w:rsidR="00C37285" w:rsidRPr="00FA197E" w:rsidRDefault="00C37285" w:rsidP="00C37285">
            <w:pPr>
              <w:rPr>
                <w:rFonts w:ascii="Arial" w:hAnsi="Arial" w:cs="Arial"/>
              </w:rPr>
            </w:pPr>
            <w:r w:rsidRPr="00FA197E">
              <w:rPr>
                <w:rFonts w:ascii="Arial" w:hAnsi="Arial" w:cs="Arial"/>
                <w:color w:val="000000"/>
              </w:rPr>
              <w:t>Игровое обору</w:t>
            </w:r>
            <w:r w:rsidRPr="00FA197E">
              <w:rPr>
                <w:rFonts w:ascii="Arial" w:hAnsi="Arial" w:cs="Arial"/>
              </w:rPr>
              <w:t>д</w:t>
            </w:r>
            <w:r w:rsidRPr="00FA197E">
              <w:rPr>
                <w:rFonts w:ascii="Arial" w:hAnsi="Arial" w:cs="Arial"/>
                <w:color w:val="000000"/>
              </w:rPr>
              <w:t>ование</w:t>
            </w:r>
          </w:p>
        </w:tc>
        <w:tc>
          <w:tcPr>
            <w:tcW w:w="4447" w:type="pct"/>
            <w:tcBorders>
              <w:top w:val="single" w:sz="4" w:space="0" w:color="auto"/>
              <w:left w:val="single" w:sz="4" w:space="0" w:color="auto"/>
              <w:bottom w:val="single" w:sz="4" w:space="0" w:color="auto"/>
              <w:right w:val="single" w:sz="4" w:space="0" w:color="auto"/>
            </w:tcBorders>
            <w:vAlign w:val="center"/>
            <w:hideMark/>
          </w:tcPr>
          <w:p w:rsidR="00C37285" w:rsidRPr="00FA197E" w:rsidRDefault="00C37285" w:rsidP="00C37285">
            <w:pPr>
              <w:ind w:firstLine="720"/>
              <w:jc w:val="center"/>
              <w:rPr>
                <w:rFonts w:ascii="Arial" w:hAnsi="Arial" w:cs="Arial"/>
              </w:rPr>
            </w:pPr>
            <w:r w:rsidRPr="00FA197E">
              <w:rPr>
                <w:rFonts w:ascii="Arial" w:hAnsi="Arial" w:cs="Arial"/>
                <w:color w:val="000000"/>
              </w:rPr>
              <w:t>Требования</w:t>
            </w:r>
          </w:p>
        </w:tc>
      </w:tr>
      <w:tr w:rsidR="00C37285" w:rsidRPr="00FA197E" w:rsidTr="00C37285">
        <w:trPr>
          <w:jc w:val="center"/>
        </w:trPr>
        <w:tc>
          <w:tcPr>
            <w:tcW w:w="553"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jc w:val="both"/>
              <w:rPr>
                <w:rFonts w:ascii="Arial" w:hAnsi="Arial" w:cs="Arial"/>
              </w:rPr>
            </w:pPr>
            <w:r w:rsidRPr="00FA197E">
              <w:rPr>
                <w:rFonts w:ascii="Arial" w:hAnsi="Arial" w:cs="Arial"/>
                <w:color w:val="000000"/>
              </w:rPr>
              <w:t>Качели</w:t>
            </w:r>
          </w:p>
        </w:tc>
        <w:tc>
          <w:tcPr>
            <w:tcW w:w="4447"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Высота от уровня земли до сидения качелей в состоянии покоя долж</w:t>
            </w:r>
            <w:r w:rsidRPr="00FA197E">
              <w:rPr>
                <w:rFonts w:ascii="Arial" w:hAnsi="Arial" w:cs="Arial"/>
              </w:rPr>
              <w:t>н</w:t>
            </w:r>
            <w:r w:rsidRPr="00FA197E">
              <w:rPr>
                <w:rFonts w:ascii="Arial" w:hAnsi="Arial" w:cs="Arial"/>
                <w:color w:val="000000"/>
              </w:rPr>
              <w:t>а быть не менее 35</w:t>
            </w:r>
            <w:r w:rsidRPr="00FA197E">
              <w:rPr>
                <w:rFonts w:ascii="Arial" w:hAnsi="Arial" w:cs="Arial"/>
              </w:rPr>
              <w:t>0 м</w:t>
            </w:r>
            <w:r w:rsidRPr="00FA197E">
              <w:rPr>
                <w:rFonts w:ascii="Arial" w:hAnsi="Arial" w:cs="Arial"/>
                <w:color w:val="000000"/>
              </w:rPr>
              <w:t>м и не более 63</w:t>
            </w:r>
            <w:r w:rsidRPr="00FA197E">
              <w:rPr>
                <w:rFonts w:ascii="Arial" w:hAnsi="Arial" w:cs="Arial"/>
              </w:rPr>
              <w:t>5 м</w:t>
            </w:r>
            <w:r w:rsidRPr="00FA197E">
              <w:rPr>
                <w:rFonts w:ascii="Arial" w:hAnsi="Arial" w:cs="Arial"/>
                <w:color w:val="000000"/>
              </w:rPr>
              <w:t xml:space="preserve">м. </w:t>
            </w:r>
            <w:proofErr w:type="gramStart"/>
            <w:r w:rsidRPr="00FA197E">
              <w:rPr>
                <w:rFonts w:ascii="Arial" w:hAnsi="Arial" w:cs="Arial"/>
                <w:color w:val="000000"/>
              </w:rPr>
              <w:t>Допускается не более двух с</w:t>
            </w:r>
            <w:r w:rsidRPr="00FA197E">
              <w:rPr>
                <w:rFonts w:ascii="Arial" w:hAnsi="Arial" w:cs="Arial"/>
              </w:rPr>
              <w:t>и</w:t>
            </w:r>
            <w:r w:rsidRPr="00FA197E">
              <w:rPr>
                <w:rFonts w:ascii="Arial" w:hAnsi="Arial" w:cs="Arial"/>
                <w:color w:val="000000"/>
              </w:rPr>
              <w:t>дений</w:t>
            </w:r>
            <w:proofErr w:type="gramEnd"/>
            <w:r w:rsidRPr="00FA197E">
              <w:rPr>
                <w:rFonts w:ascii="Arial" w:hAnsi="Arial" w:cs="Arial"/>
                <w:color w:val="000000"/>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FA197E">
              <w:rPr>
                <w:rFonts w:ascii="Arial" w:hAnsi="Arial" w:cs="Arial"/>
                <w:color w:val="000000"/>
              </w:rPr>
              <w:t>более старших</w:t>
            </w:r>
            <w:proofErr w:type="gramEnd"/>
            <w:r w:rsidRPr="00FA197E">
              <w:rPr>
                <w:rFonts w:ascii="Arial" w:hAnsi="Arial" w:cs="Arial"/>
                <w:color w:val="000000"/>
              </w:rPr>
              <w:t xml:space="preserve"> детей.</w:t>
            </w:r>
          </w:p>
        </w:tc>
      </w:tr>
      <w:tr w:rsidR="00C37285" w:rsidRPr="00FA197E" w:rsidTr="00C37285">
        <w:trPr>
          <w:jc w:val="center"/>
        </w:trPr>
        <w:tc>
          <w:tcPr>
            <w:tcW w:w="553"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jc w:val="both"/>
              <w:rPr>
                <w:rFonts w:ascii="Arial" w:hAnsi="Arial" w:cs="Arial"/>
              </w:rPr>
            </w:pPr>
            <w:r w:rsidRPr="00FA197E">
              <w:rPr>
                <w:rFonts w:ascii="Arial" w:hAnsi="Arial" w:cs="Arial"/>
                <w:color w:val="000000"/>
              </w:rPr>
              <w:t>Качалки</w:t>
            </w:r>
          </w:p>
        </w:tc>
        <w:tc>
          <w:tcPr>
            <w:tcW w:w="4447"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Высота от земли до сидения в состоянии равновесия должна быть 550-</w:t>
            </w:r>
            <w:r w:rsidRPr="00FA197E">
              <w:rPr>
                <w:rFonts w:ascii="Arial" w:hAnsi="Arial" w:cs="Arial"/>
              </w:rPr>
              <w:t>7</w:t>
            </w:r>
            <w:r w:rsidRPr="00FA197E">
              <w:rPr>
                <w:rFonts w:ascii="Arial" w:hAnsi="Arial" w:cs="Arial"/>
                <w:color w:val="000000"/>
              </w:rPr>
              <w:t xml:space="preserve">50 мм. Максимальный наклон сидения при движении назад и вперед - не более 20 градусов. Конструкция качалки </w:t>
            </w:r>
            <w:r w:rsidRPr="00FA197E">
              <w:rPr>
                <w:rFonts w:ascii="Arial" w:hAnsi="Arial" w:cs="Arial"/>
              </w:rPr>
              <w:t>н</w:t>
            </w:r>
            <w:r w:rsidRPr="00FA197E">
              <w:rPr>
                <w:rFonts w:ascii="Arial" w:hAnsi="Arial" w:cs="Arial"/>
                <w:color w:val="000000"/>
              </w:rPr>
              <w:t>е должна допускать попадание ног сидящего в ней ребенка под опорные части качалки</w:t>
            </w:r>
            <w:r w:rsidRPr="00FA197E">
              <w:rPr>
                <w:rFonts w:ascii="Arial" w:hAnsi="Arial" w:cs="Arial"/>
              </w:rPr>
              <w:t>,</w:t>
            </w:r>
            <w:r w:rsidRPr="00FA197E">
              <w:rPr>
                <w:rFonts w:ascii="Arial" w:hAnsi="Arial" w:cs="Arial"/>
                <w:color w:val="000000"/>
              </w:rPr>
              <w:t xml:space="preserve"> не должна иметь острых углов, радиус их закругления должен составлять не менее 20 мм.</w:t>
            </w:r>
          </w:p>
        </w:tc>
      </w:tr>
      <w:tr w:rsidR="00C37285" w:rsidRPr="00FA197E" w:rsidTr="00C37285">
        <w:trPr>
          <w:jc w:val="center"/>
        </w:trPr>
        <w:tc>
          <w:tcPr>
            <w:tcW w:w="553"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jc w:val="both"/>
              <w:rPr>
                <w:rFonts w:ascii="Arial" w:hAnsi="Arial" w:cs="Arial"/>
              </w:rPr>
            </w:pPr>
            <w:r w:rsidRPr="00FA197E">
              <w:rPr>
                <w:rFonts w:ascii="Arial" w:hAnsi="Arial" w:cs="Arial"/>
                <w:color w:val="000000"/>
              </w:rPr>
              <w:t>Карусели</w:t>
            </w:r>
          </w:p>
        </w:tc>
        <w:tc>
          <w:tcPr>
            <w:tcW w:w="4447"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 xml:space="preserve">Минимальное расстояние от уровня земли до нижней вращающейся конструкции карусели должно быть не менее 60 мм и не более </w:t>
            </w:r>
            <w:r w:rsidRPr="00FA197E">
              <w:rPr>
                <w:rFonts w:ascii="Arial" w:hAnsi="Arial" w:cs="Arial"/>
              </w:rPr>
              <w:t>110</w:t>
            </w:r>
            <w:r w:rsidRPr="00FA197E">
              <w:rPr>
                <w:rFonts w:ascii="Arial" w:hAnsi="Arial" w:cs="Arial"/>
                <w:color w:val="000000"/>
              </w:rPr>
              <w:t xml:space="preserve"> мм. Нижняя поверх</w:t>
            </w:r>
            <w:r w:rsidRPr="00FA197E">
              <w:rPr>
                <w:rFonts w:ascii="Arial" w:hAnsi="Arial" w:cs="Arial"/>
              </w:rPr>
              <w:t>н</w:t>
            </w:r>
            <w:r w:rsidRPr="00FA197E">
              <w:rPr>
                <w:rFonts w:ascii="Arial" w:hAnsi="Arial" w:cs="Arial"/>
                <w:color w:val="000000"/>
              </w:rPr>
              <w:t>о</w:t>
            </w:r>
            <w:r w:rsidRPr="00FA197E">
              <w:rPr>
                <w:rFonts w:ascii="Arial" w:hAnsi="Arial" w:cs="Arial"/>
              </w:rPr>
              <w:t>сть</w:t>
            </w:r>
            <w:r w:rsidRPr="00FA197E">
              <w:rPr>
                <w:rFonts w:ascii="Arial" w:hAnsi="Arial" w:cs="Arial"/>
                <w:color w:val="000000"/>
              </w:rPr>
              <w:t xml:space="preserve"> вращающейся платформы должна быть гладкой. Максимальная высота от нижнего уровня карусели до ее верх</w:t>
            </w:r>
            <w:r w:rsidRPr="00FA197E">
              <w:rPr>
                <w:rFonts w:ascii="Arial" w:hAnsi="Arial" w:cs="Arial"/>
              </w:rPr>
              <w:t>н</w:t>
            </w:r>
            <w:r w:rsidRPr="00FA197E">
              <w:rPr>
                <w:rFonts w:ascii="Arial" w:hAnsi="Arial" w:cs="Arial"/>
                <w:color w:val="000000"/>
              </w:rPr>
              <w:t>ей точки составляет 1 м.</w:t>
            </w:r>
          </w:p>
        </w:tc>
      </w:tr>
      <w:tr w:rsidR="00C37285" w:rsidRPr="00FA197E" w:rsidTr="00C37285">
        <w:trPr>
          <w:jc w:val="center"/>
        </w:trPr>
        <w:tc>
          <w:tcPr>
            <w:tcW w:w="553"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jc w:val="both"/>
              <w:rPr>
                <w:rFonts w:ascii="Arial" w:hAnsi="Arial" w:cs="Arial"/>
              </w:rPr>
            </w:pPr>
            <w:r w:rsidRPr="00FA197E">
              <w:rPr>
                <w:rFonts w:ascii="Arial" w:hAnsi="Arial" w:cs="Arial"/>
                <w:color w:val="000000"/>
              </w:rPr>
              <w:t>Горк</w:t>
            </w:r>
            <w:r w:rsidRPr="00FA197E">
              <w:rPr>
                <w:rFonts w:ascii="Arial" w:hAnsi="Arial" w:cs="Arial"/>
              </w:rPr>
              <w:t>и</w:t>
            </w:r>
          </w:p>
        </w:tc>
        <w:tc>
          <w:tcPr>
            <w:tcW w:w="4447" w:type="pct"/>
            <w:tcBorders>
              <w:top w:val="single" w:sz="4" w:space="0" w:color="auto"/>
              <w:left w:val="single" w:sz="4" w:space="0" w:color="auto"/>
              <w:bottom w:val="single" w:sz="4" w:space="0" w:color="auto"/>
              <w:right w:val="single" w:sz="4" w:space="0" w:color="auto"/>
            </w:tcBorders>
            <w:hideMark/>
          </w:tcPr>
          <w:p w:rsidR="00C37285" w:rsidRPr="00FA197E" w:rsidRDefault="00C37285" w:rsidP="00C37285">
            <w:pPr>
              <w:ind w:firstLine="720"/>
              <w:jc w:val="both"/>
              <w:rPr>
                <w:rFonts w:ascii="Arial" w:hAnsi="Arial" w:cs="Arial"/>
              </w:rPr>
            </w:pPr>
            <w:r w:rsidRPr="00FA197E">
              <w:rPr>
                <w:rFonts w:ascii="Arial" w:hAnsi="Arial" w:cs="Arial"/>
                <w:color w:val="000000"/>
              </w:rPr>
              <w:t>Доступ к горке осуществляется через лестницу, лазательн</w:t>
            </w:r>
            <w:r w:rsidRPr="00FA197E">
              <w:rPr>
                <w:rFonts w:ascii="Arial" w:hAnsi="Arial" w:cs="Arial"/>
              </w:rPr>
              <w:t>ую</w:t>
            </w:r>
            <w:r w:rsidRPr="00FA197E">
              <w:rPr>
                <w:rFonts w:ascii="Arial" w:hAnsi="Arial" w:cs="Arial"/>
                <w:color w:val="000000"/>
              </w:rPr>
              <w:t xml:space="preserve"> секцию или другие приспособления. Высота ската от</w:t>
            </w:r>
            <w:r w:rsidRPr="00FA197E">
              <w:rPr>
                <w:rFonts w:ascii="Arial" w:hAnsi="Arial" w:cs="Arial"/>
              </w:rPr>
              <w:t>д</w:t>
            </w:r>
            <w:r w:rsidRPr="00FA197E">
              <w:rPr>
                <w:rFonts w:ascii="Arial" w:hAnsi="Arial" w:cs="Arial"/>
                <w:color w:val="000000"/>
              </w:rPr>
              <w:t>ельно стоящ</w:t>
            </w:r>
            <w:r w:rsidRPr="00FA197E">
              <w:rPr>
                <w:rFonts w:ascii="Arial" w:hAnsi="Arial" w:cs="Arial"/>
              </w:rPr>
              <w:t>е</w:t>
            </w:r>
            <w:r w:rsidRPr="00FA197E">
              <w:rPr>
                <w:rFonts w:ascii="Arial" w:hAnsi="Arial" w:cs="Arial"/>
                <w:color w:val="000000"/>
              </w:rPr>
              <w:t>й горки не должна превышать 2,5 м вне зависимости от вида доступа. Шир</w:t>
            </w:r>
            <w:r w:rsidRPr="00FA197E">
              <w:rPr>
                <w:rFonts w:ascii="Arial" w:hAnsi="Arial" w:cs="Arial"/>
              </w:rPr>
              <w:t>и</w:t>
            </w:r>
            <w:r w:rsidRPr="00FA197E">
              <w:rPr>
                <w:rFonts w:ascii="Arial" w:hAnsi="Arial" w:cs="Arial"/>
                <w:color w:val="000000"/>
              </w:rPr>
              <w:t>на открытой и прямой горки не менее 70</w:t>
            </w:r>
            <w:r w:rsidRPr="00FA197E">
              <w:rPr>
                <w:rFonts w:ascii="Arial" w:hAnsi="Arial" w:cs="Arial"/>
              </w:rPr>
              <w:t>0</w:t>
            </w:r>
            <w:r w:rsidRPr="00FA197E">
              <w:rPr>
                <w:rFonts w:ascii="Arial" w:hAnsi="Arial" w:cs="Arial"/>
                <w:color w:val="000000"/>
              </w:rPr>
              <w:t xml:space="preserve"> мм и не более 950 мм. Стартовая площадка - не ме</w:t>
            </w:r>
            <w:r w:rsidRPr="00FA197E">
              <w:rPr>
                <w:rFonts w:ascii="Arial" w:hAnsi="Arial" w:cs="Arial"/>
              </w:rPr>
              <w:t>н</w:t>
            </w:r>
            <w:r w:rsidRPr="00FA197E">
              <w:rPr>
                <w:rFonts w:ascii="Arial" w:hAnsi="Arial" w:cs="Arial"/>
                <w:color w:val="000000"/>
              </w:rPr>
              <w:t>ее 30</w:t>
            </w:r>
            <w:r w:rsidRPr="00FA197E">
              <w:rPr>
                <w:rFonts w:ascii="Arial" w:hAnsi="Arial" w:cs="Arial"/>
              </w:rPr>
              <w:t>0 м</w:t>
            </w:r>
            <w:r w:rsidRPr="00FA197E">
              <w:rPr>
                <w:rFonts w:ascii="Arial" w:hAnsi="Arial" w:cs="Arial"/>
                <w:color w:val="000000"/>
              </w:rPr>
              <w:t xml:space="preserve">м </w:t>
            </w:r>
            <w:r w:rsidRPr="00FA197E">
              <w:rPr>
                <w:rFonts w:ascii="Arial" w:hAnsi="Arial" w:cs="Arial"/>
              </w:rPr>
              <w:t>д</w:t>
            </w:r>
            <w:r w:rsidRPr="00FA197E">
              <w:rPr>
                <w:rFonts w:ascii="Arial" w:hAnsi="Arial" w:cs="Arial"/>
                <w:color w:val="000000"/>
              </w:rPr>
              <w:t>л</w:t>
            </w:r>
            <w:r w:rsidRPr="00FA197E">
              <w:rPr>
                <w:rFonts w:ascii="Arial" w:hAnsi="Arial" w:cs="Arial"/>
              </w:rPr>
              <w:t>и</w:t>
            </w:r>
            <w:r w:rsidRPr="00FA197E">
              <w:rPr>
                <w:rFonts w:ascii="Arial" w:hAnsi="Arial" w:cs="Arial"/>
                <w:color w:val="000000"/>
              </w:rPr>
              <w:t xml:space="preserve">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w:t>
            </w:r>
            <w:r w:rsidRPr="00FA197E">
              <w:rPr>
                <w:rFonts w:ascii="Arial" w:hAnsi="Arial" w:cs="Arial"/>
              </w:rPr>
              <w:t>н</w:t>
            </w:r>
            <w:r w:rsidRPr="00FA197E">
              <w:rPr>
                <w:rFonts w:ascii="Arial" w:hAnsi="Arial" w:cs="Arial"/>
                <w:color w:val="000000"/>
              </w:rPr>
              <w:t>а стартовой площадке должна быть не менее 0,</w:t>
            </w:r>
            <w:r w:rsidRPr="00FA197E">
              <w:rPr>
                <w:rFonts w:ascii="Arial" w:hAnsi="Arial" w:cs="Arial"/>
              </w:rPr>
              <w:t>1</w:t>
            </w:r>
            <w:r w:rsidRPr="00FA197E">
              <w:rPr>
                <w:rFonts w:ascii="Arial" w:hAnsi="Arial" w:cs="Arial"/>
                <w:color w:val="000000"/>
              </w:rPr>
              <w:t xml:space="preserve">5 м. Угол наклона участка скольжения не должен превышать 60 градусов в любой точке. На конечном участке ската средний наклон не должен превышать </w:t>
            </w:r>
            <w:r w:rsidRPr="00FA197E">
              <w:rPr>
                <w:rFonts w:ascii="Arial" w:hAnsi="Arial" w:cs="Arial"/>
              </w:rPr>
              <w:t>1</w:t>
            </w:r>
            <w:r w:rsidRPr="00FA197E">
              <w:rPr>
                <w:rFonts w:ascii="Arial" w:hAnsi="Arial" w:cs="Arial"/>
                <w:color w:val="000000"/>
              </w:rPr>
              <w:t>0 градусов. Край ската горки должен подгибаться по на</w:t>
            </w:r>
            <w:r w:rsidRPr="00FA197E">
              <w:rPr>
                <w:rFonts w:ascii="Arial" w:hAnsi="Arial" w:cs="Arial"/>
              </w:rPr>
              <w:t>п</w:t>
            </w:r>
            <w:r w:rsidRPr="00FA197E">
              <w:rPr>
                <w:rFonts w:ascii="Arial" w:hAnsi="Arial" w:cs="Arial"/>
                <w:color w:val="000000"/>
              </w:rPr>
              <w:t>равле</w:t>
            </w:r>
            <w:r w:rsidRPr="00FA197E">
              <w:rPr>
                <w:rFonts w:ascii="Arial" w:hAnsi="Arial" w:cs="Arial"/>
              </w:rPr>
              <w:t>н</w:t>
            </w:r>
            <w:r w:rsidRPr="00FA197E">
              <w:rPr>
                <w:rFonts w:ascii="Arial" w:hAnsi="Arial" w:cs="Arial"/>
                <w:color w:val="000000"/>
              </w:rPr>
              <w:t>ию к земле с рад</w:t>
            </w:r>
            <w:r w:rsidRPr="00FA197E">
              <w:rPr>
                <w:rFonts w:ascii="Arial" w:hAnsi="Arial" w:cs="Arial"/>
              </w:rPr>
              <w:t>и</w:t>
            </w:r>
            <w:r w:rsidRPr="00FA197E">
              <w:rPr>
                <w:rFonts w:ascii="Arial" w:hAnsi="Arial" w:cs="Arial"/>
                <w:color w:val="000000"/>
              </w:rPr>
              <w:t xml:space="preserve">усом </w:t>
            </w:r>
            <w:r w:rsidRPr="00FA197E">
              <w:rPr>
                <w:rFonts w:ascii="Arial" w:hAnsi="Arial" w:cs="Arial"/>
              </w:rPr>
              <w:t>н</w:t>
            </w:r>
            <w:r w:rsidRPr="00FA197E">
              <w:rPr>
                <w:rFonts w:ascii="Arial" w:hAnsi="Arial" w:cs="Arial"/>
                <w:color w:val="000000"/>
              </w:rPr>
              <w:t xml:space="preserve">е менее 50 мм </w:t>
            </w:r>
            <w:r w:rsidRPr="00FA197E">
              <w:rPr>
                <w:rFonts w:ascii="Arial" w:hAnsi="Arial" w:cs="Arial"/>
              </w:rPr>
              <w:t>и</w:t>
            </w:r>
            <w:r w:rsidRPr="00FA197E">
              <w:rPr>
                <w:rFonts w:ascii="Arial" w:hAnsi="Arial" w:cs="Arial"/>
                <w:color w:val="000000"/>
              </w:rPr>
              <w:t xml:space="preserve"> углом загиба не менее 100 гра</w:t>
            </w:r>
            <w:r w:rsidRPr="00FA197E">
              <w:rPr>
                <w:rFonts w:ascii="Arial" w:hAnsi="Arial" w:cs="Arial"/>
              </w:rPr>
              <w:t>д</w:t>
            </w:r>
            <w:r w:rsidRPr="00FA197E">
              <w:rPr>
                <w:rFonts w:ascii="Arial" w:hAnsi="Arial" w:cs="Arial"/>
                <w:color w:val="000000"/>
              </w:rPr>
              <w:t>усов. Расстояние от края ск</w:t>
            </w:r>
            <w:r w:rsidRPr="00FA197E">
              <w:rPr>
                <w:rFonts w:ascii="Arial" w:hAnsi="Arial" w:cs="Arial"/>
              </w:rPr>
              <w:t>а</w:t>
            </w:r>
            <w:r w:rsidRPr="00FA197E">
              <w:rPr>
                <w:rFonts w:ascii="Arial" w:hAnsi="Arial" w:cs="Arial"/>
                <w:color w:val="000000"/>
              </w:rPr>
              <w:t xml:space="preserve">та горки </w:t>
            </w:r>
            <w:r w:rsidRPr="00FA197E">
              <w:rPr>
                <w:rFonts w:ascii="Arial" w:hAnsi="Arial" w:cs="Arial"/>
              </w:rPr>
              <w:t>д</w:t>
            </w:r>
            <w:r w:rsidRPr="00FA197E">
              <w:rPr>
                <w:rFonts w:ascii="Arial" w:hAnsi="Arial" w:cs="Arial"/>
                <w:color w:val="000000"/>
              </w:rPr>
              <w:t>о земли долж</w:t>
            </w:r>
            <w:r w:rsidRPr="00FA197E">
              <w:rPr>
                <w:rFonts w:ascii="Arial" w:hAnsi="Arial" w:cs="Arial"/>
              </w:rPr>
              <w:t>н</w:t>
            </w:r>
            <w:r w:rsidRPr="00FA197E">
              <w:rPr>
                <w:rFonts w:ascii="Arial" w:hAnsi="Arial" w:cs="Arial"/>
                <w:color w:val="000000"/>
              </w:rPr>
              <w:t>о быть не более 10</w:t>
            </w:r>
            <w:r w:rsidRPr="00FA197E">
              <w:rPr>
                <w:rFonts w:ascii="Arial" w:hAnsi="Arial" w:cs="Arial"/>
              </w:rPr>
              <w:t>0 м</w:t>
            </w:r>
            <w:r w:rsidRPr="00FA197E">
              <w:rPr>
                <w:rFonts w:ascii="Arial" w:hAnsi="Arial" w:cs="Arial"/>
                <w:color w:val="000000"/>
              </w:rPr>
              <w:t>м</w:t>
            </w:r>
            <w:r w:rsidRPr="00FA197E">
              <w:rPr>
                <w:rFonts w:ascii="Arial" w:hAnsi="Arial" w:cs="Arial"/>
              </w:rPr>
              <w:t>.</w:t>
            </w:r>
            <w:r w:rsidRPr="00FA197E">
              <w:rPr>
                <w:rFonts w:ascii="Arial" w:hAnsi="Arial" w:cs="Arial"/>
                <w:color w:val="000000"/>
              </w:rPr>
              <w:t xml:space="preserve"> </w:t>
            </w:r>
            <w:r w:rsidRPr="00FA197E">
              <w:rPr>
                <w:rFonts w:ascii="Arial" w:hAnsi="Arial" w:cs="Arial"/>
              </w:rPr>
              <w:t>В</w:t>
            </w:r>
            <w:r w:rsidRPr="00FA197E">
              <w:rPr>
                <w:rFonts w:ascii="Arial" w:hAnsi="Arial" w:cs="Arial"/>
                <w:color w:val="000000"/>
              </w:rPr>
              <w:t>ысота о</w:t>
            </w:r>
            <w:r w:rsidRPr="00FA197E">
              <w:rPr>
                <w:rFonts w:ascii="Arial" w:hAnsi="Arial" w:cs="Arial"/>
              </w:rPr>
              <w:t>г</w:t>
            </w:r>
            <w:r w:rsidRPr="00FA197E">
              <w:rPr>
                <w:rFonts w:ascii="Arial" w:hAnsi="Arial" w:cs="Arial"/>
                <w:color w:val="000000"/>
              </w:rPr>
              <w:t>раждающего бортика на конечном участке при длине участ</w:t>
            </w:r>
            <w:r w:rsidRPr="00FA197E">
              <w:rPr>
                <w:rFonts w:ascii="Arial" w:hAnsi="Arial" w:cs="Arial"/>
              </w:rPr>
              <w:t>к</w:t>
            </w:r>
            <w:r w:rsidRPr="00FA197E">
              <w:rPr>
                <w:rFonts w:ascii="Arial" w:hAnsi="Arial" w:cs="Arial"/>
                <w:color w:val="000000"/>
              </w:rPr>
              <w:t xml:space="preserve">а скольжения менее </w:t>
            </w:r>
            <w:r w:rsidRPr="00FA197E">
              <w:rPr>
                <w:rFonts w:ascii="Arial" w:hAnsi="Arial" w:cs="Arial"/>
              </w:rPr>
              <w:t>1,</w:t>
            </w:r>
            <w:r w:rsidRPr="00FA197E">
              <w:rPr>
                <w:rFonts w:ascii="Arial" w:hAnsi="Arial" w:cs="Arial"/>
                <w:color w:val="000000"/>
              </w:rPr>
              <w:t>5 м - не более 20</w:t>
            </w:r>
            <w:r w:rsidRPr="00FA197E">
              <w:rPr>
                <w:rFonts w:ascii="Arial" w:hAnsi="Arial" w:cs="Arial"/>
              </w:rPr>
              <w:t>0 м</w:t>
            </w:r>
            <w:r w:rsidRPr="00FA197E">
              <w:rPr>
                <w:rFonts w:ascii="Arial" w:hAnsi="Arial" w:cs="Arial"/>
                <w:color w:val="000000"/>
              </w:rPr>
              <w:t xml:space="preserve">м, при длине участка скольжения более </w:t>
            </w:r>
            <w:r w:rsidRPr="00FA197E">
              <w:rPr>
                <w:rFonts w:ascii="Arial" w:hAnsi="Arial" w:cs="Arial"/>
              </w:rPr>
              <w:t>1,</w:t>
            </w:r>
            <w:r w:rsidRPr="00FA197E">
              <w:rPr>
                <w:rFonts w:ascii="Arial" w:hAnsi="Arial" w:cs="Arial"/>
                <w:color w:val="000000"/>
              </w:rPr>
              <w:t>5 м - не более 35</w:t>
            </w:r>
            <w:r w:rsidRPr="00FA197E">
              <w:rPr>
                <w:rFonts w:ascii="Arial" w:hAnsi="Arial" w:cs="Arial"/>
              </w:rPr>
              <w:t>0 м</w:t>
            </w:r>
            <w:r w:rsidRPr="00FA197E">
              <w:rPr>
                <w:rFonts w:ascii="Arial" w:hAnsi="Arial" w:cs="Arial"/>
                <w:color w:val="000000"/>
              </w:rPr>
              <w:t>м. Горка - тоннель должна иметь мин</w:t>
            </w:r>
            <w:r w:rsidRPr="00FA197E">
              <w:rPr>
                <w:rFonts w:ascii="Arial" w:hAnsi="Arial" w:cs="Arial"/>
              </w:rPr>
              <w:t>и</w:t>
            </w:r>
            <w:r w:rsidRPr="00FA197E">
              <w:rPr>
                <w:rFonts w:ascii="Arial" w:hAnsi="Arial" w:cs="Arial"/>
                <w:color w:val="000000"/>
              </w:rPr>
              <w:t xml:space="preserve">мальную высоту и ширину </w:t>
            </w:r>
            <w:r w:rsidRPr="00FA197E">
              <w:rPr>
                <w:rFonts w:ascii="Arial" w:hAnsi="Arial" w:cs="Arial"/>
              </w:rPr>
              <w:t>7</w:t>
            </w:r>
            <w:r w:rsidRPr="00FA197E">
              <w:rPr>
                <w:rFonts w:ascii="Arial" w:hAnsi="Arial" w:cs="Arial"/>
                <w:color w:val="000000"/>
              </w:rPr>
              <w:t>5</w:t>
            </w:r>
            <w:r w:rsidRPr="00FA197E">
              <w:rPr>
                <w:rFonts w:ascii="Arial" w:hAnsi="Arial" w:cs="Arial"/>
              </w:rPr>
              <w:t>0 м</w:t>
            </w:r>
            <w:r w:rsidRPr="00FA197E">
              <w:rPr>
                <w:rFonts w:ascii="Arial" w:hAnsi="Arial" w:cs="Arial"/>
                <w:color w:val="000000"/>
              </w:rPr>
              <w:t>м.</w:t>
            </w:r>
          </w:p>
        </w:tc>
      </w:tr>
      <w:bookmarkEnd w:id="25"/>
    </w:tbl>
    <w:p w:rsidR="00C333EB" w:rsidRPr="00FA197E" w:rsidRDefault="00C333EB" w:rsidP="00FA197E">
      <w:pPr>
        <w:widowControl w:val="0"/>
        <w:autoSpaceDE w:val="0"/>
        <w:autoSpaceDN w:val="0"/>
        <w:adjustRightInd w:val="0"/>
        <w:rPr>
          <w:rFonts w:ascii="Arial" w:hAnsi="Arial" w:cs="Arial"/>
          <w:b/>
        </w:rPr>
      </w:pPr>
    </w:p>
    <w:sectPr w:rsidR="00C333EB" w:rsidRPr="00FA197E" w:rsidSect="00911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AE2485"/>
    <w:multiLevelType w:val="multilevel"/>
    <w:tmpl w:val="9AAE94F8"/>
    <w:lvl w:ilvl="0">
      <w:start w:val="10"/>
      <w:numFmt w:val="decimal"/>
      <w:lvlText w:val="%1."/>
      <w:lvlJc w:val="left"/>
      <w:pPr>
        <w:ind w:left="840" w:hanging="840"/>
      </w:pPr>
      <w:rPr>
        <w:rFonts w:hint="default"/>
      </w:rPr>
    </w:lvl>
    <w:lvl w:ilvl="1">
      <w:start w:val="4"/>
      <w:numFmt w:val="decimal"/>
      <w:lvlText w:val="%1.%2."/>
      <w:lvlJc w:val="left"/>
      <w:pPr>
        <w:ind w:left="6369" w:hanging="840"/>
      </w:pPr>
      <w:rPr>
        <w:rFonts w:hint="default"/>
      </w:rPr>
    </w:lvl>
    <w:lvl w:ilvl="2">
      <w:start w:val="3"/>
      <w:numFmt w:val="decimal"/>
      <w:lvlText w:val="%1.%2.%3."/>
      <w:lvlJc w:val="left"/>
      <w:pPr>
        <w:ind w:left="1552" w:hanging="840"/>
      </w:pPr>
      <w:rPr>
        <w:rFonts w:hint="default"/>
      </w:rPr>
    </w:lvl>
    <w:lvl w:ilvl="3">
      <w:start w:val="9"/>
      <w:numFmt w:val="decimal"/>
      <w:lvlText w:val="%1.%2.%3.%4."/>
      <w:lvlJc w:val="left"/>
      <w:pPr>
        <w:ind w:left="1908" w:hanging="84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
    <w:nsid w:val="03672FEA"/>
    <w:multiLevelType w:val="multilevel"/>
    <w:tmpl w:val="3DA0709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93420"/>
    <w:multiLevelType w:val="hybridMultilevel"/>
    <w:tmpl w:val="21369B8C"/>
    <w:lvl w:ilvl="0" w:tplc="BA32929A">
      <w:start w:val="1"/>
      <w:numFmt w:val="decimal"/>
      <w:lvlText w:val="%1."/>
      <w:lvlJc w:val="left"/>
      <w:pPr>
        <w:tabs>
          <w:tab w:val="num" w:pos="915"/>
        </w:tabs>
        <w:ind w:left="91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A243C3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12087240"/>
    <w:multiLevelType w:val="multilevel"/>
    <w:tmpl w:val="2014F760"/>
    <w:lvl w:ilvl="0">
      <w:start w:val="1"/>
      <w:numFmt w:val="decimal"/>
      <w:lvlText w:val="%1."/>
      <w:lvlJc w:val="left"/>
      <w:pPr>
        <w:tabs>
          <w:tab w:val="num" w:pos="420"/>
        </w:tabs>
        <w:ind w:left="420" w:hanging="420"/>
      </w:pPr>
      <w:rPr>
        <w:b/>
        <w:i w:val="0"/>
        <w:color w:val="auto"/>
      </w:rPr>
    </w:lvl>
    <w:lvl w:ilvl="1">
      <w:start w:val="1"/>
      <w:numFmt w:val="decimal"/>
      <w:lvlText w:val="%1.%2."/>
      <w:lvlJc w:val="left"/>
      <w:pPr>
        <w:tabs>
          <w:tab w:val="num" w:pos="1260"/>
        </w:tabs>
        <w:ind w:left="1260" w:hanging="720"/>
      </w:pPr>
      <w:rPr>
        <w:b w:val="0"/>
        <w:i w:val="0"/>
        <w:color w:val="auto"/>
      </w:rPr>
    </w:lvl>
    <w:lvl w:ilvl="2">
      <w:start w:val="1"/>
      <w:numFmt w:val="decimal"/>
      <w:lvlText w:val="%1.%2.%3."/>
      <w:lvlJc w:val="left"/>
      <w:pPr>
        <w:tabs>
          <w:tab w:val="num" w:pos="1440"/>
        </w:tabs>
        <w:ind w:left="1440" w:hanging="720"/>
      </w:pPr>
      <w:rPr>
        <w:b w:val="0"/>
        <w:color w:val="auto"/>
      </w:rPr>
    </w:lvl>
    <w:lvl w:ilvl="3">
      <w:start w:val="1"/>
      <w:numFmt w:val="decimal"/>
      <w:lvlText w:val="%1.%2.%3.%4."/>
      <w:lvlJc w:val="left"/>
      <w:pPr>
        <w:tabs>
          <w:tab w:val="num" w:pos="2160"/>
        </w:tabs>
        <w:ind w:left="2160" w:hanging="1080"/>
      </w:pPr>
      <w:rPr>
        <w:b w:val="0"/>
        <w:color w:val="auto"/>
      </w:rPr>
    </w:lvl>
    <w:lvl w:ilvl="4">
      <w:start w:val="1"/>
      <w:numFmt w:val="decimal"/>
      <w:lvlText w:val="%1.%2.%3.%4.%5."/>
      <w:lvlJc w:val="left"/>
      <w:pPr>
        <w:tabs>
          <w:tab w:val="num" w:pos="2520"/>
        </w:tabs>
        <w:ind w:left="2520" w:hanging="1080"/>
      </w:pPr>
      <w:rPr>
        <w:b w:val="0"/>
        <w:color w:val="auto"/>
      </w:rPr>
    </w:lvl>
    <w:lvl w:ilvl="5">
      <w:start w:val="1"/>
      <w:numFmt w:val="decimal"/>
      <w:lvlText w:val="%1.%2.%3.%4.%5.%6."/>
      <w:lvlJc w:val="left"/>
      <w:pPr>
        <w:tabs>
          <w:tab w:val="num" w:pos="3240"/>
        </w:tabs>
        <w:ind w:left="3240" w:hanging="1440"/>
      </w:pPr>
      <w:rPr>
        <w:b w:val="0"/>
        <w:color w:val="auto"/>
      </w:rPr>
    </w:lvl>
    <w:lvl w:ilvl="6">
      <w:start w:val="1"/>
      <w:numFmt w:val="decimal"/>
      <w:lvlText w:val="%1.%2.%3.%4.%5.%6.%7."/>
      <w:lvlJc w:val="left"/>
      <w:pPr>
        <w:tabs>
          <w:tab w:val="num" w:pos="3960"/>
        </w:tabs>
        <w:ind w:left="3960" w:hanging="1800"/>
      </w:pPr>
      <w:rPr>
        <w:b w:val="0"/>
        <w:color w:val="auto"/>
      </w:rPr>
    </w:lvl>
    <w:lvl w:ilvl="7">
      <w:start w:val="1"/>
      <w:numFmt w:val="decimal"/>
      <w:lvlText w:val="%1.%2.%3.%4.%5.%6.%7.%8."/>
      <w:lvlJc w:val="left"/>
      <w:pPr>
        <w:tabs>
          <w:tab w:val="num" w:pos="4320"/>
        </w:tabs>
        <w:ind w:left="4320" w:hanging="1800"/>
      </w:pPr>
      <w:rPr>
        <w:b w:val="0"/>
        <w:color w:val="auto"/>
      </w:rPr>
    </w:lvl>
    <w:lvl w:ilvl="8">
      <w:start w:val="1"/>
      <w:numFmt w:val="decimal"/>
      <w:lvlText w:val="%1.%2.%3.%4.%5.%6.%7.%8.%9."/>
      <w:lvlJc w:val="left"/>
      <w:pPr>
        <w:tabs>
          <w:tab w:val="num" w:pos="5040"/>
        </w:tabs>
        <w:ind w:left="5040" w:hanging="2160"/>
      </w:pPr>
      <w:rPr>
        <w:b w:val="0"/>
        <w:color w:val="auto"/>
      </w:rPr>
    </w:lvl>
  </w:abstractNum>
  <w:abstractNum w:abstractNumId="7">
    <w:nsid w:val="16992FF1"/>
    <w:multiLevelType w:val="hybridMultilevel"/>
    <w:tmpl w:val="17464D4A"/>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C93C4D"/>
    <w:multiLevelType w:val="multilevel"/>
    <w:tmpl w:val="131467DC"/>
    <w:lvl w:ilvl="0">
      <w:start w:val="4"/>
      <w:numFmt w:val="decimal"/>
      <w:lvlText w:val="%1."/>
      <w:lvlJc w:val="left"/>
      <w:pPr>
        <w:ind w:left="3518" w:hanging="540"/>
      </w:pPr>
      <w:rPr>
        <w:rFonts w:hint="default"/>
      </w:rPr>
    </w:lvl>
    <w:lvl w:ilvl="1">
      <w:start w:val="2"/>
      <w:numFmt w:val="decimal"/>
      <w:lvlText w:val="%1.%2."/>
      <w:lvlJc w:val="left"/>
      <w:pPr>
        <w:ind w:left="4085"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1">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2">
    <w:nsid w:val="27522732"/>
    <w:multiLevelType w:val="hybridMultilevel"/>
    <w:tmpl w:val="8C145C7C"/>
    <w:lvl w:ilvl="0" w:tplc="5BFC5462">
      <w:start w:val="3"/>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9195F6E"/>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2127"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B307068"/>
    <w:multiLevelType w:val="hybridMultilevel"/>
    <w:tmpl w:val="019864FA"/>
    <w:lvl w:ilvl="0" w:tplc="0419000F">
      <w:start w:val="3"/>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EC1362B"/>
    <w:multiLevelType w:val="multilevel"/>
    <w:tmpl w:val="85EE7474"/>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432E4F"/>
    <w:multiLevelType w:val="hybridMultilevel"/>
    <w:tmpl w:val="C7384C2A"/>
    <w:lvl w:ilvl="0" w:tplc="03C61A00">
      <w:start w:val="1"/>
      <w:numFmt w:val="bullet"/>
      <w:lvlText w:val=""/>
      <w:lvlJc w:val="left"/>
      <w:pPr>
        <w:tabs>
          <w:tab w:val="num" w:pos="870"/>
        </w:tabs>
        <w:ind w:left="87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2981437"/>
    <w:multiLevelType w:val="multilevel"/>
    <w:tmpl w:val="700857D2"/>
    <w:lvl w:ilvl="0">
      <w:start w:val="5"/>
      <w:numFmt w:val="decimal"/>
      <w:lvlText w:val="%1."/>
      <w:lvlJc w:val="left"/>
      <w:pPr>
        <w:ind w:left="420" w:hanging="420"/>
      </w:pPr>
      <w:rPr>
        <w:rFonts w:cs="Times New Roman"/>
      </w:rPr>
    </w:lvl>
    <w:lvl w:ilvl="1">
      <w:start w:val="1"/>
      <w:numFmt w:val="decimal"/>
      <w:lvlText w:val="%1.%2."/>
      <w:lvlJc w:val="left"/>
      <w:pPr>
        <w:ind w:left="1288"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19">
    <w:nsid w:val="44082B0B"/>
    <w:multiLevelType w:val="multilevel"/>
    <w:tmpl w:val="AAA02F4C"/>
    <w:lvl w:ilvl="0">
      <w:start w:val="10"/>
      <w:numFmt w:val="decimal"/>
      <w:lvlText w:val="%1."/>
      <w:lvlJc w:val="left"/>
      <w:pPr>
        <w:ind w:left="840" w:hanging="840"/>
      </w:pPr>
      <w:rPr>
        <w:rFonts w:hint="default"/>
      </w:rPr>
    </w:lvl>
    <w:lvl w:ilvl="1">
      <w:start w:val="4"/>
      <w:numFmt w:val="decimal"/>
      <w:lvlText w:val="%1.%2."/>
      <w:lvlJc w:val="left"/>
      <w:pPr>
        <w:ind w:left="1196" w:hanging="840"/>
      </w:pPr>
      <w:rPr>
        <w:rFonts w:hint="default"/>
      </w:rPr>
    </w:lvl>
    <w:lvl w:ilvl="2">
      <w:start w:val="3"/>
      <w:numFmt w:val="decimal"/>
      <w:lvlText w:val="%1.%2.%3."/>
      <w:lvlJc w:val="left"/>
      <w:pPr>
        <w:ind w:left="1552" w:hanging="840"/>
      </w:pPr>
      <w:rPr>
        <w:rFonts w:hint="default"/>
      </w:rPr>
    </w:lvl>
    <w:lvl w:ilvl="3">
      <w:start w:val="5"/>
      <w:numFmt w:val="decimal"/>
      <w:lvlText w:val="%1.%2.%3.%4."/>
      <w:lvlJc w:val="left"/>
      <w:pPr>
        <w:ind w:left="1908" w:hanging="84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20">
    <w:nsid w:val="4BF3000E"/>
    <w:multiLevelType w:val="multilevel"/>
    <w:tmpl w:val="030088E8"/>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nsid w:val="51D3586C"/>
    <w:multiLevelType w:val="multilevel"/>
    <w:tmpl w:val="DEFCEB40"/>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1E7642A"/>
    <w:multiLevelType w:val="hybridMultilevel"/>
    <w:tmpl w:val="8C066B40"/>
    <w:lvl w:ilvl="0" w:tplc="03C61A00">
      <w:start w:val="1"/>
      <w:numFmt w:val="bullet"/>
      <w:lvlText w:val=""/>
      <w:lvlJc w:val="left"/>
      <w:pPr>
        <w:tabs>
          <w:tab w:val="num" w:pos="870"/>
        </w:tabs>
        <w:ind w:left="87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B84BFF"/>
    <w:multiLevelType w:val="hybridMultilevel"/>
    <w:tmpl w:val="28C8D1F0"/>
    <w:lvl w:ilvl="0" w:tplc="03C61A00">
      <w:start w:val="1"/>
      <w:numFmt w:val="bullet"/>
      <w:lvlText w:val=""/>
      <w:lvlJc w:val="left"/>
      <w:pPr>
        <w:tabs>
          <w:tab w:val="num" w:pos="870"/>
        </w:tabs>
        <w:ind w:left="870" w:hanging="360"/>
      </w:pPr>
      <w:rPr>
        <w:rFonts w:ascii="Symbol" w:hAnsi="Symbol"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DA63B1"/>
    <w:multiLevelType w:val="hybridMultilevel"/>
    <w:tmpl w:val="1772E956"/>
    <w:lvl w:ilvl="0" w:tplc="54140A94">
      <w:start w:val="8"/>
      <w:numFmt w:val="decimal"/>
      <w:lvlText w:val="%1."/>
      <w:lvlJc w:val="left"/>
      <w:pPr>
        <w:ind w:left="780" w:hanging="360"/>
      </w:pPr>
      <w:rPr>
        <w:rFonts w:cs="Times New Roman"/>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25">
    <w:nsid w:val="569555C5"/>
    <w:multiLevelType w:val="hybridMultilevel"/>
    <w:tmpl w:val="407A0E6C"/>
    <w:lvl w:ilvl="0" w:tplc="C24693A0">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7593A85"/>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27">
    <w:nsid w:val="59D63FC0"/>
    <w:multiLevelType w:val="hybridMultilevel"/>
    <w:tmpl w:val="BBF4062C"/>
    <w:lvl w:ilvl="0" w:tplc="C24693A0">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8">
    <w:nsid w:val="623C525C"/>
    <w:multiLevelType w:val="hybridMultilevel"/>
    <w:tmpl w:val="87A66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226B1B"/>
    <w:multiLevelType w:val="multilevel"/>
    <w:tmpl w:val="F8FA4D58"/>
    <w:lvl w:ilvl="0">
      <w:start w:val="1"/>
      <w:numFmt w:val="decimal"/>
      <w:lvlText w:val="%1."/>
      <w:lvlJc w:val="left"/>
      <w:pPr>
        <w:ind w:left="0" w:firstLine="0"/>
      </w:pPr>
    </w:lvl>
    <w:lvl w:ilvl="1">
      <w:start w:val="1"/>
      <w:numFmt w:val="decimal"/>
      <w:lvlText w:val="%1.%2."/>
      <w:lvlJc w:val="left"/>
      <w:pPr>
        <w:ind w:left="-1583" w:firstLine="1843"/>
      </w:pPr>
      <w:rPr>
        <w:rFonts w:ascii="Times New Roman" w:hAnsi="Times New Roman" w:cs="Times New Roman" w:hint="default"/>
        <w:sz w:val="28"/>
      </w:rPr>
    </w:lvl>
    <w:lvl w:ilvl="2">
      <w:start w:val="1"/>
      <w:numFmt w:val="decimal"/>
      <w:lvlText w:val="%1.%2.%3."/>
      <w:lvlJc w:val="left"/>
      <w:pPr>
        <w:ind w:left="-2577" w:firstLine="2127"/>
      </w:pPr>
      <w:rPr>
        <w:rFonts w:ascii="Times New Roman" w:hAnsi="Times New Roman" w:cs="Times New Roman" w:hint="default"/>
        <w:sz w:val="28"/>
      </w:rPr>
    </w:lvl>
    <w:lvl w:ilvl="3">
      <w:start w:val="1"/>
      <w:numFmt w:val="decimal"/>
      <w:lvlText w:val="%1.%2.%3.%4."/>
      <w:lvlJc w:val="left"/>
      <w:pPr>
        <w:ind w:left="-308" w:firstLine="0"/>
      </w:pPr>
      <w:rPr>
        <w:rFonts w:ascii="Times New Roman" w:hAnsi="Times New Roman" w:cs="Times New Roman" w:hint="default"/>
        <w:sz w:val="28"/>
      </w:rPr>
    </w:lvl>
    <w:lvl w:ilvl="4">
      <w:start w:val="1"/>
      <w:numFmt w:val="decimal"/>
      <w:lvlText w:val="%1.%2.%3.%4.%5."/>
      <w:lvlJc w:val="left"/>
      <w:pPr>
        <w:ind w:left="630" w:firstLine="0"/>
      </w:pPr>
    </w:lvl>
    <w:lvl w:ilvl="5">
      <w:start w:val="1"/>
      <w:numFmt w:val="decimal"/>
      <w:lvlText w:val="%1.%2.%3.%4.%5.%6."/>
      <w:lvlJc w:val="left"/>
      <w:pPr>
        <w:ind w:left="990" w:firstLine="0"/>
      </w:pPr>
    </w:lvl>
    <w:lvl w:ilvl="6">
      <w:start w:val="1"/>
      <w:numFmt w:val="decimal"/>
      <w:lvlText w:val="%1.%2.%3.%4.%5.%6.%7."/>
      <w:lvlJc w:val="left"/>
      <w:pPr>
        <w:ind w:left="1350" w:firstLine="0"/>
      </w:pPr>
    </w:lvl>
    <w:lvl w:ilvl="7">
      <w:start w:val="1"/>
      <w:numFmt w:val="decimal"/>
      <w:lvlText w:val="%1.%2.%3.%4.%5.%6.%7.%8."/>
      <w:lvlJc w:val="left"/>
      <w:pPr>
        <w:ind w:left="1350" w:firstLine="0"/>
      </w:pPr>
    </w:lvl>
    <w:lvl w:ilvl="8">
      <w:start w:val="1"/>
      <w:numFmt w:val="decimal"/>
      <w:lvlText w:val="%1.%2.%3.%4.%5.%6.%7.%8.%9."/>
      <w:lvlJc w:val="left"/>
      <w:pPr>
        <w:ind w:left="1710" w:firstLine="0"/>
      </w:pPr>
    </w:lvl>
  </w:abstractNum>
  <w:abstractNum w:abstractNumId="30">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691E6027"/>
    <w:multiLevelType w:val="multilevel"/>
    <w:tmpl w:val="237CA022"/>
    <w:lvl w:ilvl="0">
      <w:start w:val="2"/>
      <w:numFmt w:val="decimal"/>
      <w:lvlText w:val="%1."/>
      <w:lvlJc w:val="left"/>
      <w:pPr>
        <w:tabs>
          <w:tab w:val="num" w:pos="420"/>
        </w:tabs>
        <w:ind w:left="420" w:hanging="420"/>
      </w:pPr>
    </w:lvl>
    <w:lvl w:ilvl="1">
      <w:start w:val="3"/>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2">
    <w:nsid w:val="698C6A7C"/>
    <w:multiLevelType w:val="multilevel"/>
    <w:tmpl w:val="2AE02A80"/>
    <w:lvl w:ilvl="0">
      <w:start w:val="1"/>
      <w:numFmt w:val="decimal"/>
      <w:lvlText w:val="%1."/>
      <w:lvlJc w:val="left"/>
      <w:pPr>
        <w:ind w:left="1260" w:hanging="1260"/>
      </w:pPr>
      <w:rPr>
        <w:rFonts w:cs="Times New Roman"/>
      </w:rPr>
    </w:lvl>
    <w:lvl w:ilvl="1">
      <w:start w:val="1"/>
      <w:numFmt w:val="decimal"/>
      <w:lvlText w:val="%1.%2."/>
      <w:lvlJc w:val="left"/>
      <w:pPr>
        <w:ind w:left="6931" w:hanging="1260"/>
      </w:pPr>
      <w:rPr>
        <w:rFonts w:cs="Times New Roman"/>
      </w:rPr>
    </w:lvl>
    <w:lvl w:ilvl="2">
      <w:start w:val="1"/>
      <w:numFmt w:val="decimal"/>
      <w:lvlText w:val="%1.%2.%3."/>
      <w:lvlJc w:val="left"/>
      <w:pPr>
        <w:ind w:left="2340" w:hanging="1260"/>
      </w:pPr>
      <w:rPr>
        <w:rFonts w:cs="Times New Roman"/>
      </w:rPr>
    </w:lvl>
    <w:lvl w:ilvl="3">
      <w:start w:val="1"/>
      <w:numFmt w:val="decimal"/>
      <w:lvlText w:val="%1.%2.%3.%4."/>
      <w:lvlJc w:val="left"/>
      <w:pPr>
        <w:ind w:left="2880" w:hanging="1260"/>
      </w:pPr>
      <w:rPr>
        <w:rFonts w:cs="Times New Roman"/>
      </w:rPr>
    </w:lvl>
    <w:lvl w:ilvl="4">
      <w:start w:val="1"/>
      <w:numFmt w:val="decimal"/>
      <w:lvlText w:val="%1.%2.%3.%4.%5."/>
      <w:lvlJc w:val="left"/>
      <w:pPr>
        <w:ind w:left="3420" w:hanging="126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33">
    <w:nsid w:val="6A8C4CB1"/>
    <w:multiLevelType w:val="multilevel"/>
    <w:tmpl w:val="CC86B360"/>
    <w:lvl w:ilvl="0">
      <w:start w:val="1"/>
      <w:numFmt w:val="bullet"/>
      <w:lvlText w:val=""/>
      <w:lvlJc w:val="left"/>
      <w:pPr>
        <w:ind w:left="420" w:hanging="420"/>
      </w:pPr>
      <w:rPr>
        <w:rFonts w:ascii="Symbol" w:hAnsi="Symbol" w:hint="default"/>
      </w:rPr>
    </w:lvl>
    <w:lvl w:ilvl="1">
      <w:start w:val="1"/>
      <w:numFmt w:val="decimal"/>
      <w:lvlText w:val="%1.%2."/>
      <w:lvlJc w:val="left"/>
      <w:pPr>
        <w:ind w:left="1440" w:hanging="72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34">
    <w:nsid w:val="6E0A3E5E"/>
    <w:multiLevelType w:val="hybridMultilevel"/>
    <w:tmpl w:val="142A0B1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FD81128"/>
    <w:multiLevelType w:val="hybridMultilevel"/>
    <w:tmpl w:val="9AF8A4D2"/>
    <w:lvl w:ilvl="0" w:tplc="3A2879C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851705"/>
    <w:multiLevelType w:val="multilevel"/>
    <w:tmpl w:val="8A32233E"/>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7B414DEB"/>
    <w:multiLevelType w:val="multilevel"/>
    <w:tmpl w:val="030088E8"/>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F756E18"/>
    <w:multiLevelType w:val="hybridMultilevel"/>
    <w:tmpl w:val="ECA66590"/>
    <w:lvl w:ilvl="0" w:tplc="C7E4F26E">
      <w:start w:val="6"/>
      <w:numFmt w:val="decimal"/>
      <w:lvlText w:val="%1."/>
      <w:lvlJc w:val="left"/>
      <w:pPr>
        <w:tabs>
          <w:tab w:val="num" w:pos="1005"/>
        </w:tabs>
        <w:ind w:left="1005" w:hanging="36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9"/>
  </w:num>
  <w:num w:numId="22">
    <w:abstractNumId w:val="17"/>
  </w:num>
  <w:num w:numId="23">
    <w:abstractNumId w:val="3"/>
  </w:num>
  <w:num w:numId="24">
    <w:abstractNumId w:val="7"/>
  </w:num>
  <w:num w:numId="25">
    <w:abstractNumId w:val="4"/>
  </w:num>
  <w:num w:numId="26">
    <w:abstractNumId w:val="26"/>
  </w:num>
  <w:num w:numId="27">
    <w:abstractNumId w:val="11"/>
  </w:num>
  <w:num w:numId="28">
    <w:abstractNumId w:val="30"/>
  </w:num>
  <w:num w:numId="29">
    <w:abstractNumId w:val="8"/>
  </w:num>
  <w:num w:numId="30">
    <w:abstractNumId w:val="14"/>
  </w:num>
  <w:num w:numId="31">
    <w:abstractNumId w:val="5"/>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36"/>
  </w:num>
  <w:num w:numId="35">
    <w:abstractNumId w:val="21"/>
  </w:num>
  <w:num w:numId="36">
    <w:abstractNumId w:val="16"/>
  </w:num>
  <w:num w:numId="37">
    <w:abstractNumId w:val="9"/>
  </w:num>
  <w:num w:numId="38">
    <w:abstractNumId w:val="2"/>
  </w:num>
  <w:num w:numId="39">
    <w:abstractNumId w:val="28"/>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0"/>
  </w:num>
  <w:num w:numId="43">
    <w:abstractNumId w:val="19"/>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EC03B4"/>
    <w:rsid w:val="000D75EB"/>
    <w:rsid w:val="001264D2"/>
    <w:rsid w:val="00130AF6"/>
    <w:rsid w:val="001512D0"/>
    <w:rsid w:val="001F2920"/>
    <w:rsid w:val="00220157"/>
    <w:rsid w:val="00233AF6"/>
    <w:rsid w:val="00244152"/>
    <w:rsid w:val="00270284"/>
    <w:rsid w:val="002A35F4"/>
    <w:rsid w:val="002C1215"/>
    <w:rsid w:val="002D7B88"/>
    <w:rsid w:val="00351AFF"/>
    <w:rsid w:val="003A5BE3"/>
    <w:rsid w:val="003C4C41"/>
    <w:rsid w:val="004131AF"/>
    <w:rsid w:val="00452B39"/>
    <w:rsid w:val="004C4584"/>
    <w:rsid w:val="004E271E"/>
    <w:rsid w:val="00517F12"/>
    <w:rsid w:val="00522731"/>
    <w:rsid w:val="00534099"/>
    <w:rsid w:val="00545020"/>
    <w:rsid w:val="00643F59"/>
    <w:rsid w:val="00671297"/>
    <w:rsid w:val="007363D5"/>
    <w:rsid w:val="007B505A"/>
    <w:rsid w:val="007C2A05"/>
    <w:rsid w:val="007D4540"/>
    <w:rsid w:val="007E28BA"/>
    <w:rsid w:val="00825B85"/>
    <w:rsid w:val="00894444"/>
    <w:rsid w:val="008C1908"/>
    <w:rsid w:val="00911DE5"/>
    <w:rsid w:val="00934429"/>
    <w:rsid w:val="009840F9"/>
    <w:rsid w:val="00986F7E"/>
    <w:rsid w:val="00A34C9B"/>
    <w:rsid w:val="00A364B2"/>
    <w:rsid w:val="00A73635"/>
    <w:rsid w:val="00A86DC7"/>
    <w:rsid w:val="00AA1E74"/>
    <w:rsid w:val="00AC0628"/>
    <w:rsid w:val="00B4481C"/>
    <w:rsid w:val="00B5794E"/>
    <w:rsid w:val="00C27A05"/>
    <w:rsid w:val="00C333EB"/>
    <w:rsid w:val="00C37285"/>
    <w:rsid w:val="00C44981"/>
    <w:rsid w:val="00CB3EB8"/>
    <w:rsid w:val="00D71F16"/>
    <w:rsid w:val="00D747DA"/>
    <w:rsid w:val="00DF49C3"/>
    <w:rsid w:val="00E72311"/>
    <w:rsid w:val="00EA26A5"/>
    <w:rsid w:val="00EC03B4"/>
    <w:rsid w:val="00EC3151"/>
    <w:rsid w:val="00FA1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3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7285"/>
    <w:pPr>
      <w:keepNext/>
      <w:numPr>
        <w:numId w:val="30"/>
      </w:numPr>
      <w:spacing w:before="240" w:after="60"/>
      <w:ind w:left="0" w:firstLine="0"/>
      <w:outlineLvl w:val="0"/>
    </w:pPr>
    <w:rPr>
      <w:rFonts w:ascii="Arial" w:hAnsi="Arial" w:cs="Arial"/>
      <w:b/>
      <w:bCs/>
      <w:kern w:val="32"/>
      <w:sz w:val="32"/>
      <w:szCs w:val="32"/>
    </w:rPr>
  </w:style>
  <w:style w:type="paragraph" w:styleId="2">
    <w:name w:val="heading 2"/>
    <w:basedOn w:val="a"/>
    <w:next w:val="a"/>
    <w:link w:val="20"/>
    <w:qFormat/>
    <w:rsid w:val="00C37285"/>
    <w:pPr>
      <w:keepNext/>
      <w:widowControl w:val="0"/>
      <w:numPr>
        <w:ilvl w:val="1"/>
        <w:numId w:val="30"/>
      </w:numPr>
      <w:tabs>
        <w:tab w:val="num" w:pos="1440"/>
      </w:tabs>
      <w:suppressAutoHyphens/>
      <w:ind w:left="1440" w:hanging="360"/>
      <w:outlineLvl w:val="1"/>
    </w:pPr>
    <w:rPr>
      <w:b/>
      <w:sz w:val="28"/>
      <w:szCs w:val="20"/>
      <w:lang w:eastAsia="ar-SA"/>
    </w:rPr>
  </w:style>
  <w:style w:type="paragraph" w:styleId="3">
    <w:name w:val="heading 3"/>
    <w:basedOn w:val="a"/>
    <w:next w:val="a"/>
    <w:link w:val="30"/>
    <w:rsid w:val="00C37285"/>
    <w:pPr>
      <w:keepNext/>
      <w:keepLines/>
      <w:numPr>
        <w:ilvl w:val="2"/>
        <w:numId w:val="30"/>
      </w:numPr>
      <w:spacing w:before="320" w:after="80" w:line="276" w:lineRule="auto"/>
      <w:outlineLvl w:val="2"/>
    </w:pPr>
    <w:rPr>
      <w:rFonts w:ascii="Arial" w:eastAsia="Arial" w:hAnsi="Arial" w:cs="Arial"/>
      <w:color w:val="434343"/>
      <w:sz w:val="28"/>
      <w:szCs w:val="28"/>
    </w:rPr>
  </w:style>
  <w:style w:type="paragraph" w:styleId="4">
    <w:name w:val="heading 4"/>
    <w:basedOn w:val="a"/>
    <w:next w:val="a"/>
    <w:link w:val="40"/>
    <w:rsid w:val="00C37285"/>
    <w:pPr>
      <w:keepNext/>
      <w:keepLines/>
      <w:numPr>
        <w:ilvl w:val="3"/>
        <w:numId w:val="30"/>
      </w:numPr>
      <w:spacing w:before="280" w:after="80" w:line="276" w:lineRule="auto"/>
      <w:outlineLvl w:val="3"/>
    </w:pPr>
    <w:rPr>
      <w:rFonts w:ascii="Arial" w:eastAsia="Arial" w:hAnsi="Arial" w:cs="Arial"/>
      <w:color w:val="666666"/>
    </w:rPr>
  </w:style>
  <w:style w:type="paragraph" w:styleId="5">
    <w:name w:val="heading 5"/>
    <w:basedOn w:val="a"/>
    <w:next w:val="a"/>
    <w:link w:val="50"/>
    <w:rsid w:val="00C37285"/>
    <w:pPr>
      <w:keepNext/>
      <w:keepLines/>
      <w:numPr>
        <w:ilvl w:val="4"/>
        <w:numId w:val="30"/>
      </w:numPr>
      <w:spacing w:before="240" w:after="80" w:line="276" w:lineRule="auto"/>
      <w:outlineLvl w:val="4"/>
    </w:pPr>
    <w:rPr>
      <w:rFonts w:ascii="Arial" w:eastAsia="Arial" w:hAnsi="Arial" w:cs="Arial"/>
      <w:color w:val="666666"/>
      <w:sz w:val="22"/>
      <w:szCs w:val="22"/>
    </w:rPr>
  </w:style>
  <w:style w:type="paragraph" w:styleId="6">
    <w:name w:val="heading 6"/>
    <w:basedOn w:val="a"/>
    <w:next w:val="a"/>
    <w:link w:val="60"/>
    <w:rsid w:val="00C37285"/>
    <w:pPr>
      <w:keepNext/>
      <w:keepLines/>
      <w:numPr>
        <w:ilvl w:val="5"/>
        <w:numId w:val="30"/>
      </w:numPr>
      <w:spacing w:before="240" w:after="80" w:line="276" w:lineRule="auto"/>
      <w:outlineLvl w:val="5"/>
    </w:pPr>
    <w:rPr>
      <w:rFonts w:ascii="Arial" w:eastAsia="Arial" w:hAnsi="Arial" w:cs="Arial"/>
      <w:i/>
      <w:color w:val="666666"/>
      <w:sz w:val="22"/>
      <w:szCs w:val="22"/>
    </w:rPr>
  </w:style>
  <w:style w:type="paragraph" w:styleId="7">
    <w:name w:val="heading 7"/>
    <w:basedOn w:val="a"/>
    <w:next w:val="a"/>
    <w:link w:val="70"/>
    <w:uiPriority w:val="9"/>
    <w:semiHidden/>
    <w:unhideWhenUsed/>
    <w:qFormat/>
    <w:rsid w:val="00C37285"/>
    <w:pPr>
      <w:numPr>
        <w:ilvl w:val="6"/>
        <w:numId w:val="30"/>
      </w:numPr>
      <w:spacing w:before="240" w:after="60"/>
      <w:ind w:left="0" w:firstLine="0"/>
      <w:outlineLvl w:val="6"/>
    </w:pPr>
    <w:rPr>
      <w:rFonts w:ascii="Calibri Light" w:hAnsi="Calibri Light"/>
      <w:i/>
      <w:iCs/>
      <w:color w:val="1F4D78"/>
      <w:sz w:val="20"/>
      <w:szCs w:val="20"/>
    </w:rPr>
  </w:style>
  <w:style w:type="paragraph" w:styleId="8">
    <w:name w:val="heading 8"/>
    <w:basedOn w:val="a"/>
    <w:next w:val="a"/>
    <w:link w:val="80"/>
    <w:uiPriority w:val="9"/>
    <w:semiHidden/>
    <w:unhideWhenUsed/>
    <w:qFormat/>
    <w:rsid w:val="00C37285"/>
    <w:pPr>
      <w:numPr>
        <w:ilvl w:val="7"/>
        <w:numId w:val="30"/>
      </w:numPr>
      <w:spacing w:before="240" w:after="60"/>
      <w:ind w:left="0" w:firstLine="0"/>
      <w:outlineLvl w:val="7"/>
    </w:pPr>
    <w:rPr>
      <w:rFonts w:ascii="Calibri Light" w:hAnsi="Calibri Light"/>
      <w:color w:val="272727"/>
      <w:sz w:val="21"/>
      <w:szCs w:val="21"/>
    </w:rPr>
  </w:style>
  <w:style w:type="paragraph" w:styleId="9">
    <w:name w:val="heading 9"/>
    <w:basedOn w:val="a"/>
    <w:next w:val="a"/>
    <w:link w:val="90"/>
    <w:uiPriority w:val="9"/>
    <w:semiHidden/>
    <w:unhideWhenUsed/>
    <w:qFormat/>
    <w:rsid w:val="00C37285"/>
    <w:pPr>
      <w:numPr>
        <w:ilvl w:val="8"/>
        <w:numId w:val="30"/>
      </w:numPr>
      <w:spacing w:before="240" w:after="60"/>
      <w:ind w:left="0" w:firstLine="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C03B4"/>
    <w:pPr>
      <w:widowControl w:val="0"/>
      <w:snapToGrid w:val="0"/>
      <w:spacing w:after="0" w:line="240" w:lineRule="auto"/>
    </w:pPr>
    <w:rPr>
      <w:rFonts w:ascii="Arial" w:eastAsia="Times New Roman" w:hAnsi="Arial" w:cs="Times New Roman"/>
      <w:b/>
      <w:sz w:val="16"/>
      <w:szCs w:val="20"/>
      <w:lang w:eastAsia="ru-RU"/>
    </w:rPr>
  </w:style>
  <w:style w:type="paragraph" w:styleId="a3">
    <w:name w:val="List Paragraph"/>
    <w:basedOn w:val="a"/>
    <w:uiPriority w:val="34"/>
    <w:qFormat/>
    <w:rsid w:val="00C333EB"/>
    <w:pPr>
      <w:ind w:left="720"/>
      <w:contextualSpacing/>
    </w:pPr>
  </w:style>
  <w:style w:type="paragraph" w:styleId="a4">
    <w:name w:val="Normal (Web)"/>
    <w:basedOn w:val="a"/>
    <w:uiPriority w:val="99"/>
    <w:semiHidden/>
    <w:unhideWhenUsed/>
    <w:rsid w:val="00DF49C3"/>
    <w:pPr>
      <w:spacing w:before="100" w:beforeAutospacing="1" w:after="119"/>
    </w:pPr>
  </w:style>
  <w:style w:type="paragraph" w:styleId="a5">
    <w:name w:val="Balloon Text"/>
    <w:basedOn w:val="a"/>
    <w:link w:val="a6"/>
    <w:uiPriority w:val="99"/>
    <w:semiHidden/>
    <w:unhideWhenUsed/>
    <w:rsid w:val="00351AFF"/>
    <w:rPr>
      <w:rFonts w:ascii="Tahoma" w:hAnsi="Tahoma" w:cs="Tahoma"/>
      <w:sz w:val="16"/>
      <w:szCs w:val="16"/>
    </w:rPr>
  </w:style>
  <w:style w:type="character" w:customStyle="1" w:styleId="a6">
    <w:name w:val="Текст выноски Знак"/>
    <w:basedOn w:val="a0"/>
    <w:link w:val="a5"/>
    <w:uiPriority w:val="99"/>
    <w:semiHidden/>
    <w:rsid w:val="00351AFF"/>
    <w:rPr>
      <w:rFonts w:ascii="Tahoma" w:eastAsia="Times New Roman" w:hAnsi="Tahoma" w:cs="Tahoma"/>
      <w:sz w:val="16"/>
      <w:szCs w:val="16"/>
      <w:lang w:eastAsia="ru-RU"/>
    </w:rPr>
  </w:style>
  <w:style w:type="character" w:customStyle="1" w:styleId="10">
    <w:name w:val="Заголовок 1 Знак"/>
    <w:basedOn w:val="a0"/>
    <w:link w:val="1"/>
    <w:rsid w:val="00C37285"/>
    <w:rPr>
      <w:rFonts w:ascii="Arial" w:eastAsia="Times New Roman" w:hAnsi="Arial" w:cs="Arial"/>
      <w:b/>
      <w:bCs/>
      <w:kern w:val="32"/>
      <w:sz w:val="32"/>
      <w:szCs w:val="32"/>
      <w:lang w:eastAsia="ru-RU"/>
    </w:rPr>
  </w:style>
  <w:style w:type="character" w:customStyle="1" w:styleId="20">
    <w:name w:val="Заголовок 2 Знак"/>
    <w:basedOn w:val="a0"/>
    <w:link w:val="2"/>
    <w:rsid w:val="00C37285"/>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C37285"/>
    <w:rPr>
      <w:rFonts w:ascii="Arial" w:eastAsia="Arial" w:hAnsi="Arial" w:cs="Arial"/>
      <w:color w:val="434343"/>
      <w:sz w:val="28"/>
      <w:szCs w:val="28"/>
      <w:lang w:eastAsia="ru-RU"/>
    </w:rPr>
  </w:style>
  <w:style w:type="character" w:customStyle="1" w:styleId="40">
    <w:name w:val="Заголовок 4 Знак"/>
    <w:basedOn w:val="a0"/>
    <w:link w:val="4"/>
    <w:rsid w:val="00C37285"/>
    <w:rPr>
      <w:rFonts w:ascii="Arial" w:eastAsia="Arial" w:hAnsi="Arial" w:cs="Arial"/>
      <w:color w:val="666666"/>
      <w:sz w:val="24"/>
      <w:szCs w:val="24"/>
      <w:lang w:eastAsia="ru-RU"/>
    </w:rPr>
  </w:style>
  <w:style w:type="character" w:customStyle="1" w:styleId="50">
    <w:name w:val="Заголовок 5 Знак"/>
    <w:basedOn w:val="a0"/>
    <w:link w:val="5"/>
    <w:rsid w:val="00C37285"/>
    <w:rPr>
      <w:rFonts w:ascii="Arial" w:eastAsia="Arial" w:hAnsi="Arial" w:cs="Arial"/>
      <w:color w:val="666666"/>
      <w:lang w:eastAsia="ru-RU"/>
    </w:rPr>
  </w:style>
  <w:style w:type="character" w:customStyle="1" w:styleId="60">
    <w:name w:val="Заголовок 6 Знак"/>
    <w:basedOn w:val="a0"/>
    <w:link w:val="6"/>
    <w:rsid w:val="00C37285"/>
    <w:rPr>
      <w:rFonts w:ascii="Arial" w:eastAsia="Arial" w:hAnsi="Arial" w:cs="Arial"/>
      <w:i/>
      <w:color w:val="666666"/>
      <w:lang w:eastAsia="ru-RU"/>
    </w:rPr>
  </w:style>
  <w:style w:type="character" w:customStyle="1" w:styleId="70">
    <w:name w:val="Заголовок 7 Знак"/>
    <w:basedOn w:val="a0"/>
    <w:link w:val="7"/>
    <w:uiPriority w:val="9"/>
    <w:semiHidden/>
    <w:rsid w:val="00C37285"/>
    <w:rPr>
      <w:rFonts w:ascii="Calibri Light" w:eastAsia="Times New Roman" w:hAnsi="Calibri Light" w:cs="Times New Roman"/>
      <w:i/>
      <w:iCs/>
      <w:color w:val="1F4D78"/>
      <w:sz w:val="20"/>
      <w:szCs w:val="20"/>
      <w:lang w:eastAsia="ru-RU"/>
    </w:rPr>
  </w:style>
  <w:style w:type="character" w:customStyle="1" w:styleId="80">
    <w:name w:val="Заголовок 8 Знак"/>
    <w:basedOn w:val="a0"/>
    <w:link w:val="8"/>
    <w:uiPriority w:val="9"/>
    <w:semiHidden/>
    <w:rsid w:val="00C37285"/>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C37285"/>
    <w:rPr>
      <w:rFonts w:ascii="Calibri Light" w:eastAsia="Times New Roman" w:hAnsi="Calibri Light" w:cs="Times New Roman"/>
      <w:i/>
      <w:iCs/>
      <w:color w:val="272727"/>
      <w:sz w:val="21"/>
      <w:szCs w:val="21"/>
      <w:lang w:eastAsia="ru-RU"/>
    </w:rPr>
  </w:style>
  <w:style w:type="numbering" w:customStyle="1" w:styleId="11">
    <w:name w:val="Нет списка1"/>
    <w:next w:val="a2"/>
    <w:semiHidden/>
    <w:unhideWhenUsed/>
    <w:rsid w:val="00C37285"/>
  </w:style>
  <w:style w:type="table" w:styleId="a7">
    <w:name w:val="Table Grid"/>
    <w:basedOn w:val="a1"/>
    <w:rsid w:val="00C372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3728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1">
    <w:name w:val="Основной текст с отступом 21"/>
    <w:basedOn w:val="a"/>
    <w:rsid w:val="00C37285"/>
    <w:pPr>
      <w:suppressAutoHyphens/>
      <w:ind w:left="-720"/>
    </w:pPr>
    <w:rPr>
      <w:lang w:eastAsia="ar-SA"/>
    </w:rPr>
  </w:style>
  <w:style w:type="character" w:customStyle="1" w:styleId="postbody1">
    <w:name w:val="postbody1"/>
    <w:rsid w:val="00C37285"/>
    <w:rPr>
      <w:sz w:val="20"/>
      <w:szCs w:val="20"/>
    </w:rPr>
  </w:style>
  <w:style w:type="paragraph" w:styleId="22">
    <w:name w:val="Body Text 2"/>
    <w:basedOn w:val="a"/>
    <w:link w:val="23"/>
    <w:rsid w:val="00C37285"/>
    <w:pPr>
      <w:jc w:val="both"/>
    </w:pPr>
  </w:style>
  <w:style w:type="character" w:customStyle="1" w:styleId="23">
    <w:name w:val="Основной текст 2 Знак"/>
    <w:basedOn w:val="a0"/>
    <w:link w:val="22"/>
    <w:rsid w:val="00C37285"/>
    <w:rPr>
      <w:rFonts w:ascii="Times New Roman" w:eastAsia="Times New Roman" w:hAnsi="Times New Roman" w:cs="Times New Roman"/>
      <w:sz w:val="24"/>
      <w:szCs w:val="24"/>
      <w:lang w:eastAsia="ru-RU"/>
    </w:rPr>
  </w:style>
  <w:style w:type="paragraph" w:styleId="a8">
    <w:name w:val="Body Text"/>
    <w:basedOn w:val="a"/>
    <w:link w:val="a9"/>
    <w:rsid w:val="00C37285"/>
    <w:pPr>
      <w:spacing w:after="120"/>
    </w:pPr>
    <w:rPr>
      <w:rFonts w:ascii="R" w:hAnsi="R" w:cs="R"/>
    </w:rPr>
  </w:style>
  <w:style w:type="character" w:customStyle="1" w:styleId="a9">
    <w:name w:val="Основной текст Знак"/>
    <w:basedOn w:val="a0"/>
    <w:link w:val="a8"/>
    <w:rsid w:val="00C37285"/>
    <w:rPr>
      <w:rFonts w:ascii="R" w:eastAsia="Times New Roman" w:hAnsi="R" w:cs="R"/>
      <w:sz w:val="24"/>
      <w:szCs w:val="24"/>
      <w:lang w:eastAsia="ru-RU"/>
    </w:rPr>
  </w:style>
  <w:style w:type="paragraph" w:styleId="aa">
    <w:name w:val="Title"/>
    <w:basedOn w:val="a"/>
    <w:link w:val="ab"/>
    <w:qFormat/>
    <w:rsid w:val="00C37285"/>
    <w:pPr>
      <w:jc w:val="center"/>
    </w:pPr>
    <w:rPr>
      <w:b/>
      <w:szCs w:val="20"/>
    </w:rPr>
  </w:style>
  <w:style w:type="character" w:customStyle="1" w:styleId="ab">
    <w:name w:val="Название Знак"/>
    <w:basedOn w:val="a0"/>
    <w:link w:val="aa"/>
    <w:rsid w:val="00C37285"/>
    <w:rPr>
      <w:rFonts w:ascii="Times New Roman" w:eastAsia="Times New Roman" w:hAnsi="Times New Roman" w:cs="Times New Roman"/>
      <w:b/>
      <w:sz w:val="24"/>
      <w:szCs w:val="20"/>
      <w:lang w:eastAsia="ru-RU"/>
    </w:rPr>
  </w:style>
  <w:style w:type="paragraph" w:customStyle="1" w:styleId="210">
    <w:name w:val="Основной текст 21"/>
    <w:basedOn w:val="a"/>
    <w:rsid w:val="00C37285"/>
    <w:pPr>
      <w:suppressAutoHyphens/>
    </w:pPr>
    <w:rPr>
      <w:b/>
      <w:sz w:val="28"/>
      <w:szCs w:val="20"/>
      <w:lang w:eastAsia="ar-SA"/>
    </w:rPr>
  </w:style>
  <w:style w:type="paragraph" w:customStyle="1" w:styleId="ac">
    <w:name w:val="Содержимое таблицы"/>
    <w:basedOn w:val="a"/>
    <w:rsid w:val="00C37285"/>
    <w:pPr>
      <w:widowControl w:val="0"/>
      <w:suppressLineNumbers/>
      <w:suppressAutoHyphens/>
    </w:pPr>
    <w:rPr>
      <w:rFonts w:ascii="Arial" w:eastAsia="Arial Unicode MS" w:hAnsi="Arial"/>
    </w:rPr>
  </w:style>
  <w:style w:type="paragraph" w:customStyle="1" w:styleId="ad">
    <w:name w:val="Заголовок таблицы"/>
    <w:basedOn w:val="ac"/>
    <w:rsid w:val="00C37285"/>
    <w:pPr>
      <w:jc w:val="center"/>
    </w:pPr>
    <w:rPr>
      <w:b/>
      <w:bCs/>
      <w:i/>
      <w:iCs/>
    </w:rPr>
  </w:style>
  <w:style w:type="character" w:styleId="ae">
    <w:name w:val="Hyperlink"/>
    <w:uiPriority w:val="99"/>
    <w:rsid w:val="00C37285"/>
    <w:rPr>
      <w:color w:val="000080"/>
      <w:u w:val="single"/>
    </w:rPr>
  </w:style>
  <w:style w:type="paragraph" w:customStyle="1" w:styleId="12">
    <w:name w:val="Абзац списка1"/>
    <w:basedOn w:val="a"/>
    <w:rsid w:val="00C37285"/>
    <w:pPr>
      <w:spacing w:after="200" w:line="276" w:lineRule="auto"/>
      <w:ind w:left="720"/>
    </w:pPr>
    <w:rPr>
      <w:rFonts w:ascii="Calibri" w:hAnsi="Calibri" w:cs="Calibri"/>
      <w:sz w:val="22"/>
      <w:szCs w:val="22"/>
      <w:lang w:eastAsia="en-US"/>
    </w:rPr>
  </w:style>
  <w:style w:type="paragraph" w:customStyle="1" w:styleId="71">
    <w:name w:val="Заголовок 71"/>
    <w:basedOn w:val="a"/>
    <w:next w:val="a"/>
    <w:uiPriority w:val="9"/>
    <w:unhideWhenUsed/>
    <w:qFormat/>
    <w:rsid w:val="00C37285"/>
    <w:pPr>
      <w:keepNext/>
      <w:keepLines/>
      <w:tabs>
        <w:tab w:val="num" w:pos="5040"/>
      </w:tabs>
      <w:spacing w:before="40" w:line="276" w:lineRule="auto"/>
      <w:ind w:left="5040" w:hanging="360"/>
      <w:outlineLvl w:val="6"/>
    </w:pPr>
    <w:rPr>
      <w:rFonts w:ascii="Calibri Light" w:hAnsi="Calibri Light"/>
      <w:i/>
      <w:iCs/>
      <w:color w:val="1F4D78"/>
      <w:sz w:val="22"/>
      <w:szCs w:val="22"/>
    </w:rPr>
  </w:style>
  <w:style w:type="paragraph" w:customStyle="1" w:styleId="81">
    <w:name w:val="Заголовок 81"/>
    <w:basedOn w:val="a"/>
    <w:next w:val="a"/>
    <w:uiPriority w:val="9"/>
    <w:semiHidden/>
    <w:unhideWhenUsed/>
    <w:qFormat/>
    <w:rsid w:val="00C37285"/>
    <w:pPr>
      <w:keepNext/>
      <w:keepLines/>
      <w:tabs>
        <w:tab w:val="num" w:pos="5760"/>
      </w:tabs>
      <w:spacing w:before="40" w:line="276" w:lineRule="auto"/>
      <w:ind w:left="5760" w:hanging="360"/>
      <w:outlineLvl w:val="7"/>
    </w:pPr>
    <w:rPr>
      <w:rFonts w:ascii="Calibri Light" w:hAnsi="Calibri Light"/>
      <w:color w:val="272727"/>
      <w:sz w:val="21"/>
      <w:szCs w:val="21"/>
    </w:rPr>
  </w:style>
  <w:style w:type="paragraph" w:customStyle="1" w:styleId="91">
    <w:name w:val="Заголовок 91"/>
    <w:basedOn w:val="a"/>
    <w:next w:val="a"/>
    <w:uiPriority w:val="9"/>
    <w:semiHidden/>
    <w:unhideWhenUsed/>
    <w:qFormat/>
    <w:rsid w:val="00C37285"/>
    <w:pPr>
      <w:keepNext/>
      <w:keepLines/>
      <w:tabs>
        <w:tab w:val="num" w:pos="6480"/>
      </w:tabs>
      <w:spacing w:before="40" w:line="276" w:lineRule="auto"/>
      <w:ind w:left="6480" w:hanging="360"/>
      <w:outlineLvl w:val="8"/>
    </w:pPr>
    <w:rPr>
      <w:rFonts w:ascii="Calibri Light" w:hAnsi="Calibri Light"/>
      <w:i/>
      <w:iCs/>
      <w:color w:val="272727"/>
      <w:sz w:val="21"/>
      <w:szCs w:val="21"/>
    </w:rPr>
  </w:style>
  <w:style w:type="numbering" w:customStyle="1" w:styleId="110">
    <w:name w:val="Нет списка11"/>
    <w:next w:val="a2"/>
    <w:uiPriority w:val="99"/>
    <w:semiHidden/>
    <w:unhideWhenUsed/>
    <w:rsid w:val="00C37285"/>
  </w:style>
  <w:style w:type="table" w:customStyle="1" w:styleId="TableNormal">
    <w:name w:val="Table Normal"/>
    <w:rsid w:val="00C37285"/>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f">
    <w:name w:val="Subtitle"/>
    <w:basedOn w:val="a"/>
    <w:next w:val="a"/>
    <w:link w:val="af0"/>
    <w:rsid w:val="00C37285"/>
    <w:pPr>
      <w:keepNext/>
      <w:keepLines/>
      <w:spacing w:after="320" w:line="276" w:lineRule="auto"/>
    </w:pPr>
    <w:rPr>
      <w:rFonts w:ascii="Arial" w:eastAsia="Arial" w:hAnsi="Arial" w:cs="Arial"/>
      <w:i/>
      <w:color w:val="666666"/>
      <w:sz w:val="30"/>
      <w:szCs w:val="30"/>
    </w:rPr>
  </w:style>
  <w:style w:type="character" w:customStyle="1" w:styleId="af0">
    <w:name w:val="Подзаголовок Знак"/>
    <w:basedOn w:val="a0"/>
    <w:link w:val="af"/>
    <w:rsid w:val="00C37285"/>
    <w:rPr>
      <w:rFonts w:ascii="Arial" w:eastAsia="Arial" w:hAnsi="Arial" w:cs="Arial"/>
      <w:i/>
      <w:color w:val="666666"/>
      <w:sz w:val="30"/>
      <w:szCs w:val="30"/>
      <w:lang w:eastAsia="ru-RU"/>
    </w:rPr>
  </w:style>
  <w:style w:type="paragraph" w:styleId="af1">
    <w:name w:val="annotation text"/>
    <w:basedOn w:val="a"/>
    <w:link w:val="af2"/>
    <w:uiPriority w:val="99"/>
    <w:semiHidden/>
    <w:unhideWhenUsed/>
    <w:rsid w:val="00C37285"/>
    <w:rPr>
      <w:rFonts w:ascii="Arial" w:eastAsia="Arial" w:hAnsi="Arial" w:cs="Arial"/>
      <w:color w:val="000000"/>
      <w:sz w:val="20"/>
      <w:szCs w:val="20"/>
    </w:rPr>
  </w:style>
  <w:style w:type="character" w:customStyle="1" w:styleId="af2">
    <w:name w:val="Текст примечания Знак"/>
    <w:basedOn w:val="a0"/>
    <w:link w:val="af1"/>
    <w:uiPriority w:val="99"/>
    <w:semiHidden/>
    <w:rsid w:val="00C37285"/>
    <w:rPr>
      <w:rFonts w:ascii="Arial" w:eastAsia="Arial" w:hAnsi="Arial" w:cs="Arial"/>
      <w:color w:val="000000"/>
      <w:sz w:val="20"/>
      <w:szCs w:val="20"/>
      <w:lang w:eastAsia="ru-RU"/>
    </w:rPr>
  </w:style>
  <w:style w:type="character" w:styleId="af3">
    <w:name w:val="annotation reference"/>
    <w:uiPriority w:val="99"/>
    <w:semiHidden/>
    <w:unhideWhenUsed/>
    <w:rsid w:val="00C37285"/>
    <w:rPr>
      <w:sz w:val="16"/>
      <w:szCs w:val="16"/>
    </w:rPr>
  </w:style>
  <w:style w:type="paragraph" w:customStyle="1" w:styleId="13">
    <w:name w:val="Заголовок оглавления1"/>
    <w:basedOn w:val="1"/>
    <w:next w:val="a"/>
    <w:uiPriority w:val="39"/>
    <w:unhideWhenUsed/>
    <w:qFormat/>
    <w:rsid w:val="00C37285"/>
    <w:pPr>
      <w:keepLines/>
      <w:tabs>
        <w:tab w:val="num" w:pos="870"/>
      </w:tabs>
      <w:spacing w:after="0" w:line="259" w:lineRule="auto"/>
      <w:ind w:left="870" w:hanging="360"/>
      <w:outlineLvl w:val="9"/>
    </w:pPr>
    <w:rPr>
      <w:rFonts w:ascii="Calibri Light" w:hAnsi="Calibri Light" w:cs="Times New Roman"/>
      <w:b w:val="0"/>
      <w:bCs w:val="0"/>
      <w:color w:val="2E74B5"/>
      <w:kern w:val="0"/>
    </w:rPr>
  </w:style>
  <w:style w:type="paragraph" w:customStyle="1" w:styleId="211">
    <w:name w:val="Оглавление 21"/>
    <w:basedOn w:val="a"/>
    <w:next w:val="a"/>
    <w:autoRedefine/>
    <w:uiPriority w:val="39"/>
    <w:unhideWhenUsed/>
    <w:rsid w:val="00C37285"/>
    <w:pPr>
      <w:spacing w:after="100" w:line="259" w:lineRule="auto"/>
      <w:ind w:left="220"/>
    </w:pPr>
    <w:rPr>
      <w:rFonts w:ascii="Calibri" w:hAnsi="Calibri"/>
      <w:sz w:val="22"/>
      <w:szCs w:val="22"/>
    </w:rPr>
  </w:style>
  <w:style w:type="paragraph" w:customStyle="1" w:styleId="111">
    <w:name w:val="Оглавление 11"/>
    <w:basedOn w:val="a"/>
    <w:next w:val="a"/>
    <w:autoRedefine/>
    <w:uiPriority w:val="39"/>
    <w:unhideWhenUsed/>
    <w:rsid w:val="00C37285"/>
    <w:pPr>
      <w:tabs>
        <w:tab w:val="left" w:pos="440"/>
        <w:tab w:val="right" w:leader="dot" w:pos="10197"/>
      </w:tabs>
      <w:spacing w:after="100" w:line="259" w:lineRule="auto"/>
      <w:jc w:val="both"/>
    </w:pPr>
    <w:rPr>
      <w:rFonts w:ascii="Calibri" w:hAnsi="Calibri"/>
      <w:sz w:val="22"/>
      <w:szCs w:val="22"/>
    </w:rPr>
  </w:style>
  <w:style w:type="paragraph" w:customStyle="1" w:styleId="31">
    <w:name w:val="Оглавление 31"/>
    <w:basedOn w:val="a"/>
    <w:next w:val="a"/>
    <w:autoRedefine/>
    <w:uiPriority w:val="39"/>
    <w:unhideWhenUsed/>
    <w:rsid w:val="00C37285"/>
    <w:pPr>
      <w:spacing w:after="100" w:line="259" w:lineRule="auto"/>
      <w:ind w:left="440"/>
    </w:pPr>
    <w:rPr>
      <w:rFonts w:ascii="Calibri" w:hAnsi="Calibri"/>
      <w:sz w:val="22"/>
      <w:szCs w:val="22"/>
    </w:rPr>
  </w:style>
  <w:style w:type="paragraph" w:styleId="af4">
    <w:name w:val="annotation subject"/>
    <w:basedOn w:val="af1"/>
    <w:next w:val="af1"/>
    <w:link w:val="af5"/>
    <w:uiPriority w:val="99"/>
    <w:semiHidden/>
    <w:unhideWhenUsed/>
    <w:rsid w:val="00C37285"/>
    <w:rPr>
      <w:b/>
      <w:bCs/>
    </w:rPr>
  </w:style>
  <w:style w:type="character" w:customStyle="1" w:styleId="af5">
    <w:name w:val="Тема примечания Знак"/>
    <w:basedOn w:val="af2"/>
    <w:link w:val="af4"/>
    <w:uiPriority w:val="99"/>
    <w:semiHidden/>
    <w:rsid w:val="00C37285"/>
    <w:rPr>
      <w:rFonts w:ascii="Arial" w:eastAsia="Arial" w:hAnsi="Arial" w:cs="Arial"/>
      <w:b/>
      <w:bCs/>
      <w:color w:val="000000"/>
      <w:sz w:val="20"/>
      <w:szCs w:val="20"/>
      <w:lang w:eastAsia="ru-RU"/>
    </w:rPr>
  </w:style>
  <w:style w:type="paragraph" w:customStyle="1" w:styleId="gmail-msolistparagraph">
    <w:name w:val="gmail-msolistparagraph"/>
    <w:basedOn w:val="a"/>
    <w:rsid w:val="00C37285"/>
    <w:pPr>
      <w:spacing w:before="100" w:beforeAutospacing="1" w:after="100" w:afterAutospacing="1"/>
    </w:pPr>
    <w:rPr>
      <w:rFonts w:eastAsia="Calibri"/>
    </w:rPr>
  </w:style>
  <w:style w:type="paragraph" w:styleId="af6">
    <w:name w:val="header"/>
    <w:basedOn w:val="a"/>
    <w:link w:val="af7"/>
    <w:uiPriority w:val="99"/>
    <w:unhideWhenUsed/>
    <w:rsid w:val="00C37285"/>
    <w:pPr>
      <w:tabs>
        <w:tab w:val="center" w:pos="4677"/>
        <w:tab w:val="right" w:pos="9355"/>
      </w:tabs>
    </w:pPr>
    <w:rPr>
      <w:rFonts w:ascii="Arial" w:eastAsia="Arial" w:hAnsi="Arial" w:cs="Arial"/>
      <w:color w:val="000000"/>
      <w:sz w:val="22"/>
      <w:szCs w:val="22"/>
    </w:rPr>
  </w:style>
  <w:style w:type="character" w:customStyle="1" w:styleId="af7">
    <w:name w:val="Верхний колонтитул Знак"/>
    <w:basedOn w:val="a0"/>
    <w:link w:val="af6"/>
    <w:uiPriority w:val="99"/>
    <w:rsid w:val="00C37285"/>
    <w:rPr>
      <w:rFonts w:ascii="Arial" w:eastAsia="Arial" w:hAnsi="Arial" w:cs="Arial"/>
      <w:color w:val="000000"/>
      <w:lang w:eastAsia="ru-RU"/>
    </w:rPr>
  </w:style>
  <w:style w:type="paragraph" w:styleId="af8">
    <w:name w:val="footer"/>
    <w:basedOn w:val="a"/>
    <w:link w:val="af9"/>
    <w:uiPriority w:val="99"/>
    <w:unhideWhenUsed/>
    <w:rsid w:val="00C37285"/>
    <w:pPr>
      <w:tabs>
        <w:tab w:val="center" w:pos="4677"/>
        <w:tab w:val="right" w:pos="9355"/>
      </w:tabs>
    </w:pPr>
    <w:rPr>
      <w:rFonts w:ascii="Arial" w:eastAsia="Arial" w:hAnsi="Arial" w:cs="Arial"/>
      <w:color w:val="000000"/>
      <w:sz w:val="22"/>
      <w:szCs w:val="22"/>
    </w:rPr>
  </w:style>
  <w:style w:type="character" w:customStyle="1" w:styleId="af9">
    <w:name w:val="Нижний колонтитул Знак"/>
    <w:basedOn w:val="a0"/>
    <w:link w:val="af8"/>
    <w:uiPriority w:val="99"/>
    <w:rsid w:val="00C37285"/>
    <w:rPr>
      <w:rFonts w:ascii="Arial" w:eastAsia="Arial" w:hAnsi="Arial" w:cs="Arial"/>
      <w:color w:val="000000"/>
      <w:lang w:eastAsia="ru-RU"/>
    </w:rPr>
  </w:style>
  <w:style w:type="paragraph" w:styleId="afa">
    <w:name w:val="Revision"/>
    <w:hidden/>
    <w:uiPriority w:val="99"/>
    <w:semiHidden/>
    <w:rsid w:val="00C37285"/>
    <w:pPr>
      <w:spacing w:after="0" w:line="240" w:lineRule="auto"/>
    </w:pPr>
    <w:rPr>
      <w:rFonts w:ascii="Arial" w:eastAsia="Arial" w:hAnsi="Arial" w:cs="Arial"/>
      <w:color w:val="000000"/>
      <w:lang w:eastAsia="ru-RU"/>
    </w:rPr>
  </w:style>
  <w:style w:type="paragraph" w:styleId="afb">
    <w:name w:val="No Spacing"/>
    <w:uiPriority w:val="1"/>
    <w:qFormat/>
    <w:rsid w:val="00C37285"/>
    <w:pPr>
      <w:spacing w:after="0" w:line="240" w:lineRule="auto"/>
    </w:pPr>
    <w:rPr>
      <w:rFonts w:ascii="Arial" w:eastAsia="Arial" w:hAnsi="Arial" w:cs="Arial"/>
      <w:color w:val="000000"/>
      <w:lang w:eastAsia="ru-RU"/>
    </w:rPr>
  </w:style>
  <w:style w:type="character" w:customStyle="1" w:styleId="710">
    <w:name w:val="Заголовок 7 Знак1"/>
    <w:uiPriority w:val="9"/>
    <w:semiHidden/>
    <w:rsid w:val="00C37285"/>
    <w:rPr>
      <w:rFonts w:ascii="Calibri" w:eastAsia="Times New Roman" w:hAnsi="Calibri" w:cs="Times New Roman"/>
      <w:sz w:val="24"/>
      <w:szCs w:val="24"/>
    </w:rPr>
  </w:style>
  <w:style w:type="character" w:customStyle="1" w:styleId="810">
    <w:name w:val="Заголовок 8 Знак1"/>
    <w:uiPriority w:val="9"/>
    <w:semiHidden/>
    <w:rsid w:val="00C37285"/>
    <w:rPr>
      <w:rFonts w:ascii="Calibri" w:eastAsia="Times New Roman" w:hAnsi="Calibri" w:cs="Times New Roman"/>
      <w:i/>
      <w:iCs/>
      <w:sz w:val="24"/>
      <w:szCs w:val="24"/>
    </w:rPr>
  </w:style>
  <w:style w:type="character" w:customStyle="1" w:styleId="910">
    <w:name w:val="Заголовок 9 Знак1"/>
    <w:uiPriority w:val="9"/>
    <w:semiHidden/>
    <w:rsid w:val="00C37285"/>
    <w:rPr>
      <w:rFonts w:ascii="Cambria" w:eastAsia="Times New Roman" w:hAnsi="Cambria" w:cs="Times New Roman"/>
      <w:sz w:val="22"/>
      <w:szCs w:val="22"/>
    </w:rPr>
  </w:style>
  <w:style w:type="paragraph" w:customStyle="1" w:styleId="p12">
    <w:name w:val="p12"/>
    <w:basedOn w:val="a"/>
    <w:rsid w:val="00C37285"/>
    <w:pPr>
      <w:spacing w:before="100" w:beforeAutospacing="1" w:after="100" w:afterAutospacing="1"/>
    </w:pPr>
  </w:style>
  <w:style w:type="character" w:customStyle="1" w:styleId="s1">
    <w:name w:val="s1"/>
    <w:rsid w:val="00C37285"/>
  </w:style>
  <w:style w:type="paragraph" w:customStyle="1" w:styleId="p13">
    <w:name w:val="p13"/>
    <w:basedOn w:val="a"/>
    <w:rsid w:val="00C37285"/>
    <w:pPr>
      <w:spacing w:before="100" w:beforeAutospacing="1" w:after="100" w:afterAutospacing="1"/>
    </w:pPr>
  </w:style>
  <w:style w:type="paragraph" w:customStyle="1" w:styleId="consplusnormal0">
    <w:name w:val="consplusnormal"/>
    <w:basedOn w:val="a"/>
    <w:rsid w:val="00C37285"/>
    <w:pPr>
      <w:spacing w:before="100" w:beforeAutospacing="1" w:after="100" w:afterAutospacing="1"/>
    </w:pPr>
  </w:style>
  <w:style w:type="character" w:styleId="afc">
    <w:name w:val="Strong"/>
    <w:uiPriority w:val="22"/>
    <w:qFormat/>
    <w:rsid w:val="00C372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2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34D4FEB01DF658EE9DA8DE807467009E2D3F5FB73F3955006A171F89F2DBDB461FAA252876A3667V924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80901-65D3-4297-BBCE-F1EF85A4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50</Pages>
  <Words>20230</Words>
  <Characters>115315</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Admin</cp:lastModifiedBy>
  <cp:revision>11</cp:revision>
  <cp:lastPrinted>2017-10-30T06:52:00Z</cp:lastPrinted>
  <dcterms:created xsi:type="dcterms:W3CDTF">2017-10-09T11:26:00Z</dcterms:created>
  <dcterms:modified xsi:type="dcterms:W3CDTF">2017-10-30T07:30:00Z</dcterms:modified>
</cp:coreProperties>
</file>