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35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 xml:space="preserve">АДМИНИСТРАЦИЯ 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</w:t>
      </w:r>
      <w:r w:rsidRPr="00750B99">
        <w:rPr>
          <w:b/>
          <w:sz w:val="28"/>
          <w:szCs w:val="28"/>
        </w:rPr>
        <w:t xml:space="preserve"> СЕЛЬСКОГО ПОСЕЛЕНИЯ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</w:p>
    <w:p w:rsidR="00E81BA0" w:rsidRPr="00D76BB1" w:rsidRDefault="00D76BB1" w:rsidP="00DF3535">
      <w:pPr>
        <w:jc w:val="center"/>
        <w:rPr>
          <w:b/>
          <w:sz w:val="32"/>
          <w:szCs w:val="32"/>
        </w:rPr>
      </w:pPr>
      <w:r w:rsidRPr="00D76BB1">
        <w:rPr>
          <w:b/>
          <w:sz w:val="32"/>
          <w:szCs w:val="32"/>
        </w:rPr>
        <w:t>П О С Т А Н О В Л Е Н И Е</w:t>
      </w:r>
    </w:p>
    <w:p w:rsidR="00D76BB1" w:rsidRDefault="00D76BB1" w:rsidP="00DF3535">
      <w:pPr>
        <w:jc w:val="center"/>
        <w:rPr>
          <w:b/>
        </w:rPr>
      </w:pPr>
    </w:p>
    <w:p w:rsidR="00D76BB1" w:rsidRPr="00CD16CD" w:rsidRDefault="000E2420" w:rsidP="00CD16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20 декабря 2024 года № 147</w:t>
      </w:r>
    </w:p>
    <w:p w:rsidR="00DF3535" w:rsidRDefault="00DF3535" w:rsidP="00DF3535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6B05A1">
        <w:rPr>
          <w:color w:val="000000"/>
          <w:sz w:val="28"/>
          <w:szCs w:val="28"/>
        </w:rPr>
        <w:t xml:space="preserve"> </w:t>
      </w:r>
      <w:r w:rsidR="000E2420">
        <w:rPr>
          <w:color w:val="000000"/>
          <w:sz w:val="28"/>
          <w:szCs w:val="28"/>
        </w:rPr>
        <w:t xml:space="preserve">               </w:t>
      </w:r>
      <w:r w:rsidRPr="006B05A1">
        <w:rPr>
          <w:color w:val="000000"/>
          <w:sz w:val="28"/>
          <w:szCs w:val="28"/>
        </w:rPr>
        <w:t xml:space="preserve">с. </w:t>
      </w:r>
      <w:proofErr w:type="spellStart"/>
      <w:r w:rsidRPr="006B05A1">
        <w:rPr>
          <w:color w:val="000000"/>
          <w:sz w:val="28"/>
          <w:szCs w:val="28"/>
        </w:rPr>
        <w:t>Заброды</w:t>
      </w:r>
      <w:proofErr w:type="spellEnd"/>
    </w:p>
    <w:p w:rsidR="00746446" w:rsidRPr="00D76BB1" w:rsidRDefault="00746446" w:rsidP="00DF3535">
      <w:pPr>
        <w:shd w:val="clear" w:color="auto" w:fill="FFFFFF"/>
        <w:rPr>
          <w:b/>
          <w:color w:val="000000"/>
          <w:sz w:val="20"/>
          <w:szCs w:val="20"/>
        </w:rPr>
      </w:pPr>
    </w:p>
    <w:p w:rsidR="00AC4506" w:rsidRDefault="006B5964" w:rsidP="006B5964">
      <w:pPr>
        <w:ind w:right="4535"/>
        <w:jc w:val="both"/>
        <w:rPr>
          <w:b/>
          <w:color w:val="000000"/>
          <w:sz w:val="28"/>
          <w:szCs w:val="28"/>
        </w:rPr>
      </w:pPr>
      <w:r w:rsidRPr="006B5964">
        <w:rPr>
          <w:b/>
          <w:color w:val="000000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6B5964">
        <w:rPr>
          <w:b/>
          <w:color w:val="000000"/>
          <w:sz w:val="28"/>
          <w:szCs w:val="28"/>
        </w:rPr>
        <w:t>Заброденского</w:t>
      </w:r>
      <w:proofErr w:type="spellEnd"/>
      <w:r w:rsidRPr="006B5964">
        <w:rPr>
          <w:b/>
          <w:color w:val="000000"/>
          <w:sz w:val="28"/>
          <w:szCs w:val="28"/>
        </w:rPr>
        <w:t xml:space="preserve"> сельского поселения</w:t>
      </w:r>
    </w:p>
    <w:p w:rsidR="006B5964" w:rsidRPr="00D76BB1" w:rsidRDefault="006B5964" w:rsidP="00746446">
      <w:pPr>
        <w:ind w:right="4252"/>
        <w:rPr>
          <w:color w:val="000000"/>
        </w:rPr>
      </w:pPr>
    </w:p>
    <w:p w:rsidR="00E77F3E" w:rsidRDefault="0005011A" w:rsidP="00AC4506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</w:t>
      </w:r>
      <w:r w:rsidRPr="0005011A">
        <w:rPr>
          <w:color w:val="000000"/>
          <w:sz w:val="28"/>
          <w:szCs w:val="28"/>
          <w:lang w:eastAsia="ar-SA"/>
        </w:rPr>
        <w:t xml:space="preserve">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предпринимательства, торговли и туризма Воронежской области от 15.01.2024 года № 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</w:t>
      </w:r>
      <w:r w:rsidR="00A73EDA">
        <w:rPr>
          <w:color w:val="000000"/>
          <w:sz w:val="28"/>
          <w:szCs w:val="28"/>
          <w:lang w:eastAsia="ar-SA"/>
        </w:rPr>
        <w:t>,</w:t>
      </w:r>
      <w:r w:rsidR="00323378">
        <w:rPr>
          <w:color w:val="000000"/>
          <w:sz w:val="28"/>
          <w:szCs w:val="28"/>
          <w:lang w:eastAsia="ar-SA"/>
        </w:rPr>
        <w:t xml:space="preserve"> администрации</w:t>
      </w:r>
      <w:r w:rsidR="00E77F3E" w:rsidRPr="00E77F3E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E77F3E" w:rsidRPr="00E77F3E">
        <w:rPr>
          <w:color w:val="000000"/>
          <w:sz w:val="28"/>
          <w:szCs w:val="28"/>
          <w:lang w:eastAsia="ar-SA"/>
        </w:rPr>
        <w:t>Заброденского</w:t>
      </w:r>
      <w:proofErr w:type="spellEnd"/>
      <w:r w:rsidR="00E77F3E" w:rsidRPr="00E77F3E">
        <w:rPr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E77F3E" w:rsidRPr="00E77F3E">
        <w:rPr>
          <w:color w:val="000000"/>
          <w:sz w:val="28"/>
          <w:szCs w:val="28"/>
          <w:lang w:eastAsia="ar-SA"/>
        </w:rPr>
        <w:t>Калачеевского</w:t>
      </w:r>
      <w:proofErr w:type="spellEnd"/>
      <w:r w:rsidR="00E77F3E" w:rsidRPr="00E77F3E">
        <w:rPr>
          <w:color w:val="000000"/>
          <w:sz w:val="28"/>
          <w:szCs w:val="28"/>
          <w:lang w:eastAsia="ar-SA"/>
        </w:rPr>
        <w:t xml:space="preserve"> муниципаль</w:t>
      </w:r>
      <w:r w:rsidR="00E77F3E">
        <w:rPr>
          <w:color w:val="000000"/>
          <w:sz w:val="28"/>
          <w:szCs w:val="28"/>
          <w:lang w:eastAsia="ar-SA"/>
        </w:rPr>
        <w:t>ного района Воронежской области</w:t>
      </w:r>
      <w:r w:rsidR="00E77F3E" w:rsidRPr="00E77F3E">
        <w:rPr>
          <w:color w:val="000000"/>
          <w:sz w:val="28"/>
          <w:szCs w:val="28"/>
          <w:lang w:eastAsia="ar-SA"/>
        </w:rPr>
        <w:t xml:space="preserve"> </w:t>
      </w:r>
      <w:r w:rsidR="00E77F3E" w:rsidRPr="00E77F3E">
        <w:rPr>
          <w:b/>
          <w:color w:val="000000"/>
          <w:sz w:val="28"/>
          <w:szCs w:val="28"/>
          <w:lang w:eastAsia="ar-SA"/>
        </w:rPr>
        <w:t>п о с т а н о в л я е т:</w:t>
      </w:r>
    </w:p>
    <w:p w:rsidR="006B5964" w:rsidRPr="006B5964" w:rsidRDefault="006B5964" w:rsidP="006B596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6B5964">
        <w:rPr>
          <w:color w:val="000000"/>
          <w:sz w:val="28"/>
          <w:szCs w:val="28"/>
          <w:lang w:eastAsia="ru-RU"/>
        </w:rPr>
        <w:t>Утвердить текстовую часть схемы размещения нестационарных торговых об</w:t>
      </w:r>
      <w:r>
        <w:rPr>
          <w:color w:val="000000"/>
          <w:sz w:val="28"/>
          <w:szCs w:val="28"/>
          <w:lang w:eastAsia="ru-RU"/>
        </w:rPr>
        <w:t xml:space="preserve">ъектов на территории </w:t>
      </w:r>
      <w:proofErr w:type="spellStart"/>
      <w:r>
        <w:rPr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6B5964">
        <w:rPr>
          <w:color w:val="000000"/>
          <w:sz w:val="28"/>
          <w:szCs w:val="28"/>
          <w:lang w:eastAsia="ru-RU"/>
        </w:rPr>
        <w:t xml:space="preserve"> муниципального района Воронежской области согласно приложению №1.</w:t>
      </w:r>
    </w:p>
    <w:p w:rsidR="006B5964" w:rsidRPr="006B5964" w:rsidRDefault="006B5964" w:rsidP="006B596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6B5964">
        <w:rPr>
          <w:color w:val="000000"/>
          <w:sz w:val="28"/>
          <w:szCs w:val="28"/>
          <w:lang w:eastAsia="ru-RU"/>
        </w:rPr>
        <w:t xml:space="preserve">Утвердить </w:t>
      </w:r>
      <w:r w:rsidR="00B41BFB">
        <w:rPr>
          <w:color w:val="000000"/>
          <w:sz w:val="28"/>
          <w:szCs w:val="28"/>
          <w:lang w:eastAsia="ru-RU"/>
        </w:rPr>
        <w:t xml:space="preserve">графическую </w:t>
      </w:r>
      <w:r w:rsidRPr="006B5964">
        <w:rPr>
          <w:color w:val="000000"/>
          <w:sz w:val="28"/>
          <w:szCs w:val="28"/>
          <w:lang w:eastAsia="ru-RU"/>
        </w:rPr>
        <w:t>схему размещения нестационарных торговых объе</w:t>
      </w:r>
      <w:r>
        <w:rPr>
          <w:color w:val="000000"/>
          <w:sz w:val="28"/>
          <w:szCs w:val="28"/>
          <w:lang w:eastAsia="ru-RU"/>
        </w:rPr>
        <w:t xml:space="preserve">ктов на территории </w:t>
      </w:r>
      <w:proofErr w:type="spellStart"/>
      <w:r>
        <w:rPr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6B5964">
        <w:rPr>
          <w:color w:val="000000"/>
          <w:sz w:val="28"/>
          <w:szCs w:val="28"/>
          <w:lang w:eastAsia="ru-RU"/>
        </w:rPr>
        <w:t xml:space="preserve"> муниципального района Воронежской области согласно приложению №2.</w:t>
      </w:r>
    </w:p>
    <w:p w:rsidR="006C7F43" w:rsidRDefault="00BD15F0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6B5964">
        <w:rPr>
          <w:color w:val="000000"/>
          <w:sz w:val="28"/>
          <w:szCs w:val="28"/>
          <w:lang w:eastAsia="ru-RU"/>
        </w:rPr>
        <w:t xml:space="preserve">. </w:t>
      </w:r>
      <w:r w:rsidR="006B5964" w:rsidRPr="006B5964">
        <w:rPr>
          <w:color w:val="000000"/>
          <w:sz w:val="28"/>
          <w:szCs w:val="28"/>
          <w:lang w:eastAsia="ru-RU"/>
        </w:rPr>
        <w:t>Признать утратившим силу постано</w:t>
      </w:r>
      <w:r w:rsidR="006C7F43">
        <w:rPr>
          <w:color w:val="000000"/>
          <w:sz w:val="28"/>
          <w:szCs w:val="28"/>
          <w:lang w:eastAsia="ru-RU"/>
        </w:rPr>
        <w:t>вления</w:t>
      </w:r>
      <w:r w:rsidR="006B5964">
        <w:rPr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6B5964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6B5964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6C7F43">
        <w:rPr>
          <w:color w:val="000000"/>
          <w:sz w:val="28"/>
          <w:szCs w:val="28"/>
          <w:lang w:eastAsia="ru-RU"/>
        </w:rPr>
        <w:t>:</w:t>
      </w:r>
    </w:p>
    <w:p w:rsidR="006B5964" w:rsidRDefault="006C7F43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постановление </w:t>
      </w:r>
      <w:r w:rsidR="006B5964">
        <w:rPr>
          <w:color w:val="000000"/>
          <w:sz w:val="28"/>
          <w:szCs w:val="28"/>
          <w:lang w:eastAsia="ru-RU"/>
        </w:rPr>
        <w:t>от</w:t>
      </w:r>
      <w:r w:rsidR="00CA550E" w:rsidRPr="00CA550E">
        <w:rPr>
          <w:color w:val="000000"/>
          <w:sz w:val="28"/>
          <w:szCs w:val="28"/>
          <w:lang w:eastAsia="ru-RU"/>
        </w:rPr>
        <w:t xml:space="preserve"> 05.03.2018 года № 23 «Об утверждении схемы размещения нестационарных торговых объектов на территории </w:t>
      </w:r>
      <w:proofErr w:type="spellStart"/>
      <w:r w:rsidR="00CA550E" w:rsidRPr="00CA550E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A550E" w:rsidRPr="00CA550E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A550E" w:rsidRPr="00CA550E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A550E" w:rsidRPr="00CA550E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;</w:t>
      </w:r>
    </w:p>
    <w:p w:rsidR="00CA550E" w:rsidRDefault="006C7F43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01.10.2018 г. № 111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3A61F2" w:rsidRPr="003A61F2">
        <w:rPr>
          <w:color w:val="000000"/>
          <w:sz w:val="28"/>
          <w:szCs w:val="28"/>
          <w:lang w:eastAsia="ru-RU"/>
        </w:rPr>
        <w:t>«</w:t>
      </w:r>
      <w:r w:rsidRPr="006C7F43">
        <w:rPr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6C7F43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6C7F43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Pr="006C7F43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6C7F43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C7F43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6C7F43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;</w:t>
      </w:r>
    </w:p>
    <w:p w:rsidR="00CA550E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15.11.2019 г. № 177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C20F2B" w:rsidRPr="00C20F2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 w:rsidR="00C20F2B">
        <w:rPr>
          <w:color w:val="000000"/>
          <w:sz w:val="28"/>
          <w:szCs w:val="28"/>
          <w:lang w:eastAsia="ru-RU"/>
        </w:rPr>
        <w:t>;</w:t>
      </w:r>
    </w:p>
    <w:p w:rsidR="00CA550E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16.12.2019 г. № 191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C20F2B" w:rsidRPr="00C20F2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</w:t>
      </w:r>
      <w:r w:rsidR="00C20F2B" w:rsidRPr="00C20F2B">
        <w:rPr>
          <w:color w:val="000000"/>
          <w:sz w:val="28"/>
          <w:szCs w:val="28"/>
          <w:lang w:eastAsia="ru-RU"/>
        </w:rPr>
        <w:lastRenderedPageBreak/>
        <w:t xml:space="preserve">объектов на территории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 w:rsidR="00C20F2B">
        <w:rPr>
          <w:color w:val="000000"/>
          <w:sz w:val="28"/>
          <w:szCs w:val="28"/>
          <w:lang w:eastAsia="ru-RU"/>
        </w:rPr>
        <w:t>;</w:t>
      </w:r>
    </w:p>
    <w:p w:rsidR="00CA550E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28.07.2020 г. № 54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C20F2B" w:rsidRPr="00C20F2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 w:rsidR="00C20F2B">
        <w:rPr>
          <w:color w:val="000000"/>
          <w:sz w:val="28"/>
          <w:szCs w:val="28"/>
          <w:lang w:eastAsia="ru-RU"/>
        </w:rPr>
        <w:t>;</w:t>
      </w:r>
    </w:p>
    <w:p w:rsidR="00C20F2B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01.09.2021 г. № 85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C20F2B" w:rsidRPr="00C20F2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 w:rsidR="00C20F2B">
        <w:rPr>
          <w:color w:val="000000"/>
          <w:sz w:val="28"/>
          <w:szCs w:val="28"/>
          <w:lang w:eastAsia="ru-RU"/>
        </w:rPr>
        <w:t>;</w:t>
      </w:r>
    </w:p>
    <w:p w:rsidR="00C20F2B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27.02.2023 г. № 27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="00C20F2B" w:rsidRPr="00C20F2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0F2B" w:rsidRPr="00C20F2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="00C20F2B" w:rsidRPr="00C20F2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;</w:t>
      </w:r>
    </w:p>
    <w:p w:rsidR="00497ECB" w:rsidRDefault="00497ECB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07.06.2023 г. № 78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Pr="00497EC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497EC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;</w:t>
      </w:r>
    </w:p>
    <w:p w:rsidR="00497ECB" w:rsidRDefault="00497ECB" w:rsidP="006C7F4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28.08.2023 г. № 122</w:t>
      </w:r>
      <w:r w:rsidR="003A61F2">
        <w:rPr>
          <w:color w:val="000000"/>
          <w:sz w:val="28"/>
          <w:szCs w:val="28"/>
          <w:lang w:eastAsia="ru-RU"/>
        </w:rPr>
        <w:t xml:space="preserve"> </w:t>
      </w:r>
      <w:r w:rsidRPr="00497EC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497EC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;</w:t>
      </w:r>
    </w:p>
    <w:p w:rsidR="006C7F43" w:rsidRDefault="00497ECB" w:rsidP="006C7F4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A550E" w:rsidRPr="00CA550E">
        <w:rPr>
          <w:color w:val="000000"/>
          <w:sz w:val="28"/>
          <w:szCs w:val="28"/>
          <w:lang w:eastAsia="ru-RU"/>
        </w:rPr>
        <w:t>постановление от 24 июля 2024 года № 83</w:t>
      </w:r>
      <w:r w:rsidR="00CA550E">
        <w:rPr>
          <w:color w:val="000000"/>
          <w:sz w:val="28"/>
          <w:szCs w:val="28"/>
          <w:lang w:eastAsia="ru-RU"/>
        </w:rPr>
        <w:t xml:space="preserve"> </w:t>
      </w:r>
      <w:r w:rsidRPr="00497ECB">
        <w:rPr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от 05.03.2018 года № 23 «Об утверждении схемы размещения нестационарных торговых объектов на территории </w:t>
      </w:r>
      <w:proofErr w:type="spellStart"/>
      <w:r w:rsidRPr="00497ECB">
        <w:rPr>
          <w:color w:val="000000"/>
          <w:sz w:val="28"/>
          <w:szCs w:val="28"/>
          <w:lang w:eastAsia="ru-RU"/>
        </w:rPr>
        <w:t>Заброденского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497ECB">
        <w:rPr>
          <w:color w:val="000000"/>
          <w:sz w:val="28"/>
          <w:szCs w:val="28"/>
          <w:lang w:eastAsia="ru-RU"/>
        </w:rPr>
        <w:t>Калачеевского</w:t>
      </w:r>
      <w:proofErr w:type="spellEnd"/>
      <w:r w:rsidRPr="00497ECB">
        <w:rPr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color w:val="000000"/>
          <w:sz w:val="28"/>
          <w:szCs w:val="28"/>
          <w:lang w:eastAsia="ru-RU"/>
        </w:rPr>
        <w:t>.</w:t>
      </w:r>
    </w:p>
    <w:p w:rsidR="00CA550E" w:rsidRPr="00CA550E" w:rsidRDefault="00BD15F0" w:rsidP="00CA550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6C7F43">
        <w:rPr>
          <w:color w:val="000000"/>
          <w:sz w:val="28"/>
          <w:szCs w:val="28"/>
          <w:lang w:eastAsia="ru-RU"/>
        </w:rPr>
        <w:t xml:space="preserve">. </w:t>
      </w:r>
      <w:r w:rsidR="006C7F43" w:rsidRPr="006B5964">
        <w:rPr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6C7F43">
        <w:rPr>
          <w:color w:val="000000"/>
          <w:sz w:val="28"/>
          <w:szCs w:val="28"/>
          <w:lang w:eastAsia="ru-RU"/>
        </w:rPr>
        <w:t>с 01 января 2025 года сроком по 31 декабря 2031 года</w:t>
      </w:r>
      <w:r w:rsidR="006C7F43" w:rsidRPr="006B5964">
        <w:rPr>
          <w:color w:val="000000"/>
          <w:sz w:val="28"/>
          <w:szCs w:val="28"/>
          <w:lang w:eastAsia="ru-RU"/>
        </w:rPr>
        <w:t>.</w:t>
      </w:r>
    </w:p>
    <w:p w:rsidR="00F567FC" w:rsidRDefault="006B5964" w:rsidP="00F567FC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</w:t>
      </w:r>
      <w:r w:rsidR="00F567FC" w:rsidRPr="006B5964">
        <w:rPr>
          <w:color w:val="212121"/>
          <w:sz w:val="28"/>
          <w:szCs w:val="28"/>
        </w:rPr>
        <w:t>. Опубликовать настоящее</w:t>
      </w:r>
      <w:r w:rsidR="00F567FC" w:rsidRPr="00F567FC">
        <w:rPr>
          <w:color w:val="212121"/>
          <w:sz w:val="28"/>
          <w:szCs w:val="28"/>
        </w:rPr>
        <w:t xml:space="preserve"> постановление в вестнике муниципальных правовых актов </w:t>
      </w:r>
      <w:proofErr w:type="spellStart"/>
      <w:r w:rsidR="00F567FC" w:rsidRPr="00F567FC">
        <w:rPr>
          <w:color w:val="212121"/>
          <w:sz w:val="28"/>
          <w:szCs w:val="28"/>
        </w:rPr>
        <w:t>Заброденского</w:t>
      </w:r>
      <w:proofErr w:type="spellEnd"/>
      <w:r w:rsidR="00F567FC" w:rsidRPr="00F567F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F567FC" w:rsidRPr="00F567FC">
        <w:rPr>
          <w:color w:val="212121"/>
          <w:sz w:val="28"/>
          <w:szCs w:val="28"/>
        </w:rPr>
        <w:t>Калачеевского</w:t>
      </w:r>
      <w:proofErr w:type="spellEnd"/>
      <w:r w:rsidR="00F567FC" w:rsidRPr="00F567FC">
        <w:rPr>
          <w:color w:val="212121"/>
          <w:sz w:val="28"/>
          <w:szCs w:val="28"/>
        </w:rPr>
        <w:t xml:space="preserve"> муниципального района Воронежской области.</w:t>
      </w:r>
    </w:p>
    <w:p w:rsidR="00A33982" w:rsidRPr="00F567FC" w:rsidRDefault="005E15A9" w:rsidP="00F567FC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6. </w:t>
      </w:r>
      <w:r w:rsidRPr="005E15A9">
        <w:rPr>
          <w:color w:val="212121"/>
          <w:sz w:val="28"/>
          <w:szCs w:val="28"/>
        </w:rPr>
        <w:t>Предоставить насто</w:t>
      </w:r>
      <w:r>
        <w:rPr>
          <w:color w:val="212121"/>
          <w:sz w:val="28"/>
          <w:szCs w:val="28"/>
        </w:rPr>
        <w:t>ящее постановление в Министерство предпринимательства,</w:t>
      </w:r>
      <w:r w:rsidRPr="005E15A9">
        <w:rPr>
          <w:color w:val="212121"/>
          <w:sz w:val="28"/>
          <w:szCs w:val="28"/>
        </w:rPr>
        <w:t xml:space="preserve"> торговли</w:t>
      </w:r>
      <w:r>
        <w:rPr>
          <w:color w:val="212121"/>
          <w:sz w:val="28"/>
          <w:szCs w:val="28"/>
        </w:rPr>
        <w:t xml:space="preserve"> и туризма</w:t>
      </w:r>
      <w:r w:rsidRPr="005E15A9">
        <w:rPr>
          <w:color w:val="212121"/>
          <w:sz w:val="28"/>
          <w:szCs w:val="28"/>
        </w:rPr>
        <w:t xml:space="preserve"> Воронежской области для размещения на официальном сайте Правительства Воронежской области и информационной системе «Портал Воронежской области в сети Интернет».</w:t>
      </w:r>
    </w:p>
    <w:p w:rsidR="00F567FC" w:rsidRPr="00323378" w:rsidRDefault="005E15A9" w:rsidP="00F567FC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="00F567FC" w:rsidRPr="00F567FC">
        <w:rPr>
          <w:color w:val="212121"/>
          <w:sz w:val="28"/>
          <w:szCs w:val="28"/>
        </w:rPr>
        <w:t>. Контроль за исполнением настоящего постановления оставляю за собой.</w:t>
      </w:r>
      <w:r w:rsidR="00F567FC">
        <w:rPr>
          <w:color w:val="212121"/>
          <w:sz w:val="28"/>
          <w:szCs w:val="28"/>
        </w:rPr>
        <w:t xml:space="preserve"> </w:t>
      </w:r>
    </w:p>
    <w:p w:rsidR="00DF3535" w:rsidRDefault="00DF3535" w:rsidP="00DF3535">
      <w:pPr>
        <w:rPr>
          <w:b/>
          <w:bCs/>
          <w:sz w:val="28"/>
          <w:szCs w:val="28"/>
          <w:highlight w:val="yellow"/>
        </w:rPr>
      </w:pPr>
    </w:p>
    <w:p w:rsidR="006E3C37" w:rsidRDefault="006E3C37" w:rsidP="006E3C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Исполняющий обязанности </w:t>
      </w:r>
    </w:p>
    <w:p w:rsidR="00DF3535" w:rsidRDefault="006E3C37" w:rsidP="006E3C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="00A70283">
        <w:rPr>
          <w:b/>
          <w:bCs/>
          <w:sz w:val="28"/>
          <w:szCs w:val="28"/>
        </w:rPr>
        <w:t xml:space="preserve"> администрации</w:t>
      </w:r>
      <w:r w:rsidR="00DF3535" w:rsidRPr="00750B99">
        <w:rPr>
          <w:b/>
          <w:bCs/>
          <w:sz w:val="28"/>
          <w:szCs w:val="28"/>
        </w:rPr>
        <w:t xml:space="preserve"> </w:t>
      </w:r>
    </w:p>
    <w:p w:rsidR="00DF3535" w:rsidRDefault="00DF3535" w:rsidP="006E3C37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</w:t>
      </w:r>
      <w:r w:rsidR="006E3C37">
        <w:rPr>
          <w:b/>
          <w:bCs/>
          <w:sz w:val="28"/>
          <w:szCs w:val="28"/>
        </w:rPr>
        <w:t xml:space="preserve">                               И. В. Харченко</w:t>
      </w:r>
    </w:p>
    <w:p w:rsidR="0003435C" w:rsidRDefault="0003435C" w:rsidP="00241504">
      <w:pPr>
        <w:jc w:val="right"/>
        <w:rPr>
          <w:color w:val="000000"/>
        </w:rPr>
      </w:pPr>
    </w:p>
    <w:p w:rsidR="001B1519" w:rsidRPr="001B1519" w:rsidRDefault="001B1519" w:rsidP="00241504">
      <w:pPr>
        <w:jc w:val="right"/>
        <w:rPr>
          <w:color w:val="000000"/>
        </w:rPr>
      </w:pPr>
      <w:r w:rsidRPr="001B1519">
        <w:rPr>
          <w:color w:val="000000"/>
        </w:rPr>
        <w:t>Приложение</w:t>
      </w:r>
      <w:r>
        <w:rPr>
          <w:color w:val="000000"/>
        </w:rPr>
        <w:t xml:space="preserve"> 1</w:t>
      </w:r>
    </w:p>
    <w:p w:rsidR="001B1519" w:rsidRPr="001B1519" w:rsidRDefault="001B1519" w:rsidP="00241504">
      <w:pPr>
        <w:jc w:val="right"/>
        <w:rPr>
          <w:color w:val="000000"/>
        </w:rPr>
      </w:pPr>
      <w:r w:rsidRPr="001B1519">
        <w:rPr>
          <w:color w:val="000000"/>
        </w:rPr>
        <w:t>к постановлению администрации</w:t>
      </w:r>
    </w:p>
    <w:p w:rsidR="0003435C" w:rsidRDefault="009E49C4" w:rsidP="00241504">
      <w:pPr>
        <w:jc w:val="right"/>
        <w:rPr>
          <w:color w:val="000000"/>
        </w:rPr>
      </w:pPr>
      <w:proofErr w:type="spellStart"/>
      <w:r w:rsidRPr="001B1519">
        <w:rPr>
          <w:color w:val="000000"/>
        </w:rPr>
        <w:t>Заброденского</w:t>
      </w:r>
      <w:proofErr w:type="spellEnd"/>
      <w:r w:rsidRPr="001B1519">
        <w:rPr>
          <w:color w:val="000000"/>
        </w:rPr>
        <w:t xml:space="preserve"> сельского поселения</w:t>
      </w:r>
    </w:p>
    <w:p w:rsidR="001B1519" w:rsidRDefault="0003435C" w:rsidP="00241504">
      <w:pPr>
        <w:jc w:val="right"/>
        <w:rPr>
          <w:color w:val="000000"/>
        </w:rPr>
      </w:pPr>
      <w:r>
        <w:rPr>
          <w:color w:val="000000"/>
        </w:rPr>
        <w:t>от 20.12.2024 г. № 147</w:t>
      </w:r>
      <w:r w:rsidR="001B1519" w:rsidRPr="001B1519">
        <w:rPr>
          <w:color w:val="000000"/>
        </w:rPr>
        <w:t xml:space="preserve"> </w:t>
      </w:r>
    </w:p>
    <w:p w:rsidR="008C43D5" w:rsidRDefault="008C43D5" w:rsidP="001B1519">
      <w:pPr>
        <w:spacing w:line="276" w:lineRule="auto"/>
        <w:jc w:val="right"/>
        <w:rPr>
          <w:color w:val="000000"/>
        </w:rPr>
      </w:pPr>
    </w:p>
    <w:p w:rsidR="001B1519" w:rsidRPr="00FB7198" w:rsidRDefault="008C43D5" w:rsidP="008C43D5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7198">
        <w:rPr>
          <w:color w:val="000000"/>
          <w:sz w:val="28"/>
          <w:szCs w:val="28"/>
          <w:lang w:eastAsia="ru-RU"/>
        </w:rPr>
        <w:t>Т</w:t>
      </w:r>
      <w:r w:rsidR="006B5964" w:rsidRPr="00FB7198">
        <w:rPr>
          <w:color w:val="000000"/>
          <w:sz w:val="28"/>
          <w:szCs w:val="28"/>
          <w:lang w:eastAsia="ru-RU"/>
        </w:rPr>
        <w:t>екстовая часть схемы размещения нестационарных торговых объектов на территории Петровского сельского поселения Павловского муниципального района Воронежской области</w:t>
      </w:r>
    </w:p>
    <w:p w:rsidR="008C43D5" w:rsidRDefault="008C43D5" w:rsidP="008C43D5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1187"/>
        <w:gridCol w:w="1089"/>
        <w:gridCol w:w="1268"/>
        <w:gridCol w:w="1701"/>
      </w:tblGrid>
      <w:tr w:rsidR="008C43D5" w:rsidTr="00117017">
        <w:tc>
          <w:tcPr>
            <w:tcW w:w="988" w:type="dxa"/>
          </w:tcPr>
          <w:p w:rsidR="008C43D5" w:rsidRPr="00D66F95" w:rsidRDefault="008C43D5" w:rsidP="008C43D5">
            <w:pPr>
              <w:suppressAutoHyphens w:val="0"/>
              <w:ind w:right="222"/>
              <w:jc w:val="both"/>
              <w:rPr>
                <w:color w:val="000000"/>
              </w:rPr>
            </w:pPr>
            <w:bookmarkStart w:id="1" w:name="_GoBack" w:colFirst="0" w:colLast="6"/>
            <w:r w:rsidRPr="00D66F95">
              <w:rPr>
                <w:color w:val="000000"/>
              </w:rPr>
              <w:t>Идентификационный номер нестационарного торгового объекта</w:t>
            </w:r>
          </w:p>
        </w:tc>
        <w:tc>
          <w:tcPr>
            <w:tcW w:w="2551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Местонахождение нестационарного торгового объекта (адресный ориентир места размещения нестационарного торгового объекта)</w:t>
            </w:r>
          </w:p>
        </w:tc>
        <w:tc>
          <w:tcPr>
            <w:tcW w:w="992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Площадь места размещения нестационарного торгового объекта</w:t>
            </w:r>
          </w:p>
        </w:tc>
        <w:tc>
          <w:tcPr>
            <w:tcW w:w="1187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Вид нестационарного торгового объекта</w:t>
            </w:r>
          </w:p>
        </w:tc>
        <w:tc>
          <w:tcPr>
            <w:tcW w:w="1089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Период размещения нестационарного торгового объекта (сезонно, круглогодично и др.)</w:t>
            </w:r>
          </w:p>
        </w:tc>
        <w:tc>
          <w:tcPr>
            <w:tcW w:w="1268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8C43D5" w:rsidRPr="00D66F95" w:rsidRDefault="008C43D5" w:rsidP="008C43D5">
            <w:pPr>
              <w:suppressAutoHyphens w:val="0"/>
              <w:jc w:val="both"/>
              <w:rPr>
                <w:color w:val="000000"/>
              </w:rPr>
            </w:pPr>
            <w:r w:rsidRPr="00D66F95">
              <w:rPr>
                <w:color w:val="000000"/>
              </w:rPr>
              <w:t>Информация об использовании нестационарных торговых объектов субъектами малого и среднего предпринимательства, физическими лицами</w:t>
            </w:r>
          </w:p>
        </w:tc>
      </w:tr>
      <w:bookmarkEnd w:id="1"/>
      <w:tr w:rsidR="00117017" w:rsidTr="00A831E0">
        <w:tc>
          <w:tcPr>
            <w:tcW w:w="988" w:type="dxa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Садовая в </w:t>
            </w:r>
            <w:r>
              <w:rPr>
                <w:color w:val="000000"/>
                <w:sz w:val="22"/>
              </w:rPr>
              <w:t>5</w:t>
            </w:r>
            <w:r w:rsidRPr="00B07428">
              <w:rPr>
                <w:color w:val="000000"/>
                <w:sz w:val="22"/>
              </w:rPr>
              <w:t xml:space="preserve"> м. на северо-запад от здания № 2 «а»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Садовая в </w:t>
            </w:r>
            <w:r>
              <w:rPr>
                <w:color w:val="000000"/>
                <w:sz w:val="22"/>
              </w:rPr>
              <w:t>35</w:t>
            </w:r>
            <w:r w:rsidRPr="00B07428">
              <w:rPr>
                <w:color w:val="000000"/>
                <w:sz w:val="22"/>
              </w:rPr>
              <w:t xml:space="preserve"> м. на северо-запад от здания № 2 «а»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14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F52A57">
        <w:tc>
          <w:tcPr>
            <w:tcW w:w="988" w:type="dxa"/>
            <w:shd w:val="clear" w:color="auto" w:fill="auto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B07428">
              <w:rPr>
                <w:color w:val="000000"/>
                <w:sz w:val="22"/>
              </w:rPr>
              <w:t xml:space="preserve">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 w:rsidRPr="00B07428">
              <w:rPr>
                <w:color w:val="000000"/>
                <w:sz w:val="22"/>
              </w:rPr>
              <w:t xml:space="preserve"> м. на северо-запад от здания № </w:t>
            </w:r>
            <w:r>
              <w:rPr>
                <w:color w:val="000000"/>
                <w:sz w:val="22"/>
              </w:rPr>
              <w:t>46 «а»</w:t>
            </w:r>
            <w:r w:rsidRPr="00B0742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046B" w:rsidRDefault="0073046B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73046B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комбикорм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F52A57">
        <w:tc>
          <w:tcPr>
            <w:tcW w:w="988" w:type="dxa"/>
            <w:shd w:val="clear" w:color="auto" w:fill="auto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B07428">
              <w:rPr>
                <w:color w:val="000000"/>
                <w:sz w:val="22"/>
              </w:rPr>
              <w:t xml:space="preserve">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 w:rsidRPr="00B07428">
              <w:rPr>
                <w:color w:val="000000"/>
                <w:sz w:val="22"/>
              </w:rPr>
              <w:t xml:space="preserve"> м. на </w:t>
            </w:r>
            <w:r>
              <w:rPr>
                <w:color w:val="000000"/>
                <w:sz w:val="22"/>
              </w:rPr>
              <w:t>восток</w:t>
            </w:r>
            <w:r w:rsidRPr="00B07428">
              <w:rPr>
                <w:color w:val="000000"/>
                <w:sz w:val="22"/>
              </w:rPr>
              <w:t xml:space="preserve"> от здания № </w:t>
            </w:r>
            <w:r>
              <w:rPr>
                <w:color w:val="000000"/>
                <w:sz w:val="22"/>
              </w:rPr>
              <w:t>46 «а»</w:t>
            </w:r>
            <w:r w:rsidRPr="00B0742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8624CF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автозапчасти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Калинина 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120 м. на юг от здания № 37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A4AA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700A02" w:rsidRDefault="00117017" w:rsidP="00117017">
            <w:pPr>
              <w:jc w:val="center"/>
              <w:rPr>
                <w:color w:val="000000"/>
                <w:sz w:val="22"/>
              </w:rPr>
            </w:pPr>
            <w:r w:rsidRPr="00700A02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F52A57">
        <w:tc>
          <w:tcPr>
            <w:tcW w:w="988" w:type="dxa"/>
            <w:shd w:val="clear" w:color="auto" w:fill="auto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06157A" w:rsidRDefault="00117017" w:rsidP="00117017">
            <w:pPr>
              <w:rPr>
                <w:sz w:val="22"/>
              </w:rPr>
            </w:pPr>
            <w:r w:rsidRPr="0006157A">
              <w:rPr>
                <w:sz w:val="22"/>
              </w:rPr>
              <w:t xml:space="preserve">с. </w:t>
            </w:r>
            <w:proofErr w:type="spellStart"/>
            <w:r w:rsidRPr="0006157A">
              <w:rPr>
                <w:sz w:val="22"/>
              </w:rPr>
              <w:t>Заброды</w:t>
            </w:r>
            <w:proofErr w:type="spellEnd"/>
            <w:r w:rsidRPr="0006157A">
              <w:rPr>
                <w:sz w:val="22"/>
              </w:rPr>
              <w:t xml:space="preserve">, </w:t>
            </w:r>
          </w:p>
          <w:p w:rsidR="00117017" w:rsidRPr="0006157A" w:rsidRDefault="00117017" w:rsidP="00117017">
            <w:pPr>
              <w:rPr>
                <w:sz w:val="22"/>
              </w:rPr>
            </w:pPr>
            <w:r w:rsidRPr="0006157A">
              <w:rPr>
                <w:sz w:val="22"/>
              </w:rPr>
              <w:t xml:space="preserve">в северной части кадастрового квартала 36:10:1000013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A41" w:rsidRDefault="004D0A41" w:rsidP="00117017">
            <w:pPr>
              <w:jc w:val="center"/>
              <w:rPr>
                <w:sz w:val="22"/>
              </w:rPr>
            </w:pPr>
          </w:p>
          <w:p w:rsidR="00117017" w:rsidRPr="0006157A" w:rsidRDefault="004D0A41" w:rsidP="001170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06157A" w:rsidRDefault="00117017" w:rsidP="00117017">
            <w:pPr>
              <w:jc w:val="center"/>
              <w:rPr>
                <w:sz w:val="22"/>
              </w:rPr>
            </w:pPr>
            <w:r w:rsidRPr="0006157A">
              <w:rPr>
                <w:sz w:val="22"/>
              </w:rPr>
              <w:t>Торговый киоск</w:t>
            </w:r>
          </w:p>
          <w:p w:rsidR="00117017" w:rsidRPr="0006157A" w:rsidRDefault="00117017" w:rsidP="00117017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06157A" w:rsidRDefault="00117017" w:rsidP="00117017">
            <w:pPr>
              <w:jc w:val="center"/>
            </w:pPr>
            <w:r w:rsidRPr="0006157A">
              <w:rPr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F52A57">
        <w:tc>
          <w:tcPr>
            <w:tcW w:w="988" w:type="dxa"/>
            <w:shd w:val="clear" w:color="auto" w:fill="auto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F5A20" w:rsidRDefault="00117017" w:rsidP="00117017">
            <w:pPr>
              <w:rPr>
                <w:sz w:val="22"/>
              </w:rPr>
            </w:pPr>
            <w:r w:rsidRPr="00BF5A20">
              <w:rPr>
                <w:sz w:val="22"/>
              </w:rPr>
              <w:t xml:space="preserve">с. </w:t>
            </w:r>
            <w:proofErr w:type="spellStart"/>
            <w:r w:rsidRPr="00BF5A20">
              <w:rPr>
                <w:sz w:val="22"/>
              </w:rPr>
              <w:t>Заброды</w:t>
            </w:r>
            <w:proofErr w:type="spellEnd"/>
            <w:r w:rsidRPr="00BF5A20">
              <w:rPr>
                <w:sz w:val="22"/>
              </w:rPr>
              <w:t xml:space="preserve">, </w:t>
            </w:r>
          </w:p>
          <w:p w:rsidR="00117017" w:rsidRPr="00BF5A20" w:rsidRDefault="00117017" w:rsidP="00117017">
            <w:pPr>
              <w:rPr>
                <w:sz w:val="22"/>
              </w:rPr>
            </w:pPr>
            <w:r w:rsidRPr="00BF5A20">
              <w:rPr>
                <w:sz w:val="22"/>
              </w:rPr>
              <w:t xml:space="preserve">ул. </w:t>
            </w:r>
            <w:proofErr w:type="spellStart"/>
            <w:r w:rsidRPr="00BF5A20">
              <w:rPr>
                <w:sz w:val="22"/>
              </w:rPr>
              <w:t>Заброденская</w:t>
            </w:r>
            <w:proofErr w:type="spellEnd"/>
            <w:r w:rsidRPr="00BF5A20">
              <w:rPr>
                <w:sz w:val="22"/>
              </w:rPr>
              <w:t xml:space="preserve"> в </w:t>
            </w:r>
          </w:p>
          <w:p w:rsidR="00117017" w:rsidRPr="00BF5A20" w:rsidRDefault="00117017" w:rsidP="00117017">
            <w:pPr>
              <w:rPr>
                <w:sz w:val="22"/>
              </w:rPr>
            </w:pPr>
            <w:r w:rsidRPr="00BF5A20">
              <w:rPr>
                <w:sz w:val="22"/>
              </w:rPr>
              <w:t xml:space="preserve">15 м. на восток от дома  № 42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F5A20" w:rsidRDefault="00117017" w:rsidP="00117017">
            <w:pPr>
              <w:jc w:val="center"/>
              <w:rPr>
                <w:sz w:val="22"/>
              </w:rPr>
            </w:pPr>
          </w:p>
          <w:p w:rsidR="00117017" w:rsidRPr="00BF5A20" w:rsidRDefault="001A4AA7" w:rsidP="0011701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F5A20" w:rsidRDefault="00117017" w:rsidP="00117017">
            <w:pPr>
              <w:jc w:val="center"/>
              <w:rPr>
                <w:sz w:val="22"/>
              </w:rPr>
            </w:pPr>
            <w:r w:rsidRPr="00BF5A20">
              <w:rPr>
                <w:sz w:val="22"/>
              </w:rPr>
              <w:t>Торговый киоск</w:t>
            </w:r>
          </w:p>
          <w:p w:rsidR="00117017" w:rsidRPr="00BF5A20" w:rsidRDefault="00117017" w:rsidP="00117017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F5A20" w:rsidRDefault="00117017" w:rsidP="00117017">
            <w:pPr>
              <w:jc w:val="center"/>
            </w:pPr>
            <w:r w:rsidRPr="00BF5A20">
              <w:rPr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F5A20" w:rsidRDefault="00117017" w:rsidP="00117017">
            <w:pPr>
              <w:jc w:val="center"/>
              <w:rPr>
                <w:sz w:val="22"/>
              </w:rPr>
            </w:pPr>
            <w:r w:rsidRPr="00BF5A20">
              <w:rPr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F5A20" w:rsidRDefault="00117017" w:rsidP="00117017">
            <w:pPr>
              <w:jc w:val="center"/>
              <w:rPr>
                <w:sz w:val="22"/>
              </w:rPr>
            </w:pPr>
            <w:r w:rsidRPr="00BF5A20">
              <w:rPr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Маяковского 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20 м. на юг от дома  № 1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795B5A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17017"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Некрасова в 30 м. на запад от дома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№ 180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700A02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Маяковского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(школа)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50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Магистральная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(техникум)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 w:rsidRPr="00B07428">
              <w:rPr>
                <w:color w:val="000000"/>
                <w:sz w:val="22"/>
              </w:rPr>
              <w:t xml:space="preserve">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(парк</w:t>
            </w:r>
            <w:r w:rsidRPr="00B07428">
              <w:rPr>
                <w:color w:val="000000"/>
                <w:sz w:val="22"/>
              </w:rPr>
              <w:t xml:space="preserve">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F5A20"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Некрасова в 17 м. на запад от дома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№ 27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Торговый 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в северо-восточной части кадастрового квартала 36:10:1000079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Торговая площадь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Для организации ярмарочной торговли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8D42A3" w:rsidRDefault="00117017" w:rsidP="00117017">
            <w:pPr>
              <w:rPr>
                <w:color w:val="000000"/>
                <w:sz w:val="22"/>
              </w:rPr>
            </w:pPr>
            <w:r w:rsidRPr="008D42A3">
              <w:rPr>
                <w:color w:val="000000"/>
                <w:sz w:val="22"/>
              </w:rPr>
              <w:t xml:space="preserve">с. </w:t>
            </w:r>
            <w:proofErr w:type="spellStart"/>
            <w:r w:rsidRPr="008D42A3">
              <w:rPr>
                <w:color w:val="000000"/>
                <w:sz w:val="22"/>
              </w:rPr>
              <w:t>Заброды</w:t>
            </w:r>
            <w:proofErr w:type="spellEnd"/>
            <w:r w:rsidRPr="008D42A3">
              <w:rPr>
                <w:color w:val="000000"/>
                <w:sz w:val="22"/>
              </w:rPr>
              <w:t xml:space="preserve">, </w:t>
            </w:r>
          </w:p>
          <w:p w:rsidR="00117017" w:rsidRPr="008D42A3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 w:rsidRPr="008D42A3">
              <w:rPr>
                <w:color w:val="000000"/>
                <w:sz w:val="22"/>
              </w:rPr>
              <w:t xml:space="preserve"> в 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 м. на юг от здания  № 46д</w:t>
            </w:r>
            <w:r w:rsidRPr="008D42A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Торговый павильон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40776F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8D42A3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>, ул.</w:t>
            </w:r>
            <w:r w:rsidR="00A25E1C">
              <w:rPr>
                <w:color w:val="000000"/>
                <w:sz w:val="22"/>
              </w:rPr>
              <w:t xml:space="preserve"> Магистральная, в 8 м. от уч. 1о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046B" w:rsidRDefault="0073046B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73046B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12,5</w:t>
            </w:r>
          </w:p>
          <w:p w:rsidR="0073046B" w:rsidRDefault="0073046B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Торговый киоск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 xml:space="preserve">ул. Калинина 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12</w:t>
            </w:r>
            <w:r>
              <w:rPr>
                <w:color w:val="000000"/>
                <w:sz w:val="22"/>
              </w:rPr>
              <w:t>5</w:t>
            </w:r>
            <w:r w:rsidRPr="00B07428">
              <w:rPr>
                <w:color w:val="000000"/>
                <w:sz w:val="22"/>
              </w:rPr>
              <w:t xml:space="preserve"> м. на юг от здания № 37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Pr="00B07428" w:rsidRDefault="009D1EDC" w:rsidP="0094489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700A02" w:rsidRDefault="00117017" w:rsidP="00117017">
            <w:pPr>
              <w:jc w:val="center"/>
              <w:rPr>
                <w:color w:val="000000"/>
                <w:sz w:val="22"/>
              </w:rPr>
            </w:pPr>
            <w:r w:rsidRPr="00700A02">
              <w:rPr>
                <w:color w:val="000000"/>
                <w:sz w:val="22"/>
              </w:rPr>
              <w:t>Торговый киоск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Pr="007615D6" w:rsidRDefault="00117017" w:rsidP="00117017">
            <w:pPr>
              <w:rPr>
                <w:color w:val="000000"/>
                <w:sz w:val="22"/>
              </w:rPr>
            </w:pPr>
            <w:r w:rsidRPr="007615D6">
              <w:rPr>
                <w:color w:val="000000"/>
                <w:sz w:val="22"/>
              </w:rPr>
              <w:t xml:space="preserve">ул. </w:t>
            </w:r>
            <w:proofErr w:type="spellStart"/>
            <w:r w:rsidRPr="007615D6">
              <w:rPr>
                <w:color w:val="000000"/>
                <w:sz w:val="22"/>
              </w:rPr>
              <w:t>Заброденская</w:t>
            </w:r>
            <w:proofErr w:type="spellEnd"/>
            <w:r w:rsidRPr="007615D6">
              <w:rPr>
                <w:color w:val="000000"/>
                <w:sz w:val="22"/>
              </w:rPr>
              <w:t xml:space="preserve"> в </w:t>
            </w:r>
          </w:p>
          <w:p w:rsidR="00117017" w:rsidRPr="00B07428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  <w:r w:rsidRPr="007615D6">
              <w:rPr>
                <w:color w:val="000000"/>
                <w:sz w:val="22"/>
              </w:rPr>
              <w:t xml:space="preserve"> м. на восток от здания № 46 «а»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B07428" w:rsidRDefault="00944892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Pr="00700A02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</w:pPr>
            <w:r w:rsidRPr="0040776F"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 w:rsidRPr="00B07428"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>
              <w:rPr>
                <w:color w:val="000000"/>
                <w:sz w:val="22"/>
              </w:rPr>
              <w:t>,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15 м. на северо-восток от д. 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60 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Торговый</w:t>
            </w:r>
          </w:p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киоск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Pr="0040776F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B07428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</w:rPr>
              <w:t>Заброденская</w:t>
            </w:r>
            <w:proofErr w:type="spellEnd"/>
            <w:r>
              <w:rPr>
                <w:color w:val="000000"/>
                <w:sz w:val="22"/>
              </w:rPr>
              <w:t>,</w:t>
            </w:r>
          </w:p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25 м. на юго-запад от д. 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Выездная торговля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A831E0">
        <w:tc>
          <w:tcPr>
            <w:tcW w:w="988" w:type="dxa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>, ул. Степная, в 10 м. на восток от уч. 42а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Выездная торговля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>, ул. Магистральная, в 10 м. на запад от уч. 1а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Торговый киоск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>, ул. Садовая, в 20 м. на север от здания № 2А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Автозапчасти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кл</w:t>
            </w:r>
            <w:proofErr w:type="spellEnd"/>
            <w:r>
              <w:rPr>
                <w:color w:val="000000"/>
                <w:sz w:val="22"/>
              </w:rPr>
              <w:t>. Магистральная, в 5,5 м. на запад от уч. 1л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4AA7" w:rsidRDefault="001A4AA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Торговый киоск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rPr>
                <w:color w:val="000000"/>
                <w:sz w:val="22"/>
              </w:rPr>
            </w:pPr>
            <w:r w:rsidRPr="009B765F">
              <w:rPr>
                <w:color w:val="000000"/>
                <w:sz w:val="22"/>
              </w:rPr>
              <w:t xml:space="preserve">с. </w:t>
            </w:r>
            <w:proofErr w:type="spellStart"/>
            <w:r w:rsidRPr="009B765F">
              <w:rPr>
                <w:color w:val="000000"/>
                <w:sz w:val="22"/>
              </w:rPr>
              <w:t>Заброды</w:t>
            </w:r>
            <w:proofErr w:type="spellEnd"/>
            <w:r w:rsidRPr="009B765F">
              <w:rPr>
                <w:color w:val="000000"/>
                <w:sz w:val="22"/>
              </w:rPr>
              <w:t xml:space="preserve"> ул. </w:t>
            </w:r>
            <w:proofErr w:type="spellStart"/>
            <w:r w:rsidRPr="009B765F">
              <w:rPr>
                <w:color w:val="000000"/>
                <w:sz w:val="22"/>
              </w:rPr>
              <w:t>Заброденская</w:t>
            </w:r>
            <w:proofErr w:type="spellEnd"/>
            <w:r w:rsidRPr="009B765F">
              <w:rPr>
                <w:color w:val="000000"/>
                <w:sz w:val="22"/>
              </w:rPr>
              <w:t xml:space="preserve"> в 35 м. на юго-запад от дома № 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FD7F43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Продукты питания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  <w:tr w:rsidR="00117017" w:rsidTr="00584199">
        <w:tc>
          <w:tcPr>
            <w:tcW w:w="988" w:type="dxa"/>
            <w:shd w:val="clear" w:color="auto" w:fill="auto"/>
          </w:tcPr>
          <w:p w:rsidR="00117017" w:rsidRDefault="00117017" w:rsidP="00117017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Pr="009B765F" w:rsidRDefault="00117017" w:rsidP="001170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Заброды</w:t>
            </w:r>
            <w:proofErr w:type="spellEnd"/>
            <w:r>
              <w:rPr>
                <w:color w:val="000000"/>
                <w:sz w:val="22"/>
              </w:rPr>
              <w:t xml:space="preserve"> ул. Магистральная, 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</w:p>
          <w:p w:rsidR="00117017" w:rsidRDefault="001A4AA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Павильон, киоск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Круглогодично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Продукты питания, быстрая еда, смешанная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017" w:rsidRDefault="00117017" w:rsidP="001170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МСБ</w:t>
            </w:r>
          </w:p>
        </w:tc>
      </w:tr>
    </w:tbl>
    <w:p w:rsidR="008C43D5" w:rsidRDefault="008C43D5" w:rsidP="008C43D5">
      <w:pPr>
        <w:suppressAutoHyphens w:val="0"/>
        <w:ind w:firstLine="709"/>
        <w:jc w:val="both"/>
        <w:rPr>
          <w:color w:val="000000"/>
        </w:rPr>
      </w:pPr>
    </w:p>
    <w:p w:rsidR="001B1519" w:rsidRDefault="001B1519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241504" w:rsidRDefault="00241504" w:rsidP="001B1519">
      <w:pPr>
        <w:spacing w:line="276" w:lineRule="auto"/>
        <w:jc w:val="center"/>
        <w:rPr>
          <w:color w:val="000000"/>
        </w:rPr>
      </w:pPr>
    </w:p>
    <w:p w:rsidR="004D1C1A" w:rsidRDefault="004D1C1A" w:rsidP="001B1519">
      <w:pPr>
        <w:spacing w:line="276" w:lineRule="auto"/>
        <w:jc w:val="center"/>
        <w:rPr>
          <w:color w:val="000000"/>
        </w:rPr>
      </w:pPr>
    </w:p>
    <w:p w:rsidR="004D1C1A" w:rsidRDefault="004D1C1A" w:rsidP="001B1519">
      <w:pPr>
        <w:spacing w:line="276" w:lineRule="auto"/>
        <w:jc w:val="center"/>
        <w:rPr>
          <w:color w:val="000000"/>
        </w:rPr>
      </w:pPr>
    </w:p>
    <w:p w:rsidR="004D1C1A" w:rsidRDefault="004D1C1A" w:rsidP="001B1519">
      <w:pPr>
        <w:spacing w:line="276" w:lineRule="auto"/>
        <w:jc w:val="center"/>
        <w:rPr>
          <w:color w:val="000000"/>
        </w:rPr>
      </w:pPr>
    </w:p>
    <w:p w:rsidR="00241504" w:rsidRDefault="00241504" w:rsidP="00241504">
      <w:pPr>
        <w:jc w:val="right"/>
        <w:rPr>
          <w:color w:val="000000"/>
        </w:rPr>
      </w:pPr>
    </w:p>
    <w:p w:rsidR="00241504" w:rsidRDefault="00241504" w:rsidP="00241504">
      <w:pPr>
        <w:jc w:val="right"/>
        <w:rPr>
          <w:color w:val="000000"/>
        </w:rPr>
      </w:pPr>
    </w:p>
    <w:p w:rsidR="00E517C7" w:rsidRDefault="00E517C7" w:rsidP="001B1519">
      <w:pPr>
        <w:spacing w:line="276" w:lineRule="auto"/>
        <w:jc w:val="center"/>
        <w:rPr>
          <w:color w:val="000000"/>
          <w:sz w:val="28"/>
          <w:szCs w:val="28"/>
        </w:rPr>
      </w:pPr>
    </w:p>
    <w:p w:rsidR="00E517C7" w:rsidRPr="00FB7198" w:rsidRDefault="00E517C7" w:rsidP="001B1519">
      <w:pPr>
        <w:spacing w:line="276" w:lineRule="auto"/>
        <w:jc w:val="center"/>
        <w:rPr>
          <w:color w:val="000000"/>
          <w:sz w:val="28"/>
          <w:szCs w:val="28"/>
        </w:rPr>
      </w:pPr>
    </w:p>
    <w:sectPr w:rsidR="00E517C7" w:rsidRPr="00FB7198" w:rsidSect="0039296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7044"/>
    <w:multiLevelType w:val="multilevel"/>
    <w:tmpl w:val="4C0E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5"/>
    <w:rsid w:val="0003435C"/>
    <w:rsid w:val="0005011A"/>
    <w:rsid w:val="000522F3"/>
    <w:rsid w:val="000D6A37"/>
    <w:rsid w:val="000E2420"/>
    <w:rsid w:val="000E7DBA"/>
    <w:rsid w:val="001070E7"/>
    <w:rsid w:val="00117017"/>
    <w:rsid w:val="00155CC9"/>
    <w:rsid w:val="001A3EFB"/>
    <w:rsid w:val="001A4AA7"/>
    <w:rsid w:val="001B1519"/>
    <w:rsid w:val="001F213C"/>
    <w:rsid w:val="00203052"/>
    <w:rsid w:val="0021156C"/>
    <w:rsid w:val="002355DA"/>
    <w:rsid w:val="00241504"/>
    <w:rsid w:val="002E291B"/>
    <w:rsid w:val="002E513C"/>
    <w:rsid w:val="002F6C21"/>
    <w:rsid w:val="00323378"/>
    <w:rsid w:val="00354CE0"/>
    <w:rsid w:val="00392965"/>
    <w:rsid w:val="003A61F2"/>
    <w:rsid w:val="003B643C"/>
    <w:rsid w:val="003E73A5"/>
    <w:rsid w:val="00434A5E"/>
    <w:rsid w:val="00497ECB"/>
    <w:rsid w:val="004D0A41"/>
    <w:rsid w:val="004D1C1A"/>
    <w:rsid w:val="004E4909"/>
    <w:rsid w:val="0053693A"/>
    <w:rsid w:val="005702CE"/>
    <w:rsid w:val="00584199"/>
    <w:rsid w:val="00585396"/>
    <w:rsid w:val="00594C1B"/>
    <w:rsid w:val="0059590F"/>
    <w:rsid w:val="005B24FA"/>
    <w:rsid w:val="005D7DD7"/>
    <w:rsid w:val="005E15A9"/>
    <w:rsid w:val="0060551D"/>
    <w:rsid w:val="00622225"/>
    <w:rsid w:val="006648EC"/>
    <w:rsid w:val="00684F3A"/>
    <w:rsid w:val="00687282"/>
    <w:rsid w:val="006B05A1"/>
    <w:rsid w:val="006B5964"/>
    <w:rsid w:val="006C717D"/>
    <w:rsid w:val="006C7F43"/>
    <w:rsid w:val="006D11C3"/>
    <w:rsid w:val="006E3C37"/>
    <w:rsid w:val="00721CFC"/>
    <w:rsid w:val="0073046B"/>
    <w:rsid w:val="007333F4"/>
    <w:rsid w:val="00746446"/>
    <w:rsid w:val="00760267"/>
    <w:rsid w:val="00770CC4"/>
    <w:rsid w:val="0078404D"/>
    <w:rsid w:val="00795B5A"/>
    <w:rsid w:val="007D0CD7"/>
    <w:rsid w:val="007D6A1C"/>
    <w:rsid w:val="00847B6E"/>
    <w:rsid w:val="00852A96"/>
    <w:rsid w:val="008624CF"/>
    <w:rsid w:val="00870789"/>
    <w:rsid w:val="00880C8D"/>
    <w:rsid w:val="00890D74"/>
    <w:rsid w:val="00895500"/>
    <w:rsid w:val="00895DD2"/>
    <w:rsid w:val="008963DA"/>
    <w:rsid w:val="008C43D5"/>
    <w:rsid w:val="009278B1"/>
    <w:rsid w:val="0094399C"/>
    <w:rsid w:val="00944892"/>
    <w:rsid w:val="00974665"/>
    <w:rsid w:val="00984870"/>
    <w:rsid w:val="009D1BFF"/>
    <w:rsid w:val="009D1EDC"/>
    <w:rsid w:val="009E49C4"/>
    <w:rsid w:val="00A25E1C"/>
    <w:rsid w:val="00A33982"/>
    <w:rsid w:val="00A70283"/>
    <w:rsid w:val="00A73EDA"/>
    <w:rsid w:val="00A87827"/>
    <w:rsid w:val="00AA5615"/>
    <w:rsid w:val="00AB25A3"/>
    <w:rsid w:val="00AC4506"/>
    <w:rsid w:val="00B175DB"/>
    <w:rsid w:val="00B41BFB"/>
    <w:rsid w:val="00B56D45"/>
    <w:rsid w:val="00B96A88"/>
    <w:rsid w:val="00BD15F0"/>
    <w:rsid w:val="00BF6651"/>
    <w:rsid w:val="00C20F2B"/>
    <w:rsid w:val="00C622F3"/>
    <w:rsid w:val="00C66229"/>
    <w:rsid w:val="00CA550E"/>
    <w:rsid w:val="00CD16CD"/>
    <w:rsid w:val="00CD7DAD"/>
    <w:rsid w:val="00D64019"/>
    <w:rsid w:val="00D66F95"/>
    <w:rsid w:val="00D727C8"/>
    <w:rsid w:val="00D761A0"/>
    <w:rsid w:val="00D76BB1"/>
    <w:rsid w:val="00D87F1B"/>
    <w:rsid w:val="00DA200C"/>
    <w:rsid w:val="00DC315E"/>
    <w:rsid w:val="00DF3535"/>
    <w:rsid w:val="00E01C3F"/>
    <w:rsid w:val="00E07793"/>
    <w:rsid w:val="00E12665"/>
    <w:rsid w:val="00E14656"/>
    <w:rsid w:val="00E517C7"/>
    <w:rsid w:val="00E74AC6"/>
    <w:rsid w:val="00E77F3E"/>
    <w:rsid w:val="00E81BA0"/>
    <w:rsid w:val="00E82956"/>
    <w:rsid w:val="00E84659"/>
    <w:rsid w:val="00EC4874"/>
    <w:rsid w:val="00ED7E78"/>
    <w:rsid w:val="00F10287"/>
    <w:rsid w:val="00F125A6"/>
    <w:rsid w:val="00F21C6F"/>
    <w:rsid w:val="00F52A57"/>
    <w:rsid w:val="00F567FC"/>
    <w:rsid w:val="00F92DFF"/>
    <w:rsid w:val="00FA7A5B"/>
    <w:rsid w:val="00FA7E72"/>
    <w:rsid w:val="00FB7198"/>
    <w:rsid w:val="00FC12DA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E178B-0FE7-41A4-BC9E-A8EB17F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2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AC45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AC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Nota2</cp:lastModifiedBy>
  <cp:revision>109</cp:revision>
  <cp:lastPrinted>2024-11-05T06:28:00Z</cp:lastPrinted>
  <dcterms:created xsi:type="dcterms:W3CDTF">2020-07-27T09:47:00Z</dcterms:created>
  <dcterms:modified xsi:type="dcterms:W3CDTF">2024-12-20T07:49:00Z</dcterms:modified>
</cp:coreProperties>
</file>