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04" w:rsidRDefault="00973104" w:rsidP="00B6129D">
      <w:pPr>
        <w:suppressAutoHyphens/>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701B54"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701B54">
        <w:rPr>
          <w:rFonts w:ascii="Times New Roman" w:eastAsia="Times New Roman" w:hAnsi="Times New Roman" w:cs="Arial"/>
          <w:bCs/>
          <w:sz w:val="28"/>
          <w:szCs w:val="28"/>
          <w:u w:val="single"/>
        </w:rPr>
        <w:t xml:space="preserve">от </w:t>
      </w:r>
      <w:r w:rsidR="00701B54" w:rsidRPr="00701B54">
        <w:rPr>
          <w:rFonts w:ascii="Times New Roman" w:eastAsia="Times New Roman" w:hAnsi="Times New Roman" w:cs="Arial"/>
          <w:bCs/>
          <w:sz w:val="28"/>
          <w:szCs w:val="28"/>
          <w:u w:val="single"/>
        </w:rPr>
        <w:t>29 июля 2019</w:t>
      </w:r>
      <w:r w:rsidRPr="00701B54">
        <w:rPr>
          <w:rFonts w:ascii="Times New Roman" w:eastAsia="Times New Roman" w:hAnsi="Times New Roman" w:cs="Arial"/>
          <w:bCs/>
          <w:sz w:val="28"/>
          <w:szCs w:val="28"/>
          <w:u w:val="single"/>
        </w:rPr>
        <w:t xml:space="preserve"> г. № </w:t>
      </w:r>
      <w:r w:rsidR="00701B54" w:rsidRPr="00701B54">
        <w:rPr>
          <w:rFonts w:ascii="Times New Roman" w:eastAsia="Times New Roman" w:hAnsi="Times New Roman" w:cs="Arial"/>
          <w:bCs/>
          <w:sz w:val="28"/>
          <w:szCs w:val="28"/>
          <w:u w:val="single"/>
        </w:rPr>
        <w:t>115</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E243D4">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 поселения от 28.03.2016 г. № 47</w:t>
      </w:r>
      <w:r>
        <w:rPr>
          <w:rFonts w:ascii="Times New Roman" w:eastAsia="Times New Roman" w:hAnsi="Times New Roman" w:cs="Times New Roman"/>
          <w:b/>
          <w:bCs/>
          <w:sz w:val="28"/>
          <w:szCs w:val="28"/>
          <w:lang w:eastAsia="ar-SA"/>
        </w:rPr>
        <w:t xml:space="preserve"> «</w:t>
      </w:r>
      <w:r w:rsidR="00E243D4"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00580613">
        <w:rPr>
          <w:rFonts w:ascii="Times New Roman" w:hAnsi="Times New Roman" w:cs="Times New Roman"/>
          <w:b/>
          <w:color w:val="000000" w:themeColor="text1"/>
          <w:sz w:val="28"/>
          <w:szCs w:val="28"/>
        </w:rPr>
        <w:t>Утверждение и выдача схем расположения земельных участков на кадастровом плане территории</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w:t>
      </w:r>
      <w:r w:rsidR="00815990" w:rsidRPr="00815990">
        <w:rPr>
          <w:rFonts w:ascii="Times New Roman" w:eastAsia="Times New Roman" w:hAnsi="Times New Roman" w:cs="Times New Roman"/>
          <w:sz w:val="28"/>
          <w:szCs w:val="28"/>
          <w:lang w:eastAsia="ar-SA"/>
        </w:rPr>
        <w:t>части 8, 9, 10 статьи 11.1 и части 7 статьи 11.2 № 210-ФЗ от 27.07.2010 г. «Об организации предоставления государственных и муниципальных услуг»</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Калачеевского муниципального района</w:t>
      </w:r>
      <w:r w:rsidR="00815990">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EB713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580613">
        <w:rPr>
          <w:rFonts w:ascii="Times New Roman" w:eastAsia="Times New Roman" w:hAnsi="Times New Roman" w:cs="Times New Roman"/>
          <w:sz w:val="28"/>
          <w:szCs w:val="28"/>
          <w:lang w:eastAsia="ar-SA"/>
        </w:rPr>
        <w:t>28.03.2016 г. № 47</w:t>
      </w:r>
      <w:r w:rsidR="00C65D8D" w:rsidRPr="00C65D8D">
        <w:rPr>
          <w:rFonts w:ascii="Times New Roman" w:eastAsia="Times New Roman" w:hAnsi="Times New Roman" w:cs="Times New Roman"/>
          <w:sz w:val="28"/>
          <w:szCs w:val="28"/>
          <w:lang w:eastAsia="ar-SA"/>
        </w:rPr>
        <w:t xml:space="preserve"> «Об утверждении административного регламента по предоставлению муниципальной услуги «</w:t>
      </w:r>
      <w:r w:rsidR="00580613" w:rsidRPr="00580613">
        <w:rPr>
          <w:rFonts w:ascii="Times New Roman" w:eastAsia="Times New Roman" w:hAnsi="Times New Roman" w:cs="Times New Roman"/>
          <w:sz w:val="28"/>
          <w:szCs w:val="28"/>
          <w:lang w:eastAsia="ar-SA"/>
        </w:rPr>
        <w:t>Утверждение и выдача схем расположения земельных участков на кадастровом плане территории</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p>
    <w:p w:rsidR="00661290"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661290">
        <w:rPr>
          <w:rFonts w:ascii="Times New Roman" w:eastAsia="Times New Roman" w:hAnsi="Times New Roman" w:cs="Times New Roman"/>
          <w:sz w:val="28"/>
          <w:szCs w:val="28"/>
          <w:lang w:eastAsia="ar-SA"/>
        </w:rPr>
        <w:t xml:space="preserve">В административном регламенте: </w:t>
      </w:r>
    </w:p>
    <w:p w:rsidR="00BE57C9" w:rsidRDefault="00BE57C9"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61290">
        <w:rPr>
          <w:rFonts w:ascii="Times New Roman" w:eastAsia="Times New Roman" w:hAnsi="Times New Roman" w:cs="Times New Roman"/>
          <w:sz w:val="28"/>
          <w:szCs w:val="28"/>
          <w:lang w:eastAsia="ar-SA"/>
        </w:rPr>
        <w:t xml:space="preserve">.1. </w:t>
      </w:r>
      <w:r>
        <w:rPr>
          <w:rFonts w:ascii="Times New Roman" w:eastAsia="Times New Roman" w:hAnsi="Times New Roman" w:cs="Times New Roman"/>
          <w:sz w:val="28"/>
          <w:szCs w:val="28"/>
          <w:lang w:eastAsia="ar-SA"/>
        </w:rPr>
        <w:t xml:space="preserve">Исключить из текста слова: </w:t>
      </w:r>
    </w:p>
    <w:p w:rsidR="00BE57C9" w:rsidRDefault="00BE57C9"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«(государственная собственность на который не разграничена)».</w:t>
      </w:r>
    </w:p>
    <w:p w:rsidR="003105E6" w:rsidRDefault="003105E6" w:rsidP="003105E6">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5F4418">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.2. Абзац третий пункта </w:t>
      </w:r>
      <w:r w:rsidRPr="00105238">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 xml:space="preserve"> раздела 1 изложить в следующей редакции:</w:t>
      </w:r>
    </w:p>
    <w:p w:rsidR="007534C4" w:rsidRDefault="003105E6" w:rsidP="005F4418">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в информационной системе «Портал Воронежской области в сети Интернет</w:t>
      </w:r>
      <w:r w:rsidR="001D67C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1D67C6" w:rsidRDefault="001D67C6" w:rsidP="005F4418">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1.1.3. </w:t>
      </w:r>
      <w:r w:rsidRPr="001D67C6">
        <w:rPr>
          <w:rFonts w:ascii="Times New Roman" w:eastAsia="Times New Roman" w:hAnsi="Times New Roman" w:cs="Times New Roman"/>
          <w:sz w:val="28"/>
          <w:szCs w:val="28"/>
          <w:lang w:eastAsia="ar-SA"/>
        </w:rPr>
        <w:t>В тексте слова «Региональном портале» заменить словами «Портале Воронежской области в сети Интернет», слова «Регионального портала» заменить словами «Портала Воронежской области в сети Интернет»</w:t>
      </w:r>
      <w:r w:rsidR="00B6129D">
        <w:rPr>
          <w:rFonts w:ascii="Times New Roman" w:eastAsia="Times New Roman" w:hAnsi="Times New Roman" w:cs="Times New Roman"/>
          <w:sz w:val="28"/>
          <w:szCs w:val="28"/>
          <w:lang w:eastAsia="ar-SA"/>
        </w:rPr>
        <w:t>, слова «</w:t>
      </w:r>
      <w:r w:rsidR="00B6129D" w:rsidRPr="00B6129D">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sidR="00B6129D">
        <w:rPr>
          <w:rFonts w:ascii="Times New Roman" w:eastAsia="Times New Roman" w:hAnsi="Times New Roman" w:cs="Times New Roman"/>
          <w:sz w:val="28"/>
          <w:szCs w:val="28"/>
          <w:lang w:eastAsia="ar-SA"/>
        </w:rPr>
        <w:t>» заменить словами «</w:t>
      </w:r>
      <w:r w:rsidR="00B6129D" w:rsidRPr="00B6129D">
        <w:rPr>
          <w:rFonts w:ascii="Times New Roman" w:eastAsia="Times New Roman" w:hAnsi="Times New Roman" w:cs="Times New Roman"/>
          <w:sz w:val="28"/>
          <w:szCs w:val="28"/>
          <w:lang w:eastAsia="ar-SA"/>
        </w:rPr>
        <w:t>Портала Воронежской области в сети Интернет</w:t>
      </w:r>
      <w:r w:rsidR="00B6129D">
        <w:rPr>
          <w:rFonts w:ascii="Times New Roman" w:eastAsia="Times New Roman" w:hAnsi="Times New Roman" w:cs="Times New Roman"/>
          <w:sz w:val="28"/>
          <w:szCs w:val="28"/>
          <w:lang w:eastAsia="ar-SA"/>
        </w:rPr>
        <w:t>», слова «</w:t>
      </w:r>
      <w:r w:rsidR="00B6129D" w:rsidRPr="00B6129D">
        <w:rPr>
          <w:rFonts w:ascii="Times New Roman" w:eastAsia="Times New Roman" w:hAnsi="Times New Roman" w:cs="Times New Roman"/>
          <w:sz w:val="28"/>
          <w:szCs w:val="28"/>
          <w:lang w:eastAsia="ar-SA"/>
        </w:rPr>
        <w:t xml:space="preserve">Выписка из Единого государственного реестра прав на недвижимое </w:t>
      </w:r>
      <w:r w:rsidR="00B6129D" w:rsidRPr="00B6129D">
        <w:rPr>
          <w:rFonts w:ascii="Times New Roman" w:eastAsia="Times New Roman" w:hAnsi="Times New Roman" w:cs="Times New Roman"/>
          <w:sz w:val="28"/>
          <w:szCs w:val="28"/>
          <w:lang w:eastAsia="ar-SA"/>
        </w:rPr>
        <w:lastRenderedPageBreak/>
        <w:t>имущество и сделок с ним (далее – ЕГРП)</w:t>
      </w:r>
      <w:r w:rsidR="00B6129D">
        <w:rPr>
          <w:rFonts w:ascii="Times New Roman" w:eastAsia="Times New Roman" w:hAnsi="Times New Roman" w:cs="Times New Roman"/>
          <w:sz w:val="28"/>
          <w:szCs w:val="28"/>
          <w:lang w:eastAsia="ar-SA"/>
        </w:rPr>
        <w:t xml:space="preserve">» заменить словами «Выписка из Единого государственного реестра недвижимости (далее ЕГРН)», слова «ЕГРП» заменить словами «ЕГРН» </w:t>
      </w:r>
      <w:r w:rsidRPr="001D67C6">
        <w:rPr>
          <w:rFonts w:ascii="Times New Roman" w:eastAsia="Times New Roman" w:hAnsi="Times New Roman" w:cs="Times New Roman"/>
          <w:sz w:val="28"/>
          <w:szCs w:val="28"/>
          <w:lang w:eastAsia="ar-SA"/>
        </w:rPr>
        <w:t>.</w:t>
      </w:r>
    </w:p>
    <w:p w:rsidR="00EB63EB" w:rsidRPr="00EB63EB" w:rsidRDefault="00BE57C9" w:rsidP="00BE57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3C7ECB">
        <w:rPr>
          <w:rFonts w:ascii="Times New Roman" w:eastAsia="Times New Roman" w:hAnsi="Times New Roman" w:cs="Times New Roman"/>
          <w:sz w:val="28"/>
          <w:szCs w:val="28"/>
          <w:lang w:eastAsia="ar-SA"/>
        </w:rPr>
        <w:t>1.</w:t>
      </w:r>
      <w:r w:rsidR="001D67C6">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w:t>
      </w:r>
      <w:r w:rsidR="00E44B4E">
        <w:rPr>
          <w:rFonts w:ascii="Times New Roman" w:eastAsia="Times New Roman" w:hAnsi="Times New Roman" w:cs="Times New Roman"/>
          <w:sz w:val="28"/>
          <w:szCs w:val="28"/>
          <w:lang w:eastAsia="ar-SA"/>
        </w:rPr>
        <w:t>Абзац первый</w:t>
      </w:r>
      <w:r w:rsidR="00EB63EB" w:rsidRPr="00EB63EB">
        <w:rPr>
          <w:rFonts w:ascii="Times New Roman" w:eastAsia="Times New Roman" w:hAnsi="Times New Roman" w:cs="Times New Roman"/>
          <w:sz w:val="28"/>
          <w:szCs w:val="28"/>
          <w:lang w:eastAsia="ar-SA"/>
        </w:rPr>
        <w:t xml:space="preserve"> </w:t>
      </w:r>
      <w:r w:rsidR="00E44B4E">
        <w:rPr>
          <w:rFonts w:ascii="Times New Roman" w:eastAsia="Times New Roman" w:hAnsi="Times New Roman" w:cs="Times New Roman"/>
          <w:sz w:val="28"/>
          <w:szCs w:val="28"/>
          <w:lang w:eastAsia="ar-SA"/>
        </w:rPr>
        <w:t xml:space="preserve">подпункта 2.4.1. </w:t>
      </w:r>
      <w:r w:rsidR="00EB63EB" w:rsidRPr="00EB63EB">
        <w:rPr>
          <w:rFonts w:ascii="Times New Roman" w:eastAsia="Times New Roman" w:hAnsi="Times New Roman" w:cs="Times New Roman"/>
          <w:sz w:val="28"/>
          <w:szCs w:val="28"/>
          <w:lang w:eastAsia="ar-SA"/>
        </w:rPr>
        <w:t>пункта 2.4. раздела 2 изложить в следующей редакции:</w:t>
      </w:r>
    </w:p>
    <w:p w:rsidR="005E77AD" w:rsidRDefault="00EB63EB" w:rsidP="003C7C38">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B63EB">
        <w:rPr>
          <w:rFonts w:ascii="Times New Roman" w:eastAsia="Times New Roman" w:hAnsi="Times New Roman" w:cs="Times New Roman"/>
          <w:sz w:val="28"/>
          <w:szCs w:val="28"/>
          <w:lang w:eastAsia="ar-SA"/>
        </w:rPr>
        <w:t>«</w:t>
      </w:r>
      <w:r w:rsidR="00E44B4E" w:rsidRPr="00E44B4E">
        <w:rPr>
          <w:rFonts w:ascii="Times New Roman" w:eastAsia="Times New Roman" w:hAnsi="Times New Roman" w:cs="Times New Roman"/>
          <w:sz w:val="28"/>
          <w:szCs w:val="28"/>
          <w:lang w:eastAsia="ar-SA"/>
        </w:rPr>
        <w:t>В случае раздела земельного участка, который находитс</w:t>
      </w:r>
      <w:r w:rsidR="00E44B4E">
        <w:rPr>
          <w:rFonts w:ascii="Times New Roman" w:eastAsia="Times New Roman" w:hAnsi="Times New Roman" w:cs="Times New Roman"/>
          <w:sz w:val="28"/>
          <w:szCs w:val="28"/>
          <w:lang w:eastAsia="ar-SA"/>
        </w:rPr>
        <w:t>я в муниципальной собственности</w:t>
      </w:r>
      <w:r w:rsidR="00E44B4E" w:rsidRPr="00E44B4E">
        <w:rPr>
          <w:rFonts w:ascii="Times New Roman" w:eastAsia="Times New Roman" w:hAnsi="Times New Roman" w:cs="Times New Roman"/>
          <w:sz w:val="28"/>
          <w:szCs w:val="28"/>
          <w:lang w:eastAsia="ar-SA"/>
        </w:rPr>
        <w:t xml:space="preserve">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00E44B4E">
        <w:rPr>
          <w:rFonts w:ascii="Times New Roman" w:eastAsia="Times New Roman" w:hAnsi="Times New Roman" w:cs="Times New Roman"/>
          <w:sz w:val="28"/>
          <w:szCs w:val="28"/>
          <w:lang w:eastAsia="ar-SA"/>
        </w:rPr>
        <w:t>17</w:t>
      </w:r>
      <w:r w:rsidR="005F4418">
        <w:rPr>
          <w:rFonts w:ascii="Times New Roman" w:eastAsia="Times New Roman" w:hAnsi="Times New Roman" w:cs="Times New Roman"/>
          <w:sz w:val="28"/>
          <w:szCs w:val="28"/>
          <w:lang w:eastAsia="ar-SA"/>
        </w:rPr>
        <w:t xml:space="preserve"> календарных</w:t>
      </w:r>
      <w:r w:rsidR="00E44B4E">
        <w:rPr>
          <w:rFonts w:ascii="Times New Roman" w:eastAsia="Times New Roman" w:hAnsi="Times New Roman" w:cs="Times New Roman"/>
          <w:sz w:val="28"/>
          <w:szCs w:val="28"/>
          <w:lang w:eastAsia="ar-SA"/>
        </w:rPr>
        <w:t xml:space="preserve"> дней</w:t>
      </w:r>
      <w:r w:rsidR="00E44B4E" w:rsidRPr="00E44B4E">
        <w:rPr>
          <w:rFonts w:ascii="Times New Roman" w:eastAsia="Times New Roman" w:hAnsi="Times New Roman" w:cs="Times New Roman"/>
          <w:sz w:val="28"/>
          <w:szCs w:val="28"/>
          <w:lang w:eastAsia="ar-SA"/>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3C7C38">
        <w:rPr>
          <w:rFonts w:ascii="Times New Roman" w:eastAsia="Times New Roman" w:hAnsi="Times New Roman" w:cs="Times New Roman"/>
          <w:sz w:val="28"/>
          <w:szCs w:val="28"/>
          <w:lang w:eastAsia="ar-SA"/>
        </w:rPr>
        <w:t>.</w:t>
      </w:r>
      <w:r w:rsidRPr="00EB63EB">
        <w:rPr>
          <w:rFonts w:ascii="Times New Roman" w:eastAsia="Times New Roman" w:hAnsi="Times New Roman" w:cs="Times New Roman"/>
          <w:sz w:val="28"/>
          <w:szCs w:val="28"/>
          <w:lang w:eastAsia="ar-SA"/>
        </w:rPr>
        <w:t>»</w:t>
      </w:r>
      <w:r w:rsidR="003C7C38">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3C7EC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1D67C6">
        <w:rPr>
          <w:rFonts w:ascii="Times New Roman" w:hAnsi="Times New Roman" w:cs="Times New Roman"/>
          <w:color w:val="000000" w:themeColor="text1"/>
          <w:sz w:val="28"/>
          <w:szCs w:val="28"/>
        </w:rPr>
        <w:t>5</w:t>
      </w:r>
      <w:r w:rsidR="00E44B4E">
        <w:rPr>
          <w:rFonts w:ascii="Times New Roman" w:hAnsi="Times New Roman" w:cs="Times New Roman"/>
          <w:color w:val="000000" w:themeColor="text1"/>
          <w:sz w:val="28"/>
          <w:szCs w:val="28"/>
        </w:rPr>
        <w:t>. Пункт 2.6.2</w:t>
      </w:r>
      <w:r>
        <w:rPr>
          <w:rFonts w:ascii="Times New Roman" w:hAnsi="Times New Roman" w:cs="Times New Roman"/>
          <w:color w:val="000000" w:themeColor="text1"/>
          <w:sz w:val="28"/>
          <w:szCs w:val="28"/>
        </w:rPr>
        <w:t xml:space="preserve"> </w:t>
      </w:r>
      <w:r w:rsidR="00E44B4E">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3520" w:rsidRDefault="0066798A" w:rsidP="00B3352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w:t>
      </w:r>
      <w:r w:rsidRPr="001D2088">
        <w:rPr>
          <w:rFonts w:ascii="Times New Roman" w:eastAsia="Times New Roman" w:hAnsi="Times New Roman" w:cs="Times New Roman"/>
          <w:sz w:val="28"/>
          <w:szCs w:val="28"/>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r w:rsidR="00B33520" w:rsidRPr="00B33520">
        <w:rPr>
          <w:rFonts w:ascii="Times New Roman" w:eastAsia="Times New Roman" w:hAnsi="Times New Roman" w:cs="Times New Roman"/>
          <w:sz w:val="28"/>
          <w:szCs w:val="28"/>
          <w:lang w:eastAsia="ar-SA"/>
        </w:rPr>
        <w:t xml:space="preserve"> </w:t>
      </w:r>
    </w:p>
    <w:p w:rsidR="003C7C38" w:rsidRPr="00B33520" w:rsidRDefault="00B33520" w:rsidP="00B6129D">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1D67C6">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00B6129D">
        <w:rPr>
          <w:rFonts w:ascii="Times New Roman" w:eastAsia="Times New Roman" w:hAnsi="Times New Roman" w:cs="Times New Roman"/>
          <w:sz w:val="28"/>
          <w:szCs w:val="28"/>
          <w:lang w:eastAsia="ar-SA"/>
        </w:rPr>
        <w:t>В</w:t>
      </w:r>
      <w:r w:rsidRPr="00EB63E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подпункт</w:t>
      </w:r>
      <w:r w:rsidR="00B6129D">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3.3.10. </w:t>
      </w:r>
      <w:r w:rsidRPr="00EB63EB">
        <w:rPr>
          <w:rFonts w:ascii="Times New Roman" w:eastAsia="Times New Roman" w:hAnsi="Times New Roman" w:cs="Times New Roman"/>
          <w:sz w:val="28"/>
          <w:szCs w:val="28"/>
          <w:lang w:eastAsia="ar-SA"/>
        </w:rPr>
        <w:t xml:space="preserve">пункта </w:t>
      </w:r>
      <w:r>
        <w:rPr>
          <w:rFonts w:ascii="Times New Roman" w:eastAsia="Times New Roman" w:hAnsi="Times New Roman" w:cs="Times New Roman"/>
          <w:sz w:val="28"/>
          <w:szCs w:val="28"/>
          <w:lang w:eastAsia="ar-SA"/>
        </w:rPr>
        <w:t>3</w:t>
      </w:r>
      <w:r w:rsidRPr="00EB63E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B63EB">
        <w:rPr>
          <w:rFonts w:ascii="Times New Roman" w:eastAsia="Times New Roman" w:hAnsi="Times New Roman" w:cs="Times New Roman"/>
          <w:sz w:val="28"/>
          <w:szCs w:val="28"/>
          <w:lang w:eastAsia="ar-SA"/>
        </w:rPr>
        <w:t xml:space="preserve">. раздела </w:t>
      </w:r>
      <w:r>
        <w:rPr>
          <w:rFonts w:ascii="Times New Roman" w:eastAsia="Times New Roman" w:hAnsi="Times New Roman" w:cs="Times New Roman"/>
          <w:sz w:val="28"/>
          <w:szCs w:val="28"/>
          <w:lang w:eastAsia="ar-SA"/>
        </w:rPr>
        <w:t>3</w:t>
      </w:r>
      <w:r w:rsidR="00B6129D">
        <w:rPr>
          <w:rFonts w:ascii="Times New Roman" w:eastAsia="Times New Roman" w:hAnsi="Times New Roman" w:cs="Times New Roman"/>
          <w:sz w:val="28"/>
          <w:szCs w:val="28"/>
          <w:lang w:eastAsia="ar-SA"/>
        </w:rPr>
        <w:t xml:space="preserve"> слова «19 календарных дней» заменить словами «17 календарных дней». </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3C7ECB">
        <w:rPr>
          <w:rFonts w:ascii="Times New Roman" w:hAnsi="Times New Roman" w:cs="Times New Roman"/>
          <w:sz w:val="28"/>
          <w:szCs w:val="28"/>
          <w:lang w:eastAsia="ar-SA"/>
        </w:rPr>
        <w:t>.1</w:t>
      </w:r>
      <w:r>
        <w:rPr>
          <w:rFonts w:ascii="Times New Roman" w:hAnsi="Times New Roman" w:cs="Times New Roman"/>
          <w:sz w:val="28"/>
          <w:szCs w:val="28"/>
          <w:lang w:eastAsia="ar-SA"/>
        </w:rPr>
        <w:t>.</w:t>
      </w:r>
      <w:r w:rsidR="001D67C6">
        <w:rPr>
          <w:rFonts w:ascii="Times New Roman" w:hAnsi="Times New Roman" w:cs="Times New Roman"/>
          <w:sz w:val="28"/>
          <w:szCs w:val="28"/>
          <w:lang w:eastAsia="ar-SA"/>
        </w:rPr>
        <w:t>7</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9F128E">
        <w:rPr>
          <w:rFonts w:ascii="Times New Roman" w:hAnsi="Times New Roman" w:cs="Times New Roman"/>
          <w:sz w:val="28"/>
          <w:szCs w:val="28"/>
          <w:lang w:eastAsia="ar-SA"/>
        </w:rPr>
        <w:t xml:space="preserve">5. </w:t>
      </w:r>
      <w:bookmarkStart w:id="0" w:name="_GoBack"/>
      <w:bookmarkEnd w:id="0"/>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5C5E62">
        <w:rPr>
          <w:rFonts w:ascii="Times New Roman" w:hAnsi="Times New Roman" w:cs="Times New Roman"/>
          <w:sz w:val="28"/>
          <w:szCs w:val="28"/>
        </w:rPr>
        <w:t>1.</w:t>
      </w:r>
      <w:r w:rsidR="001D67C6">
        <w:rPr>
          <w:rFonts w:ascii="Times New Roman" w:hAnsi="Times New Roman" w:cs="Times New Roman"/>
          <w:sz w:val="28"/>
          <w:szCs w:val="28"/>
        </w:rPr>
        <w:t>8</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5C5E62">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5C5E62"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5C5E62"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1.1</w:t>
      </w:r>
      <w:r w:rsidR="00B45E31">
        <w:rPr>
          <w:rFonts w:ascii="Times New Roman" w:hAnsi="Times New Roman" w:cs="Times New Roman"/>
          <w:color w:val="000000" w:themeColor="text1"/>
          <w:sz w:val="28"/>
          <w:szCs w:val="28"/>
        </w:rPr>
        <w:t>.</w:t>
      </w:r>
      <w:r w:rsidR="001D67C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Pr>
          <w:rFonts w:ascii="Times New Roman" w:hAnsi="Times New Roman" w:cs="Times New Roman"/>
          <w:sz w:val="28"/>
          <w:szCs w:val="28"/>
          <w:lang w:eastAsia="ar-SA"/>
        </w:rPr>
        <w:t xml:space="preserve"> раздела 5.</w:t>
      </w:r>
      <w:r w:rsidR="005E77AD">
        <w:rPr>
          <w:rFonts w:ascii="Times New Roman" w:hAnsi="Times New Roman" w:cs="Times New Roman"/>
          <w:sz w:val="28"/>
          <w:szCs w:val="28"/>
          <w:lang w:eastAsia="ar-SA"/>
        </w:rPr>
        <w:t xml:space="preserve"> дополнить </w:t>
      </w:r>
      <w:r w:rsidR="005E77AD">
        <w:rPr>
          <w:rStyle w:val="extended-textshort"/>
          <w:rFonts w:ascii="Times New Roman" w:hAnsi="Times New Roman" w:cs="Times New Roman"/>
          <w:sz w:val="28"/>
          <w:szCs w:val="28"/>
        </w:rPr>
        <w:t>подпунктами</w:t>
      </w:r>
      <w:r>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B6129D" w:rsidRDefault="005E77AD" w:rsidP="00EE19EB">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 xml:space="preserve">или </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муниципальных</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 xml:space="preserve"> услуг </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 xml:space="preserve">в </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 xml:space="preserve">полном </w:t>
      </w:r>
      <w:r w:rsidR="00EE19EB">
        <w:rPr>
          <w:rFonts w:ascii="Times New Roman" w:hAnsi="Times New Roman" w:cs="Times New Roman"/>
          <w:sz w:val="28"/>
          <w:szCs w:val="28"/>
        </w:rPr>
        <w:t xml:space="preserve">  </w:t>
      </w:r>
      <w:r w:rsidRPr="00713B05">
        <w:rPr>
          <w:rFonts w:ascii="Times New Roman" w:hAnsi="Times New Roman" w:cs="Times New Roman"/>
          <w:sz w:val="28"/>
          <w:szCs w:val="28"/>
        </w:rPr>
        <w:t xml:space="preserve">объеме в порядке, </w:t>
      </w:r>
    </w:p>
    <w:p w:rsidR="00B6129D" w:rsidRDefault="00B6129D" w:rsidP="005E77AD">
      <w:pPr>
        <w:pStyle w:val="HTML"/>
        <w:ind w:firstLine="709"/>
        <w:jc w:val="both"/>
        <w:rPr>
          <w:rFonts w:ascii="Times New Roman" w:hAnsi="Times New Roman" w:cs="Times New Roman"/>
          <w:sz w:val="28"/>
          <w:szCs w:val="28"/>
        </w:rPr>
      </w:pPr>
    </w:p>
    <w:p w:rsidR="005E77AD" w:rsidRPr="00713B05" w:rsidRDefault="005E77AD" w:rsidP="00B6129D">
      <w:pPr>
        <w:pStyle w:val="HTML"/>
        <w:jc w:val="both"/>
        <w:rPr>
          <w:rFonts w:ascii="Times New Roman" w:hAnsi="Times New Roman" w:cs="Times New Roman"/>
          <w:sz w:val="28"/>
          <w:szCs w:val="28"/>
        </w:rPr>
      </w:pPr>
      <w:r w:rsidRPr="00713B05">
        <w:rPr>
          <w:rFonts w:ascii="Times New Roman" w:hAnsi="Times New Roman" w:cs="Times New Roman"/>
          <w:sz w:val="28"/>
          <w:szCs w:val="28"/>
        </w:rPr>
        <w:t>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F6250B"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1.1</w:t>
      </w:r>
      <w:r w:rsidR="007B6830">
        <w:rPr>
          <w:rFonts w:ascii="Times New Roman" w:hAnsi="Times New Roman" w:cs="Times New Roman"/>
          <w:sz w:val="28"/>
          <w:szCs w:val="28"/>
        </w:rPr>
        <w:t>.</w:t>
      </w:r>
      <w:r w:rsidR="00701B54">
        <w:rPr>
          <w:rFonts w:ascii="Times New Roman" w:hAnsi="Times New Roman" w:cs="Times New Roman"/>
          <w:sz w:val="28"/>
          <w:szCs w:val="28"/>
        </w:rPr>
        <w:t>10</w:t>
      </w:r>
      <w:r>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Pr>
          <w:rFonts w:ascii="Times New Roman" w:hAnsi="Times New Roman" w:cs="Times New Roman"/>
          <w:sz w:val="28"/>
          <w:szCs w:val="28"/>
        </w:rPr>
        <w:t>.</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815990">
      <w:pgSz w:w="11906" w:h="16838"/>
      <w:pgMar w:top="709" w:right="567" w:bottom="993"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BD" w:rsidRDefault="00315FBD" w:rsidP="00651D53">
      <w:pPr>
        <w:spacing w:after="0" w:line="240" w:lineRule="auto"/>
      </w:pPr>
      <w:r>
        <w:separator/>
      </w:r>
    </w:p>
  </w:endnote>
  <w:endnote w:type="continuationSeparator" w:id="0">
    <w:p w:rsidR="00315FBD" w:rsidRDefault="00315FBD"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BD" w:rsidRDefault="00315FBD" w:rsidP="00651D53">
      <w:pPr>
        <w:spacing w:after="0" w:line="240" w:lineRule="auto"/>
      </w:pPr>
      <w:r>
        <w:separator/>
      </w:r>
    </w:p>
  </w:footnote>
  <w:footnote w:type="continuationSeparator" w:id="0">
    <w:p w:rsidR="00315FBD" w:rsidRDefault="00315FBD"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15AFC"/>
    <w:rsid w:val="000246CF"/>
    <w:rsid w:val="00031775"/>
    <w:rsid w:val="00034E8F"/>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6A32"/>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D82"/>
    <w:rsid w:val="001D2088"/>
    <w:rsid w:val="001D38FB"/>
    <w:rsid w:val="001D67C6"/>
    <w:rsid w:val="001D7B12"/>
    <w:rsid w:val="001E1B70"/>
    <w:rsid w:val="001E2749"/>
    <w:rsid w:val="001E294F"/>
    <w:rsid w:val="001F5D89"/>
    <w:rsid w:val="002115E6"/>
    <w:rsid w:val="00221A6D"/>
    <w:rsid w:val="00255AEF"/>
    <w:rsid w:val="00257559"/>
    <w:rsid w:val="00261B89"/>
    <w:rsid w:val="002711A3"/>
    <w:rsid w:val="002907CE"/>
    <w:rsid w:val="002A20D2"/>
    <w:rsid w:val="002A6C02"/>
    <w:rsid w:val="002A77F3"/>
    <w:rsid w:val="002B5562"/>
    <w:rsid w:val="002D18B1"/>
    <w:rsid w:val="002D2F49"/>
    <w:rsid w:val="002D3713"/>
    <w:rsid w:val="002D6A63"/>
    <w:rsid w:val="002F1110"/>
    <w:rsid w:val="003105E6"/>
    <w:rsid w:val="00312198"/>
    <w:rsid w:val="00314477"/>
    <w:rsid w:val="00315FBD"/>
    <w:rsid w:val="0032232E"/>
    <w:rsid w:val="00334CAD"/>
    <w:rsid w:val="0033745B"/>
    <w:rsid w:val="00353CE3"/>
    <w:rsid w:val="00354EE7"/>
    <w:rsid w:val="00372EAC"/>
    <w:rsid w:val="00380F7A"/>
    <w:rsid w:val="003B1207"/>
    <w:rsid w:val="003C0415"/>
    <w:rsid w:val="003C7C38"/>
    <w:rsid w:val="003C7ECB"/>
    <w:rsid w:val="003D044C"/>
    <w:rsid w:val="003D5E37"/>
    <w:rsid w:val="003E44DD"/>
    <w:rsid w:val="004019F0"/>
    <w:rsid w:val="00406A43"/>
    <w:rsid w:val="0041510E"/>
    <w:rsid w:val="00420D13"/>
    <w:rsid w:val="00435CA7"/>
    <w:rsid w:val="0044170D"/>
    <w:rsid w:val="00460934"/>
    <w:rsid w:val="004863B5"/>
    <w:rsid w:val="004A0B25"/>
    <w:rsid w:val="004B455A"/>
    <w:rsid w:val="004B6631"/>
    <w:rsid w:val="004B757D"/>
    <w:rsid w:val="004C3491"/>
    <w:rsid w:val="004C7A73"/>
    <w:rsid w:val="004D04B8"/>
    <w:rsid w:val="004E55F6"/>
    <w:rsid w:val="00501185"/>
    <w:rsid w:val="00501EE3"/>
    <w:rsid w:val="005020C6"/>
    <w:rsid w:val="00526BDF"/>
    <w:rsid w:val="005302D2"/>
    <w:rsid w:val="00530EEA"/>
    <w:rsid w:val="00546621"/>
    <w:rsid w:val="0055236C"/>
    <w:rsid w:val="00560FA8"/>
    <w:rsid w:val="00574BF7"/>
    <w:rsid w:val="005752FF"/>
    <w:rsid w:val="00577558"/>
    <w:rsid w:val="00580613"/>
    <w:rsid w:val="00592974"/>
    <w:rsid w:val="00595072"/>
    <w:rsid w:val="005A68CF"/>
    <w:rsid w:val="005B334D"/>
    <w:rsid w:val="005C5910"/>
    <w:rsid w:val="005C5E62"/>
    <w:rsid w:val="005D0115"/>
    <w:rsid w:val="005D0552"/>
    <w:rsid w:val="005D3394"/>
    <w:rsid w:val="005D6CE2"/>
    <w:rsid w:val="005E77AD"/>
    <w:rsid w:val="005F4418"/>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9F1"/>
    <w:rsid w:val="006B0529"/>
    <w:rsid w:val="006D501E"/>
    <w:rsid w:val="006E75AA"/>
    <w:rsid w:val="006F0302"/>
    <w:rsid w:val="006F0E1B"/>
    <w:rsid w:val="00701B54"/>
    <w:rsid w:val="00706E31"/>
    <w:rsid w:val="00711918"/>
    <w:rsid w:val="00711C51"/>
    <w:rsid w:val="00713544"/>
    <w:rsid w:val="00713B05"/>
    <w:rsid w:val="00713C36"/>
    <w:rsid w:val="00723FED"/>
    <w:rsid w:val="00725D38"/>
    <w:rsid w:val="007310BD"/>
    <w:rsid w:val="007316CD"/>
    <w:rsid w:val="007348E6"/>
    <w:rsid w:val="00735411"/>
    <w:rsid w:val="00745B10"/>
    <w:rsid w:val="007470EF"/>
    <w:rsid w:val="00747BF3"/>
    <w:rsid w:val="007534C4"/>
    <w:rsid w:val="00754433"/>
    <w:rsid w:val="00771117"/>
    <w:rsid w:val="007768A6"/>
    <w:rsid w:val="00783CD8"/>
    <w:rsid w:val="0079252A"/>
    <w:rsid w:val="007B26FA"/>
    <w:rsid w:val="007B2BFC"/>
    <w:rsid w:val="007B2C75"/>
    <w:rsid w:val="007B6559"/>
    <w:rsid w:val="007B6830"/>
    <w:rsid w:val="007C67D2"/>
    <w:rsid w:val="007D185A"/>
    <w:rsid w:val="007D47CD"/>
    <w:rsid w:val="007E15B1"/>
    <w:rsid w:val="007E5223"/>
    <w:rsid w:val="007F1EB6"/>
    <w:rsid w:val="007F38D5"/>
    <w:rsid w:val="007F4EE6"/>
    <w:rsid w:val="00815990"/>
    <w:rsid w:val="008220A5"/>
    <w:rsid w:val="00823146"/>
    <w:rsid w:val="00862C63"/>
    <w:rsid w:val="008701F9"/>
    <w:rsid w:val="00871E80"/>
    <w:rsid w:val="008728EB"/>
    <w:rsid w:val="008813DD"/>
    <w:rsid w:val="00883ED6"/>
    <w:rsid w:val="008C644F"/>
    <w:rsid w:val="008D2AB0"/>
    <w:rsid w:val="008D60D4"/>
    <w:rsid w:val="008F4C88"/>
    <w:rsid w:val="009035C8"/>
    <w:rsid w:val="009049C6"/>
    <w:rsid w:val="00905D11"/>
    <w:rsid w:val="009071C6"/>
    <w:rsid w:val="0092153D"/>
    <w:rsid w:val="00921C82"/>
    <w:rsid w:val="009447A8"/>
    <w:rsid w:val="0095055F"/>
    <w:rsid w:val="00957119"/>
    <w:rsid w:val="009669A5"/>
    <w:rsid w:val="00967E26"/>
    <w:rsid w:val="00973104"/>
    <w:rsid w:val="00973DFB"/>
    <w:rsid w:val="00990879"/>
    <w:rsid w:val="009A6F28"/>
    <w:rsid w:val="009D0745"/>
    <w:rsid w:val="009E4C07"/>
    <w:rsid w:val="009E5CD9"/>
    <w:rsid w:val="009F128E"/>
    <w:rsid w:val="009F556D"/>
    <w:rsid w:val="009F7C07"/>
    <w:rsid w:val="00A00D11"/>
    <w:rsid w:val="00A0377E"/>
    <w:rsid w:val="00A12481"/>
    <w:rsid w:val="00A30230"/>
    <w:rsid w:val="00A3664A"/>
    <w:rsid w:val="00A3793D"/>
    <w:rsid w:val="00A40E20"/>
    <w:rsid w:val="00A475E8"/>
    <w:rsid w:val="00A63BB5"/>
    <w:rsid w:val="00A70849"/>
    <w:rsid w:val="00A82482"/>
    <w:rsid w:val="00A82D65"/>
    <w:rsid w:val="00A85600"/>
    <w:rsid w:val="00A93BCA"/>
    <w:rsid w:val="00AA4BF1"/>
    <w:rsid w:val="00AB0003"/>
    <w:rsid w:val="00AB47CE"/>
    <w:rsid w:val="00AB7CEB"/>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33520"/>
    <w:rsid w:val="00B43464"/>
    <w:rsid w:val="00B45E31"/>
    <w:rsid w:val="00B6129D"/>
    <w:rsid w:val="00B72FA1"/>
    <w:rsid w:val="00B80DAC"/>
    <w:rsid w:val="00B9506E"/>
    <w:rsid w:val="00B97C35"/>
    <w:rsid w:val="00BA2A96"/>
    <w:rsid w:val="00BB02D9"/>
    <w:rsid w:val="00BB1442"/>
    <w:rsid w:val="00BE2783"/>
    <w:rsid w:val="00BE57C9"/>
    <w:rsid w:val="00BF42A6"/>
    <w:rsid w:val="00C002C6"/>
    <w:rsid w:val="00C11AB3"/>
    <w:rsid w:val="00C16B4C"/>
    <w:rsid w:val="00C16E30"/>
    <w:rsid w:val="00C221E8"/>
    <w:rsid w:val="00C3393E"/>
    <w:rsid w:val="00C65D8D"/>
    <w:rsid w:val="00C713C7"/>
    <w:rsid w:val="00C75B9A"/>
    <w:rsid w:val="00C837FE"/>
    <w:rsid w:val="00C87058"/>
    <w:rsid w:val="00C96809"/>
    <w:rsid w:val="00C96972"/>
    <w:rsid w:val="00C97A98"/>
    <w:rsid w:val="00CA6D04"/>
    <w:rsid w:val="00CC0C7A"/>
    <w:rsid w:val="00CE52F4"/>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A33C5"/>
    <w:rsid w:val="00DB2F67"/>
    <w:rsid w:val="00DC02A4"/>
    <w:rsid w:val="00DC069E"/>
    <w:rsid w:val="00DC11E2"/>
    <w:rsid w:val="00DD3836"/>
    <w:rsid w:val="00DD4448"/>
    <w:rsid w:val="00DE4C23"/>
    <w:rsid w:val="00E05787"/>
    <w:rsid w:val="00E12B72"/>
    <w:rsid w:val="00E139E9"/>
    <w:rsid w:val="00E17B51"/>
    <w:rsid w:val="00E243D4"/>
    <w:rsid w:val="00E35164"/>
    <w:rsid w:val="00E36BDA"/>
    <w:rsid w:val="00E40B03"/>
    <w:rsid w:val="00E40FC4"/>
    <w:rsid w:val="00E44B4E"/>
    <w:rsid w:val="00E46235"/>
    <w:rsid w:val="00E56BEF"/>
    <w:rsid w:val="00E622CA"/>
    <w:rsid w:val="00E643E5"/>
    <w:rsid w:val="00E90268"/>
    <w:rsid w:val="00EA1D3C"/>
    <w:rsid w:val="00EB63EB"/>
    <w:rsid w:val="00EB7137"/>
    <w:rsid w:val="00EC614C"/>
    <w:rsid w:val="00EE19EB"/>
    <w:rsid w:val="00EE51AA"/>
    <w:rsid w:val="00EE7663"/>
    <w:rsid w:val="00EF0971"/>
    <w:rsid w:val="00EF7DD1"/>
    <w:rsid w:val="00F05809"/>
    <w:rsid w:val="00F1249A"/>
    <w:rsid w:val="00F12D0D"/>
    <w:rsid w:val="00F16AE5"/>
    <w:rsid w:val="00F2509A"/>
    <w:rsid w:val="00F26070"/>
    <w:rsid w:val="00F41767"/>
    <w:rsid w:val="00F6250B"/>
    <w:rsid w:val="00F649E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BDAC"/>
  <w15:docId w15:val="{A3628B7A-688F-4E34-9730-EBD9A61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549A-17F8-4A98-8A5A-5FD9A5C4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Nota2</cp:lastModifiedBy>
  <cp:revision>3</cp:revision>
  <cp:lastPrinted>2019-07-30T08:26:00Z</cp:lastPrinted>
  <dcterms:created xsi:type="dcterms:W3CDTF">2019-07-30T08:27:00Z</dcterms:created>
  <dcterms:modified xsi:type="dcterms:W3CDTF">2019-07-31T13:20:00Z</dcterms:modified>
</cp:coreProperties>
</file>