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3B4" w:rsidRPr="00D26D3E" w:rsidRDefault="00EC03B4" w:rsidP="00EC03B4">
      <w:pPr>
        <w:pStyle w:val="ConsTitle"/>
        <w:widowControl/>
        <w:ind w:firstLine="540"/>
        <w:jc w:val="center"/>
        <w:rPr>
          <w:rFonts w:ascii="Times New Roman" w:hAnsi="Times New Roman"/>
          <w:sz w:val="28"/>
          <w:szCs w:val="28"/>
        </w:rPr>
      </w:pPr>
      <w:r w:rsidRPr="00D26D3E">
        <w:rPr>
          <w:rFonts w:ascii="Times New Roman" w:hAnsi="Times New Roman"/>
          <w:sz w:val="28"/>
          <w:szCs w:val="28"/>
        </w:rPr>
        <w:t>СОВЕТ НАРОДНЫХ ДЕПУТАТОВ</w:t>
      </w:r>
    </w:p>
    <w:p w:rsidR="00EC03B4" w:rsidRPr="00D26D3E" w:rsidRDefault="00EC03B4" w:rsidP="00EC03B4">
      <w:pPr>
        <w:pStyle w:val="ConsTitle"/>
        <w:widowControl/>
        <w:ind w:firstLine="540"/>
        <w:jc w:val="center"/>
        <w:rPr>
          <w:rFonts w:ascii="Times New Roman" w:hAnsi="Times New Roman"/>
          <w:sz w:val="28"/>
          <w:szCs w:val="28"/>
        </w:rPr>
      </w:pPr>
      <w:r w:rsidRPr="00D26D3E">
        <w:rPr>
          <w:rFonts w:ascii="Times New Roman" w:hAnsi="Times New Roman"/>
          <w:sz w:val="28"/>
          <w:szCs w:val="28"/>
        </w:rPr>
        <w:t>ЗАБРОДЕНСКОГО СЕЛЬСКОГО ПОСЕЛЕНИЯ</w:t>
      </w:r>
    </w:p>
    <w:p w:rsidR="00EC03B4" w:rsidRPr="00D26D3E" w:rsidRDefault="00EC03B4" w:rsidP="00EC03B4">
      <w:pPr>
        <w:pStyle w:val="ConsTitle"/>
        <w:widowControl/>
        <w:ind w:firstLine="540"/>
        <w:jc w:val="center"/>
        <w:rPr>
          <w:rFonts w:ascii="Times New Roman" w:hAnsi="Times New Roman"/>
          <w:sz w:val="28"/>
          <w:szCs w:val="28"/>
        </w:rPr>
      </w:pPr>
      <w:r w:rsidRPr="00D26D3E">
        <w:rPr>
          <w:rFonts w:ascii="Times New Roman" w:hAnsi="Times New Roman"/>
          <w:sz w:val="28"/>
          <w:szCs w:val="28"/>
        </w:rPr>
        <w:t>КАЛАЧЕЕВСКОГО МУНИЦИПАЛЬНОГО РАЙОНА</w:t>
      </w:r>
    </w:p>
    <w:p w:rsidR="00EC03B4" w:rsidRPr="00D26D3E" w:rsidRDefault="00EC03B4" w:rsidP="00EC03B4">
      <w:pPr>
        <w:pStyle w:val="ConsTitle"/>
        <w:widowControl/>
        <w:ind w:firstLine="540"/>
        <w:jc w:val="center"/>
        <w:rPr>
          <w:rFonts w:ascii="Times New Roman" w:hAnsi="Times New Roman"/>
          <w:sz w:val="28"/>
          <w:szCs w:val="28"/>
        </w:rPr>
      </w:pPr>
      <w:r w:rsidRPr="00D26D3E">
        <w:rPr>
          <w:rFonts w:ascii="Times New Roman" w:hAnsi="Times New Roman"/>
          <w:sz w:val="28"/>
          <w:szCs w:val="28"/>
        </w:rPr>
        <w:t xml:space="preserve">ВОРОНЕЖСКОЙ ОБЛАСТИ </w:t>
      </w:r>
    </w:p>
    <w:p w:rsidR="00EC03B4" w:rsidRDefault="00EC03B4" w:rsidP="00EC03B4">
      <w:pPr>
        <w:pStyle w:val="ConsTitle"/>
        <w:widowControl/>
        <w:ind w:firstLine="540"/>
        <w:jc w:val="center"/>
        <w:rPr>
          <w:rFonts w:ascii="Times New Roman" w:hAnsi="Times New Roman"/>
          <w:sz w:val="24"/>
        </w:rPr>
      </w:pPr>
    </w:p>
    <w:p w:rsidR="00EC03B4" w:rsidRPr="00D26D3E" w:rsidRDefault="00EC03B4" w:rsidP="00EC03B4">
      <w:pPr>
        <w:pStyle w:val="ConsTitle"/>
        <w:widowControl/>
        <w:ind w:firstLine="540"/>
        <w:jc w:val="center"/>
        <w:rPr>
          <w:rFonts w:ascii="Times New Roman" w:hAnsi="Times New Roman"/>
          <w:sz w:val="32"/>
          <w:szCs w:val="32"/>
        </w:rPr>
      </w:pPr>
      <w:r w:rsidRPr="00D26D3E">
        <w:rPr>
          <w:rFonts w:ascii="Times New Roman" w:hAnsi="Times New Roman"/>
          <w:sz w:val="32"/>
          <w:szCs w:val="32"/>
        </w:rPr>
        <w:t>РЕШЕНИЕ</w:t>
      </w:r>
    </w:p>
    <w:p w:rsidR="00EC03B4" w:rsidRDefault="00EC03B4" w:rsidP="00EC03B4">
      <w:pPr>
        <w:pStyle w:val="ConsTitle"/>
        <w:widowControl/>
        <w:ind w:firstLine="540"/>
        <w:jc w:val="center"/>
        <w:rPr>
          <w:rFonts w:ascii="Times New Roman" w:hAnsi="Times New Roman"/>
          <w:sz w:val="24"/>
        </w:rPr>
      </w:pPr>
    </w:p>
    <w:p w:rsidR="00EC03B4" w:rsidRPr="007E49D2" w:rsidRDefault="00C94601" w:rsidP="00EC03B4">
      <w:pPr>
        <w:pStyle w:val="ConsTitle"/>
        <w:widowControl/>
        <w:jc w:val="both"/>
        <w:rPr>
          <w:rFonts w:ascii="Times New Roman" w:hAnsi="Times New Roman"/>
          <w:b w:val="0"/>
          <w:sz w:val="28"/>
          <w:szCs w:val="28"/>
          <w:u w:val="single"/>
        </w:rPr>
      </w:pPr>
      <w:r>
        <w:rPr>
          <w:rFonts w:ascii="Times New Roman" w:hAnsi="Times New Roman"/>
          <w:b w:val="0"/>
          <w:sz w:val="28"/>
          <w:szCs w:val="28"/>
          <w:u w:val="single"/>
        </w:rPr>
        <w:t xml:space="preserve">от 06 мая 2019 г. № 208 </w:t>
      </w:r>
    </w:p>
    <w:p w:rsidR="00EC03B4" w:rsidRPr="00E13E94" w:rsidRDefault="00EC03B4" w:rsidP="007374BC">
      <w:pPr>
        <w:pStyle w:val="ConsTitle"/>
        <w:widowControl/>
        <w:ind w:firstLine="851"/>
        <w:jc w:val="both"/>
        <w:rPr>
          <w:rFonts w:ascii="Times New Roman" w:hAnsi="Times New Roman"/>
          <w:b w:val="0"/>
          <w:sz w:val="28"/>
          <w:szCs w:val="28"/>
        </w:rPr>
      </w:pPr>
      <w:r w:rsidRPr="00E13E94">
        <w:rPr>
          <w:rFonts w:ascii="Times New Roman" w:hAnsi="Times New Roman"/>
          <w:b w:val="0"/>
          <w:sz w:val="28"/>
          <w:szCs w:val="28"/>
        </w:rPr>
        <w:t>с. Заброды</w:t>
      </w:r>
    </w:p>
    <w:p w:rsidR="00EC03B4" w:rsidRPr="00E13E94" w:rsidRDefault="00EC03B4" w:rsidP="00EC03B4">
      <w:pPr>
        <w:rPr>
          <w:rFonts w:ascii="Arial" w:hAnsi="Arial" w:cs="Arial"/>
          <w:b/>
          <w:sz w:val="28"/>
          <w:szCs w:val="28"/>
        </w:rPr>
      </w:pPr>
    </w:p>
    <w:p w:rsidR="00A2420C" w:rsidRDefault="00A2420C" w:rsidP="00EC03B4">
      <w:pPr>
        <w:rPr>
          <w:b/>
          <w:bCs/>
          <w:sz w:val="28"/>
          <w:szCs w:val="28"/>
        </w:rPr>
      </w:pPr>
      <w:r>
        <w:rPr>
          <w:b/>
          <w:bCs/>
          <w:sz w:val="28"/>
          <w:szCs w:val="28"/>
        </w:rPr>
        <w:t xml:space="preserve">Об имущественной поддержке </w:t>
      </w:r>
    </w:p>
    <w:p w:rsidR="00A2420C" w:rsidRDefault="00A2420C" w:rsidP="00EC03B4">
      <w:pPr>
        <w:rPr>
          <w:b/>
          <w:bCs/>
          <w:sz w:val="28"/>
          <w:szCs w:val="28"/>
        </w:rPr>
      </w:pPr>
      <w:r>
        <w:rPr>
          <w:b/>
          <w:bCs/>
          <w:sz w:val="28"/>
          <w:szCs w:val="28"/>
        </w:rPr>
        <w:t xml:space="preserve">социально ориентированных </w:t>
      </w:r>
    </w:p>
    <w:p w:rsidR="00D92BA6" w:rsidRDefault="00A2420C" w:rsidP="00EC03B4">
      <w:pPr>
        <w:rPr>
          <w:b/>
          <w:bCs/>
          <w:sz w:val="28"/>
          <w:szCs w:val="28"/>
        </w:rPr>
      </w:pPr>
      <w:r>
        <w:rPr>
          <w:b/>
          <w:bCs/>
          <w:sz w:val="28"/>
          <w:szCs w:val="28"/>
        </w:rPr>
        <w:t xml:space="preserve">некоммерческих организаций </w:t>
      </w:r>
    </w:p>
    <w:p w:rsidR="00A2420C" w:rsidRPr="00E86F8C" w:rsidRDefault="00A2420C" w:rsidP="00EC03B4">
      <w:pPr>
        <w:rPr>
          <w:b/>
          <w:bCs/>
          <w:sz w:val="28"/>
          <w:szCs w:val="28"/>
        </w:rPr>
      </w:pPr>
    </w:p>
    <w:p w:rsidR="00EC03B4" w:rsidRPr="00E13E94" w:rsidRDefault="00EC03B4" w:rsidP="00EC03B4">
      <w:pPr>
        <w:tabs>
          <w:tab w:val="left" w:pos="1515"/>
        </w:tabs>
        <w:autoSpaceDE w:val="0"/>
        <w:autoSpaceDN w:val="0"/>
        <w:adjustRightInd w:val="0"/>
        <w:jc w:val="both"/>
        <w:rPr>
          <w:b/>
          <w:sz w:val="28"/>
          <w:szCs w:val="28"/>
        </w:rPr>
      </w:pPr>
      <w:r w:rsidRPr="00E13E94">
        <w:rPr>
          <w:b/>
          <w:sz w:val="28"/>
          <w:szCs w:val="28"/>
        </w:rPr>
        <w:tab/>
      </w:r>
    </w:p>
    <w:p w:rsidR="00EC03B4" w:rsidRPr="001512D0" w:rsidRDefault="00EC03B4" w:rsidP="007374BC">
      <w:pPr>
        <w:tabs>
          <w:tab w:val="left" w:pos="567"/>
        </w:tabs>
        <w:ind w:right="-5" w:firstLine="709"/>
        <w:jc w:val="both"/>
        <w:rPr>
          <w:b/>
          <w:sz w:val="28"/>
          <w:szCs w:val="28"/>
        </w:rPr>
      </w:pPr>
      <w:r w:rsidRPr="001512D0">
        <w:rPr>
          <w:sz w:val="28"/>
          <w:szCs w:val="28"/>
        </w:rPr>
        <w:t>В соответствии с Федеральным законом от 06.10.2003 г</w:t>
      </w:r>
      <w:r w:rsidR="002A35F4" w:rsidRPr="001512D0">
        <w:rPr>
          <w:sz w:val="28"/>
          <w:szCs w:val="28"/>
        </w:rPr>
        <w:t>ода</w:t>
      </w:r>
      <w:r w:rsidRPr="001512D0">
        <w:rPr>
          <w:sz w:val="28"/>
          <w:szCs w:val="28"/>
        </w:rPr>
        <w:t xml:space="preserve"> № 131-ФЗ «Об общих принципах организации местного самоуправления в Российской Федерации»,</w:t>
      </w:r>
      <w:r w:rsidR="00A2420C" w:rsidRPr="00A2420C">
        <w:rPr>
          <w:sz w:val="28"/>
          <w:szCs w:val="28"/>
        </w:rPr>
        <w:t xml:space="preserve"> статьей 31.1 Федерального закона от 12.01.1996 № 7-ФЗ «О некоммерческих организациях», в целях оказания имущественной поддержки социально ориентированным некоммерческим организациям </w:t>
      </w:r>
      <w:r w:rsidRPr="001512D0">
        <w:rPr>
          <w:sz w:val="28"/>
          <w:szCs w:val="28"/>
        </w:rPr>
        <w:t>Совет народных депутатов Заброденского сельского поселения Калачеевского муниципально</w:t>
      </w:r>
      <w:r w:rsidR="001512D0">
        <w:rPr>
          <w:sz w:val="28"/>
          <w:szCs w:val="28"/>
        </w:rPr>
        <w:t xml:space="preserve">го </w:t>
      </w:r>
      <w:r w:rsidR="007374BC">
        <w:rPr>
          <w:sz w:val="28"/>
          <w:szCs w:val="28"/>
        </w:rPr>
        <w:t>района Воронежской области</w:t>
      </w:r>
      <w:r w:rsidR="001512D0">
        <w:rPr>
          <w:sz w:val="28"/>
          <w:szCs w:val="28"/>
        </w:rPr>
        <w:t xml:space="preserve"> </w:t>
      </w:r>
      <w:r w:rsidR="007374BC">
        <w:rPr>
          <w:b/>
          <w:sz w:val="28"/>
          <w:szCs w:val="28"/>
        </w:rPr>
        <w:t xml:space="preserve">р </w:t>
      </w:r>
      <w:r w:rsidRPr="001512D0">
        <w:rPr>
          <w:b/>
          <w:sz w:val="28"/>
          <w:szCs w:val="28"/>
        </w:rPr>
        <w:t>е ш и л:</w:t>
      </w:r>
    </w:p>
    <w:p w:rsidR="00EC03B4" w:rsidRPr="00E13E94" w:rsidRDefault="00EC03B4" w:rsidP="00EC03B4">
      <w:pPr>
        <w:jc w:val="center"/>
        <w:rPr>
          <w:sz w:val="28"/>
          <w:szCs w:val="28"/>
        </w:rPr>
      </w:pPr>
    </w:p>
    <w:p w:rsidR="00A2420C" w:rsidRPr="00A2420C" w:rsidRDefault="00A2420C" w:rsidP="00A2420C">
      <w:pPr>
        <w:tabs>
          <w:tab w:val="left" w:pos="540"/>
          <w:tab w:val="left" w:pos="900"/>
        </w:tabs>
        <w:ind w:firstLine="709"/>
        <w:jc w:val="both"/>
        <w:rPr>
          <w:sz w:val="28"/>
          <w:szCs w:val="28"/>
        </w:rPr>
      </w:pPr>
      <w:r w:rsidRPr="00A2420C">
        <w:rPr>
          <w:sz w:val="28"/>
          <w:szCs w:val="28"/>
        </w:rPr>
        <w:t>1. Утвердить Правила формирования, ведения, обязательного опубликования перечня муниципал</w:t>
      </w:r>
      <w:r>
        <w:rPr>
          <w:sz w:val="28"/>
          <w:szCs w:val="28"/>
        </w:rPr>
        <w:t>ьного имущества Заброденского сельского</w:t>
      </w:r>
      <w:r w:rsidRPr="00A2420C">
        <w:rPr>
          <w:sz w:val="28"/>
          <w:szCs w:val="28"/>
        </w:rPr>
        <w:t xml:space="preserve"> поселения Калачеевского муниципального района Воронежской области,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согласно приложению № 1.</w:t>
      </w:r>
    </w:p>
    <w:p w:rsidR="00A2420C" w:rsidRDefault="00A2420C" w:rsidP="00A2420C">
      <w:pPr>
        <w:tabs>
          <w:tab w:val="left" w:pos="540"/>
          <w:tab w:val="left" w:pos="900"/>
        </w:tabs>
        <w:ind w:firstLine="709"/>
        <w:jc w:val="both"/>
        <w:rPr>
          <w:sz w:val="28"/>
          <w:szCs w:val="28"/>
        </w:rPr>
      </w:pPr>
      <w:r w:rsidRPr="00A2420C">
        <w:rPr>
          <w:sz w:val="28"/>
          <w:szCs w:val="28"/>
        </w:rPr>
        <w:t xml:space="preserve">2. Утвердить Правила предоставления муниципального имущества </w:t>
      </w:r>
      <w:r>
        <w:rPr>
          <w:sz w:val="28"/>
          <w:szCs w:val="28"/>
        </w:rPr>
        <w:t>Заброденского сельского</w:t>
      </w:r>
      <w:r w:rsidRPr="00A2420C">
        <w:rPr>
          <w:sz w:val="28"/>
          <w:szCs w:val="28"/>
        </w:rPr>
        <w:t xml:space="preserve"> поселения Калачеевского муниципального района Воронежской области социально ориентированным некоммерческим организациям во владение и (или) в пользование на долгосрочной основе согласно приложению № 2.</w:t>
      </w:r>
    </w:p>
    <w:p w:rsidR="00DF49C3" w:rsidRPr="00DF49C3" w:rsidRDefault="00B757B6" w:rsidP="00A2420C">
      <w:pPr>
        <w:tabs>
          <w:tab w:val="left" w:pos="540"/>
          <w:tab w:val="left" w:pos="900"/>
        </w:tabs>
        <w:ind w:firstLine="709"/>
        <w:jc w:val="both"/>
        <w:rPr>
          <w:sz w:val="28"/>
          <w:szCs w:val="28"/>
        </w:rPr>
      </w:pPr>
      <w:r>
        <w:rPr>
          <w:sz w:val="28"/>
          <w:szCs w:val="28"/>
        </w:rPr>
        <w:t>3</w:t>
      </w:r>
      <w:r w:rsidR="00EC03B4" w:rsidRPr="00DF49C3">
        <w:rPr>
          <w:sz w:val="28"/>
          <w:szCs w:val="28"/>
        </w:rPr>
        <w:t xml:space="preserve">. </w:t>
      </w:r>
      <w:r w:rsidR="00DF49C3" w:rsidRPr="00DF49C3">
        <w:rPr>
          <w:sz w:val="28"/>
          <w:szCs w:val="28"/>
        </w:rPr>
        <w:t>Опубликовать настоящее решение в Вестнике муниципальных правовых актов Заброденского сельского поселения Калачеевского муниципального района Воронежской области</w:t>
      </w:r>
      <w:r w:rsidR="00DF49C3">
        <w:rPr>
          <w:sz w:val="28"/>
          <w:szCs w:val="28"/>
        </w:rPr>
        <w:t>.</w:t>
      </w:r>
    </w:p>
    <w:p w:rsidR="00EC03B4" w:rsidRPr="00EC03B4" w:rsidRDefault="00EC03B4" w:rsidP="001512D0">
      <w:pPr>
        <w:tabs>
          <w:tab w:val="left" w:pos="540"/>
          <w:tab w:val="left" w:pos="851"/>
          <w:tab w:val="left" w:pos="1134"/>
        </w:tabs>
        <w:jc w:val="both"/>
        <w:rPr>
          <w:sz w:val="28"/>
          <w:szCs w:val="28"/>
        </w:rPr>
      </w:pPr>
    </w:p>
    <w:p w:rsidR="00EC03B4" w:rsidRDefault="00EC03B4" w:rsidP="00EC03B4">
      <w:pPr>
        <w:tabs>
          <w:tab w:val="left" w:pos="540"/>
        </w:tabs>
        <w:spacing w:line="60" w:lineRule="atLeast"/>
        <w:jc w:val="both"/>
        <w:rPr>
          <w:sz w:val="28"/>
          <w:szCs w:val="28"/>
        </w:rPr>
      </w:pPr>
    </w:p>
    <w:p w:rsidR="003C4C41" w:rsidRPr="00E13E94" w:rsidRDefault="003C4C41" w:rsidP="00EC03B4">
      <w:pPr>
        <w:tabs>
          <w:tab w:val="left" w:pos="540"/>
        </w:tabs>
        <w:spacing w:line="60" w:lineRule="atLeast"/>
        <w:jc w:val="both"/>
        <w:rPr>
          <w:sz w:val="28"/>
          <w:szCs w:val="28"/>
        </w:rPr>
      </w:pPr>
    </w:p>
    <w:p w:rsidR="00EC03B4" w:rsidRPr="00E13E94" w:rsidRDefault="007374BC" w:rsidP="00EC03B4">
      <w:pPr>
        <w:rPr>
          <w:b/>
          <w:sz w:val="28"/>
          <w:szCs w:val="28"/>
        </w:rPr>
      </w:pPr>
      <w:r>
        <w:rPr>
          <w:b/>
          <w:sz w:val="28"/>
          <w:szCs w:val="28"/>
        </w:rPr>
        <w:t xml:space="preserve">Глава </w:t>
      </w:r>
    </w:p>
    <w:p w:rsidR="00DF49C3" w:rsidRPr="00A2420C" w:rsidRDefault="00EC03B4" w:rsidP="00A2420C">
      <w:pPr>
        <w:rPr>
          <w:b/>
          <w:sz w:val="28"/>
          <w:szCs w:val="28"/>
        </w:rPr>
      </w:pPr>
      <w:r w:rsidRPr="00E13E94">
        <w:rPr>
          <w:b/>
          <w:sz w:val="28"/>
          <w:szCs w:val="28"/>
        </w:rPr>
        <w:t xml:space="preserve">Заброденского сельского поселения                       </w:t>
      </w:r>
      <w:r w:rsidR="007374BC">
        <w:rPr>
          <w:b/>
          <w:sz w:val="28"/>
          <w:szCs w:val="28"/>
        </w:rPr>
        <w:t xml:space="preserve">               Е.И. Дубинин</w:t>
      </w:r>
      <w:r w:rsidRPr="00E13E94">
        <w:rPr>
          <w:b/>
          <w:sz w:val="28"/>
          <w:szCs w:val="28"/>
        </w:rPr>
        <w:t xml:space="preserve"> </w:t>
      </w:r>
    </w:p>
    <w:p w:rsidR="001512D0" w:rsidRDefault="001512D0" w:rsidP="00C333EB">
      <w:pPr>
        <w:jc w:val="right"/>
        <w:rPr>
          <w:b/>
          <w:sz w:val="20"/>
          <w:szCs w:val="20"/>
        </w:rPr>
      </w:pPr>
    </w:p>
    <w:p w:rsidR="003D6783" w:rsidRDefault="003D6783" w:rsidP="00C333EB">
      <w:pPr>
        <w:jc w:val="right"/>
        <w:rPr>
          <w:b/>
          <w:sz w:val="20"/>
          <w:szCs w:val="20"/>
        </w:rPr>
      </w:pPr>
    </w:p>
    <w:p w:rsidR="001512D0" w:rsidRDefault="001512D0" w:rsidP="00C333EB">
      <w:pPr>
        <w:jc w:val="right"/>
        <w:rPr>
          <w:b/>
          <w:sz w:val="20"/>
          <w:szCs w:val="20"/>
        </w:rPr>
      </w:pPr>
    </w:p>
    <w:p w:rsidR="00A2420C" w:rsidRPr="00616990" w:rsidRDefault="00A2420C" w:rsidP="00A2420C">
      <w:pPr>
        <w:widowControl w:val="0"/>
        <w:autoSpaceDE w:val="0"/>
        <w:autoSpaceDN w:val="0"/>
        <w:jc w:val="right"/>
      </w:pPr>
      <w:r w:rsidRPr="00616990">
        <w:lastRenderedPageBreak/>
        <w:t>Приложение</w:t>
      </w:r>
      <w:r w:rsidR="00E00896" w:rsidRPr="00616990">
        <w:t xml:space="preserve"> 1</w:t>
      </w:r>
    </w:p>
    <w:p w:rsidR="00E00896" w:rsidRPr="00616990" w:rsidRDefault="00A2420C" w:rsidP="00A2420C">
      <w:pPr>
        <w:widowControl w:val="0"/>
        <w:autoSpaceDE w:val="0"/>
        <w:autoSpaceDN w:val="0"/>
        <w:jc w:val="right"/>
      </w:pPr>
      <w:r w:rsidRPr="00616990">
        <w:t xml:space="preserve">к Решению совета народных </w:t>
      </w:r>
    </w:p>
    <w:p w:rsidR="00E00896" w:rsidRPr="00616990" w:rsidRDefault="00E00896" w:rsidP="00E00896">
      <w:pPr>
        <w:widowControl w:val="0"/>
        <w:autoSpaceDE w:val="0"/>
        <w:autoSpaceDN w:val="0"/>
        <w:jc w:val="right"/>
      </w:pPr>
      <w:r w:rsidRPr="00616990">
        <w:t xml:space="preserve">депутатов </w:t>
      </w:r>
      <w:r w:rsidR="00A2420C" w:rsidRPr="00616990">
        <w:t xml:space="preserve">Заброденского </w:t>
      </w:r>
    </w:p>
    <w:p w:rsidR="00A2420C" w:rsidRPr="00616990" w:rsidRDefault="00A2420C" w:rsidP="00E00896">
      <w:pPr>
        <w:widowControl w:val="0"/>
        <w:autoSpaceDE w:val="0"/>
        <w:autoSpaceDN w:val="0"/>
        <w:jc w:val="right"/>
      </w:pPr>
      <w:r w:rsidRPr="00616990">
        <w:t>сельского поселения</w:t>
      </w:r>
    </w:p>
    <w:p w:rsidR="00A2420C" w:rsidRDefault="00A2420C" w:rsidP="00A2420C">
      <w:pPr>
        <w:widowControl w:val="0"/>
        <w:autoSpaceDE w:val="0"/>
        <w:autoSpaceDN w:val="0"/>
        <w:jc w:val="right"/>
      </w:pPr>
      <w:r w:rsidRPr="00616990">
        <w:t>от</w:t>
      </w:r>
      <w:r w:rsidR="003D6783">
        <w:t xml:space="preserve"> 06.05.</w:t>
      </w:r>
      <w:r w:rsidRPr="00616990">
        <w:t xml:space="preserve">2019 г. № </w:t>
      </w:r>
      <w:r w:rsidR="003D6783">
        <w:t>208</w:t>
      </w:r>
    </w:p>
    <w:p w:rsidR="00A2420C" w:rsidRPr="00A2420C" w:rsidRDefault="00A2420C" w:rsidP="00A2420C">
      <w:pPr>
        <w:widowControl w:val="0"/>
        <w:autoSpaceDE w:val="0"/>
        <w:autoSpaceDN w:val="0"/>
        <w:jc w:val="center"/>
        <w:rPr>
          <w:b/>
          <w:sz w:val="28"/>
          <w:szCs w:val="28"/>
        </w:rPr>
      </w:pPr>
      <w:bookmarkStart w:id="0" w:name="P32"/>
      <w:bookmarkEnd w:id="0"/>
    </w:p>
    <w:p w:rsidR="00A2420C" w:rsidRPr="00A2420C" w:rsidRDefault="00A2420C" w:rsidP="00A2420C">
      <w:pPr>
        <w:widowControl w:val="0"/>
        <w:autoSpaceDE w:val="0"/>
        <w:autoSpaceDN w:val="0"/>
        <w:jc w:val="center"/>
        <w:rPr>
          <w:b/>
          <w:sz w:val="28"/>
          <w:szCs w:val="28"/>
        </w:rPr>
      </w:pPr>
      <w:r w:rsidRPr="00A2420C">
        <w:rPr>
          <w:b/>
          <w:sz w:val="28"/>
          <w:szCs w:val="28"/>
        </w:rPr>
        <w:t>ПРАВИЛА ФОРМИРОВАНИЯ, ВЕДЕНИЯ, ОБЯЗАТЕЛЬНОГО ОПУБЛИКОВАНИЯ ПЕРЕЧНЯ МУНИЦИПАЛЬН</w:t>
      </w:r>
      <w:r>
        <w:rPr>
          <w:b/>
          <w:sz w:val="28"/>
          <w:szCs w:val="28"/>
        </w:rPr>
        <w:t>ОГО ИМУЩЕСТВА ЗАБРОДЕНСКОГО СЕЛЬСКОГО</w:t>
      </w:r>
      <w:r w:rsidRPr="00A2420C">
        <w:rPr>
          <w:b/>
          <w:sz w:val="28"/>
          <w:szCs w:val="28"/>
        </w:rPr>
        <w:t xml:space="preserve"> ПОСЕЛЕНИЯ КАЛАЧЕЕВСКОГО МУНИЦИПАЛЬНОГО РАЙОНА ВОРОНЕЖСКОЙ ОБЛАСТИ,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w:t>
      </w:r>
    </w:p>
    <w:p w:rsidR="00A2420C" w:rsidRPr="00A2420C" w:rsidRDefault="00A2420C" w:rsidP="00A2420C">
      <w:pPr>
        <w:widowControl w:val="0"/>
        <w:autoSpaceDE w:val="0"/>
        <w:autoSpaceDN w:val="0"/>
        <w:jc w:val="both"/>
        <w:rPr>
          <w:sz w:val="28"/>
          <w:szCs w:val="28"/>
        </w:rPr>
      </w:pPr>
    </w:p>
    <w:p w:rsidR="00A2420C" w:rsidRPr="00A2420C" w:rsidRDefault="00A2420C" w:rsidP="00A2420C">
      <w:pPr>
        <w:widowControl w:val="0"/>
        <w:autoSpaceDE w:val="0"/>
        <w:autoSpaceDN w:val="0"/>
        <w:jc w:val="center"/>
        <w:outlineLvl w:val="1"/>
        <w:rPr>
          <w:b/>
          <w:sz w:val="28"/>
          <w:szCs w:val="28"/>
        </w:rPr>
      </w:pPr>
      <w:r w:rsidRPr="00A2420C">
        <w:rPr>
          <w:b/>
          <w:sz w:val="28"/>
          <w:szCs w:val="28"/>
        </w:rPr>
        <w:t>1. Общие положения</w:t>
      </w:r>
    </w:p>
    <w:p w:rsidR="00A2420C" w:rsidRPr="00A2420C" w:rsidRDefault="00A2420C" w:rsidP="00A2420C">
      <w:pPr>
        <w:widowControl w:val="0"/>
        <w:autoSpaceDE w:val="0"/>
        <w:autoSpaceDN w:val="0"/>
        <w:jc w:val="both"/>
        <w:rPr>
          <w:sz w:val="28"/>
          <w:szCs w:val="28"/>
        </w:rPr>
      </w:pPr>
    </w:p>
    <w:p w:rsidR="00A2420C" w:rsidRPr="00A2420C" w:rsidRDefault="00A2420C" w:rsidP="00A2420C">
      <w:pPr>
        <w:widowControl w:val="0"/>
        <w:autoSpaceDE w:val="0"/>
        <w:autoSpaceDN w:val="0"/>
        <w:ind w:firstLine="709"/>
        <w:jc w:val="both"/>
        <w:rPr>
          <w:sz w:val="28"/>
          <w:szCs w:val="28"/>
        </w:rPr>
      </w:pPr>
      <w:r w:rsidRPr="00A2420C">
        <w:rPr>
          <w:sz w:val="28"/>
          <w:szCs w:val="28"/>
        </w:rPr>
        <w:t>1.1. Настоящие Правила устанавливают порядок формирования, ведения, обязательного опубликования Перечня муниципал</w:t>
      </w:r>
      <w:r>
        <w:rPr>
          <w:sz w:val="28"/>
          <w:szCs w:val="28"/>
        </w:rPr>
        <w:t>ьного имущества Заброденского сельского</w:t>
      </w:r>
      <w:r w:rsidRPr="00A2420C">
        <w:rPr>
          <w:sz w:val="28"/>
          <w:szCs w:val="28"/>
        </w:rPr>
        <w:t xml:space="preserve"> поселения Калачеевского муниципального района Воронежской области,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(далее - Перечень).</w:t>
      </w:r>
    </w:p>
    <w:p w:rsidR="00A2420C" w:rsidRPr="00A2420C" w:rsidRDefault="00A2420C" w:rsidP="00A2420C">
      <w:pPr>
        <w:autoSpaceDE w:val="0"/>
        <w:autoSpaceDN w:val="0"/>
        <w:adjustRightInd w:val="0"/>
        <w:ind w:firstLine="709"/>
        <w:jc w:val="both"/>
        <w:rPr>
          <w:rFonts w:eastAsiaTheme="minorHAnsi"/>
          <w:sz w:val="28"/>
          <w:szCs w:val="28"/>
          <w:lang w:eastAsia="en-US"/>
        </w:rPr>
      </w:pPr>
      <w:bookmarkStart w:id="1" w:name="P44"/>
      <w:bookmarkEnd w:id="1"/>
      <w:r w:rsidRPr="00A2420C">
        <w:rPr>
          <w:rFonts w:eastAsiaTheme="minorHAnsi"/>
          <w:sz w:val="28"/>
          <w:szCs w:val="28"/>
          <w:lang w:eastAsia="en-US"/>
        </w:rPr>
        <w:t xml:space="preserve">1.2. Перечень формируется только из только зданий, сооружений и нежилых помещений, находящихся в собственности муниципального образования Заброденского сельского поселения Калачеевского муниципального района Воронежской области и свободных от прав третьих лиц (далее - объекты), за исключением имущественных прав некоммерческих организаций, не являющихся государственными и муниципальными учреждениями, и утверждается администрацией </w:t>
      </w:r>
      <w:r>
        <w:rPr>
          <w:sz w:val="28"/>
          <w:szCs w:val="28"/>
        </w:rPr>
        <w:t>Заброденского сельского</w:t>
      </w:r>
      <w:r w:rsidRPr="00A2420C">
        <w:rPr>
          <w:rFonts w:eastAsiaTheme="minorHAnsi"/>
          <w:sz w:val="28"/>
          <w:szCs w:val="28"/>
          <w:lang w:eastAsia="en-US"/>
        </w:rPr>
        <w:t xml:space="preserve"> поселения Калачеевского муниципального района Воронежской области (далее –Администрация).</w:t>
      </w:r>
    </w:p>
    <w:p w:rsidR="00A2420C" w:rsidRPr="00A2420C" w:rsidRDefault="00A2420C" w:rsidP="00A2420C">
      <w:pPr>
        <w:widowControl w:val="0"/>
        <w:autoSpaceDE w:val="0"/>
        <w:autoSpaceDN w:val="0"/>
        <w:jc w:val="both"/>
        <w:rPr>
          <w:sz w:val="28"/>
          <w:szCs w:val="28"/>
        </w:rPr>
      </w:pPr>
    </w:p>
    <w:p w:rsidR="00A2420C" w:rsidRPr="00A2420C" w:rsidRDefault="00A2420C" w:rsidP="00A2420C">
      <w:pPr>
        <w:widowControl w:val="0"/>
        <w:autoSpaceDE w:val="0"/>
        <w:autoSpaceDN w:val="0"/>
        <w:jc w:val="center"/>
        <w:outlineLvl w:val="1"/>
        <w:rPr>
          <w:b/>
          <w:sz w:val="28"/>
          <w:szCs w:val="28"/>
        </w:rPr>
      </w:pPr>
      <w:r w:rsidRPr="00A2420C">
        <w:rPr>
          <w:b/>
          <w:sz w:val="28"/>
          <w:szCs w:val="28"/>
        </w:rPr>
        <w:t>2. Порядок формирования Перечня</w:t>
      </w:r>
    </w:p>
    <w:p w:rsidR="00A2420C" w:rsidRPr="00A2420C" w:rsidRDefault="00A2420C" w:rsidP="00A2420C">
      <w:pPr>
        <w:widowControl w:val="0"/>
        <w:autoSpaceDE w:val="0"/>
        <w:autoSpaceDN w:val="0"/>
        <w:jc w:val="both"/>
        <w:rPr>
          <w:sz w:val="28"/>
          <w:szCs w:val="28"/>
        </w:rPr>
      </w:pPr>
    </w:p>
    <w:p w:rsidR="00A2420C" w:rsidRPr="00A2420C" w:rsidRDefault="00A2420C" w:rsidP="00A2420C">
      <w:pPr>
        <w:widowControl w:val="0"/>
        <w:autoSpaceDE w:val="0"/>
        <w:autoSpaceDN w:val="0"/>
        <w:ind w:firstLine="709"/>
        <w:jc w:val="both"/>
        <w:rPr>
          <w:sz w:val="28"/>
          <w:szCs w:val="28"/>
        </w:rPr>
      </w:pPr>
      <w:bookmarkStart w:id="2" w:name="P48"/>
      <w:bookmarkEnd w:id="2"/>
      <w:r w:rsidRPr="00A2420C">
        <w:rPr>
          <w:sz w:val="28"/>
          <w:szCs w:val="28"/>
        </w:rPr>
        <w:t>2.1. Органом, уполномоченным на формирование и ведение Перечня, является Администрация.</w:t>
      </w:r>
    </w:p>
    <w:p w:rsidR="00A2420C" w:rsidRPr="00A2420C" w:rsidRDefault="00A2420C" w:rsidP="00A2420C">
      <w:pPr>
        <w:widowControl w:val="0"/>
        <w:autoSpaceDE w:val="0"/>
        <w:autoSpaceDN w:val="0"/>
        <w:ind w:firstLine="709"/>
        <w:jc w:val="both"/>
        <w:rPr>
          <w:sz w:val="28"/>
          <w:szCs w:val="28"/>
        </w:rPr>
      </w:pPr>
      <w:r w:rsidRPr="00A2420C">
        <w:rPr>
          <w:sz w:val="28"/>
          <w:szCs w:val="28"/>
        </w:rPr>
        <w:t xml:space="preserve">2.2. Администрация определяет в составе имущества казны </w:t>
      </w:r>
      <w:r>
        <w:rPr>
          <w:sz w:val="28"/>
          <w:szCs w:val="28"/>
        </w:rPr>
        <w:t>Заброденского сельского</w:t>
      </w:r>
      <w:r w:rsidRPr="00A2420C">
        <w:rPr>
          <w:sz w:val="28"/>
          <w:szCs w:val="28"/>
        </w:rPr>
        <w:t xml:space="preserve"> поселения Калачеевского муниципального района Воронежской области объекты, указанные в </w:t>
      </w:r>
      <w:hyperlink w:anchor="P44" w:history="1">
        <w:r w:rsidRPr="00A2420C">
          <w:rPr>
            <w:sz w:val="28"/>
            <w:szCs w:val="28"/>
          </w:rPr>
          <w:t>пункте 1.2</w:t>
        </w:r>
      </w:hyperlink>
      <w:r w:rsidRPr="00A2420C">
        <w:rPr>
          <w:sz w:val="28"/>
          <w:szCs w:val="28"/>
        </w:rPr>
        <w:t xml:space="preserve"> настоящих Правил, которые могут быть предоставлены социально ориентированным некоммерческим организациям во владение и (или) в пользование на </w:t>
      </w:r>
      <w:r w:rsidRPr="00A2420C">
        <w:rPr>
          <w:sz w:val="28"/>
          <w:szCs w:val="28"/>
        </w:rPr>
        <w:lastRenderedPageBreak/>
        <w:t>долгосрочной основе.</w:t>
      </w:r>
    </w:p>
    <w:p w:rsidR="00A2420C" w:rsidRPr="00A2420C" w:rsidRDefault="00A2420C" w:rsidP="00A2420C">
      <w:pPr>
        <w:autoSpaceDE w:val="0"/>
        <w:autoSpaceDN w:val="0"/>
        <w:adjustRightInd w:val="0"/>
        <w:ind w:firstLine="709"/>
        <w:jc w:val="both"/>
        <w:rPr>
          <w:rFonts w:eastAsiaTheme="minorHAnsi"/>
          <w:sz w:val="28"/>
          <w:szCs w:val="28"/>
          <w:lang w:eastAsia="en-US"/>
        </w:rPr>
      </w:pPr>
      <w:r w:rsidRPr="00A2420C">
        <w:rPr>
          <w:rFonts w:eastAsiaTheme="minorHAnsi"/>
          <w:sz w:val="28"/>
          <w:szCs w:val="28"/>
          <w:lang w:eastAsia="en-US"/>
        </w:rPr>
        <w:t>2.3. Решение о включении в Перечень и исключении соответствующих объектов из Перечня принимается постановлением Администрации. .</w:t>
      </w:r>
    </w:p>
    <w:p w:rsidR="00A2420C" w:rsidRPr="00A2420C" w:rsidRDefault="00A2420C" w:rsidP="00E00896">
      <w:pPr>
        <w:widowControl w:val="0"/>
        <w:autoSpaceDE w:val="0"/>
        <w:autoSpaceDN w:val="0"/>
        <w:ind w:firstLine="709"/>
        <w:jc w:val="both"/>
        <w:rPr>
          <w:sz w:val="28"/>
          <w:szCs w:val="28"/>
        </w:rPr>
      </w:pPr>
      <w:r w:rsidRPr="00A2420C">
        <w:rPr>
          <w:sz w:val="28"/>
          <w:szCs w:val="28"/>
        </w:rPr>
        <w:t>2.4. Решение о включении объекта в Перечень должно содержать следующие сведения о соответствующих объектах:</w:t>
      </w:r>
    </w:p>
    <w:p w:rsidR="00A2420C" w:rsidRPr="00A2420C" w:rsidRDefault="00A2420C" w:rsidP="00E00896">
      <w:pPr>
        <w:widowControl w:val="0"/>
        <w:autoSpaceDE w:val="0"/>
        <w:autoSpaceDN w:val="0"/>
        <w:ind w:firstLine="709"/>
        <w:jc w:val="both"/>
        <w:rPr>
          <w:sz w:val="28"/>
          <w:szCs w:val="28"/>
        </w:rPr>
      </w:pPr>
      <w:r w:rsidRPr="00A2420C">
        <w:rPr>
          <w:sz w:val="28"/>
          <w:szCs w:val="28"/>
        </w:rPr>
        <w:t>1) общую площадь объекта;</w:t>
      </w:r>
    </w:p>
    <w:p w:rsidR="00A2420C" w:rsidRPr="00A2420C" w:rsidRDefault="00A2420C" w:rsidP="00E00896">
      <w:pPr>
        <w:widowControl w:val="0"/>
        <w:autoSpaceDE w:val="0"/>
        <w:autoSpaceDN w:val="0"/>
        <w:ind w:firstLine="709"/>
        <w:jc w:val="both"/>
        <w:rPr>
          <w:sz w:val="28"/>
          <w:szCs w:val="28"/>
        </w:rPr>
      </w:pPr>
      <w:r w:rsidRPr="00A2420C">
        <w:rPr>
          <w:sz w:val="28"/>
          <w:szCs w:val="28"/>
        </w:rPr>
        <w:t>2) адрес объекта (в случае отсутствия адреса – описание местоположения объекта);</w:t>
      </w:r>
    </w:p>
    <w:p w:rsidR="00A2420C" w:rsidRPr="00A2420C" w:rsidRDefault="00A2420C" w:rsidP="00E00896">
      <w:pPr>
        <w:widowControl w:val="0"/>
        <w:autoSpaceDE w:val="0"/>
        <w:autoSpaceDN w:val="0"/>
        <w:ind w:firstLine="709"/>
        <w:jc w:val="both"/>
        <w:rPr>
          <w:sz w:val="28"/>
          <w:szCs w:val="28"/>
        </w:rPr>
      </w:pPr>
      <w:r w:rsidRPr="00A2420C">
        <w:rPr>
          <w:sz w:val="28"/>
          <w:szCs w:val="28"/>
        </w:rPr>
        <w:t>3) номер этажа, на котором расположен объект, описание местоположения этого объекта в пределах данного этажа или в пределах здания – для нежилого помещения.</w:t>
      </w:r>
    </w:p>
    <w:p w:rsidR="00A2420C" w:rsidRPr="00A2420C" w:rsidRDefault="00A2420C" w:rsidP="00E00896">
      <w:pPr>
        <w:widowControl w:val="0"/>
        <w:autoSpaceDE w:val="0"/>
        <w:autoSpaceDN w:val="0"/>
        <w:ind w:firstLine="709"/>
        <w:jc w:val="both"/>
        <w:rPr>
          <w:sz w:val="28"/>
          <w:szCs w:val="28"/>
        </w:rPr>
      </w:pPr>
      <w:r w:rsidRPr="00A2420C">
        <w:rPr>
          <w:sz w:val="28"/>
          <w:szCs w:val="28"/>
        </w:rPr>
        <w:t>2.5. Администрация исключает из Перечня объект в случае, если два раза подряд после размещения Администрацией в установленном порядке извещения о возможности предоставления объекта, включенного в Перечень, во владение и (или) в пользование социально ориентированным некоммерческим организациям в течение указанного в таком извещении срока не подано ни одного заявления о предоставлении объекта в безвозмездное пользование или в аренду.</w:t>
      </w:r>
    </w:p>
    <w:p w:rsidR="00A2420C" w:rsidRPr="00A2420C" w:rsidRDefault="00A2420C" w:rsidP="00A2420C">
      <w:pPr>
        <w:widowControl w:val="0"/>
        <w:autoSpaceDE w:val="0"/>
        <w:autoSpaceDN w:val="0"/>
        <w:jc w:val="both"/>
        <w:rPr>
          <w:sz w:val="28"/>
          <w:szCs w:val="28"/>
        </w:rPr>
      </w:pPr>
    </w:p>
    <w:p w:rsidR="00A2420C" w:rsidRPr="00A2420C" w:rsidRDefault="00A2420C" w:rsidP="00A2420C">
      <w:pPr>
        <w:widowControl w:val="0"/>
        <w:autoSpaceDE w:val="0"/>
        <w:autoSpaceDN w:val="0"/>
        <w:jc w:val="center"/>
        <w:outlineLvl w:val="1"/>
        <w:rPr>
          <w:b/>
          <w:sz w:val="28"/>
          <w:szCs w:val="28"/>
        </w:rPr>
      </w:pPr>
      <w:r w:rsidRPr="00A2420C">
        <w:rPr>
          <w:b/>
          <w:sz w:val="28"/>
          <w:szCs w:val="28"/>
        </w:rPr>
        <w:t>3. Порядок ведения Перечня</w:t>
      </w:r>
    </w:p>
    <w:p w:rsidR="00A2420C" w:rsidRPr="00A2420C" w:rsidRDefault="00A2420C" w:rsidP="00A2420C">
      <w:pPr>
        <w:widowControl w:val="0"/>
        <w:autoSpaceDE w:val="0"/>
        <w:autoSpaceDN w:val="0"/>
        <w:jc w:val="both"/>
        <w:rPr>
          <w:sz w:val="28"/>
          <w:szCs w:val="28"/>
        </w:rPr>
      </w:pPr>
    </w:p>
    <w:p w:rsidR="00A2420C" w:rsidRPr="00A2420C" w:rsidRDefault="00A2420C" w:rsidP="00E00896">
      <w:pPr>
        <w:widowControl w:val="0"/>
        <w:autoSpaceDE w:val="0"/>
        <w:autoSpaceDN w:val="0"/>
        <w:ind w:firstLine="709"/>
        <w:jc w:val="both"/>
        <w:rPr>
          <w:sz w:val="28"/>
          <w:szCs w:val="28"/>
        </w:rPr>
      </w:pPr>
      <w:r w:rsidRPr="00A2420C">
        <w:rPr>
          <w:sz w:val="28"/>
          <w:szCs w:val="28"/>
        </w:rPr>
        <w:t>3.1. Ведение Перечня осуществляется уполномоченными должностными лицами Администрации.</w:t>
      </w:r>
    </w:p>
    <w:p w:rsidR="00A2420C" w:rsidRPr="00A2420C" w:rsidRDefault="00A2420C" w:rsidP="00E00896">
      <w:pPr>
        <w:widowControl w:val="0"/>
        <w:autoSpaceDE w:val="0"/>
        <w:autoSpaceDN w:val="0"/>
        <w:ind w:firstLine="709"/>
        <w:jc w:val="both"/>
        <w:rPr>
          <w:sz w:val="28"/>
          <w:szCs w:val="28"/>
        </w:rPr>
      </w:pPr>
      <w:bookmarkStart w:id="3" w:name="P60"/>
      <w:bookmarkEnd w:id="3"/>
      <w:r w:rsidRPr="00A2420C">
        <w:rPr>
          <w:sz w:val="28"/>
          <w:szCs w:val="28"/>
        </w:rPr>
        <w:t>3.2. В Перечень вносятся следующие сведения о включенном в него объекте:</w:t>
      </w:r>
    </w:p>
    <w:p w:rsidR="00A2420C" w:rsidRPr="00A2420C" w:rsidRDefault="00A2420C" w:rsidP="00E00896">
      <w:pPr>
        <w:widowControl w:val="0"/>
        <w:autoSpaceDE w:val="0"/>
        <w:autoSpaceDN w:val="0"/>
        <w:ind w:firstLine="709"/>
        <w:jc w:val="both"/>
        <w:rPr>
          <w:sz w:val="28"/>
          <w:szCs w:val="28"/>
        </w:rPr>
      </w:pPr>
      <w:r w:rsidRPr="00A2420C">
        <w:rPr>
          <w:sz w:val="28"/>
          <w:szCs w:val="28"/>
        </w:rPr>
        <w:t>1) общая площадь объекта;</w:t>
      </w:r>
    </w:p>
    <w:p w:rsidR="00A2420C" w:rsidRPr="00A2420C" w:rsidRDefault="00A2420C" w:rsidP="00E00896">
      <w:pPr>
        <w:widowControl w:val="0"/>
        <w:autoSpaceDE w:val="0"/>
        <w:autoSpaceDN w:val="0"/>
        <w:ind w:firstLine="709"/>
        <w:jc w:val="both"/>
        <w:rPr>
          <w:sz w:val="28"/>
          <w:szCs w:val="28"/>
        </w:rPr>
      </w:pPr>
      <w:r w:rsidRPr="00A2420C">
        <w:rPr>
          <w:sz w:val="28"/>
          <w:szCs w:val="28"/>
        </w:rPr>
        <w:t>2) адрес объекта (в случае отсутствия адреса - описание местоположения объекта);</w:t>
      </w:r>
    </w:p>
    <w:p w:rsidR="00A2420C" w:rsidRPr="00A2420C" w:rsidRDefault="00A2420C" w:rsidP="00E00896">
      <w:pPr>
        <w:widowControl w:val="0"/>
        <w:autoSpaceDE w:val="0"/>
        <w:autoSpaceDN w:val="0"/>
        <w:ind w:firstLine="709"/>
        <w:jc w:val="both"/>
        <w:rPr>
          <w:sz w:val="28"/>
          <w:szCs w:val="28"/>
        </w:rPr>
      </w:pPr>
      <w:r w:rsidRPr="00A2420C">
        <w:rPr>
          <w:sz w:val="28"/>
          <w:szCs w:val="28"/>
        </w:rPr>
        <w:t>3) номер этажа, на котором расположен объект, описание местоположения этого объекта в пределах данного этажа или в пределах здания - для нежилого помещения;</w:t>
      </w:r>
    </w:p>
    <w:p w:rsidR="00A2420C" w:rsidRPr="00A2420C" w:rsidRDefault="00A2420C" w:rsidP="00E00896">
      <w:pPr>
        <w:widowControl w:val="0"/>
        <w:autoSpaceDE w:val="0"/>
        <w:autoSpaceDN w:val="0"/>
        <w:ind w:firstLine="709"/>
        <w:jc w:val="both"/>
        <w:rPr>
          <w:sz w:val="28"/>
          <w:szCs w:val="28"/>
        </w:rPr>
      </w:pPr>
      <w:r w:rsidRPr="00A2420C">
        <w:rPr>
          <w:sz w:val="28"/>
          <w:szCs w:val="28"/>
        </w:rPr>
        <w:t>4) год ввода объекта в эксплуатацию (год ввода в эксплуатацию здания, в котором расположено нежилое помещение, - для нежилого помещения);</w:t>
      </w:r>
    </w:p>
    <w:p w:rsidR="00A2420C" w:rsidRPr="00A2420C" w:rsidRDefault="00A2420C" w:rsidP="00E00896">
      <w:pPr>
        <w:widowControl w:val="0"/>
        <w:autoSpaceDE w:val="0"/>
        <w:autoSpaceDN w:val="0"/>
        <w:ind w:firstLine="709"/>
        <w:jc w:val="both"/>
        <w:rPr>
          <w:sz w:val="28"/>
          <w:szCs w:val="28"/>
        </w:rPr>
      </w:pPr>
      <w:r w:rsidRPr="00A2420C">
        <w:rPr>
          <w:sz w:val="28"/>
          <w:szCs w:val="28"/>
        </w:rPr>
        <w:t>5) сведения об ограничениях (обременениях) в отношении объекта:</w:t>
      </w:r>
    </w:p>
    <w:p w:rsidR="00A2420C" w:rsidRPr="00A2420C" w:rsidRDefault="00A2420C" w:rsidP="00E00896">
      <w:pPr>
        <w:widowControl w:val="0"/>
        <w:autoSpaceDE w:val="0"/>
        <w:autoSpaceDN w:val="0"/>
        <w:ind w:firstLine="709"/>
        <w:jc w:val="both"/>
        <w:rPr>
          <w:sz w:val="28"/>
          <w:szCs w:val="28"/>
        </w:rPr>
      </w:pPr>
      <w:r w:rsidRPr="00A2420C">
        <w:rPr>
          <w:sz w:val="28"/>
          <w:szCs w:val="28"/>
        </w:rPr>
        <w:t>а) вид, содержание и срок действия ограничения (обременения);</w:t>
      </w:r>
    </w:p>
    <w:p w:rsidR="00A2420C" w:rsidRPr="00A2420C" w:rsidRDefault="00A2420C" w:rsidP="00E00896">
      <w:pPr>
        <w:widowControl w:val="0"/>
        <w:autoSpaceDE w:val="0"/>
        <w:autoSpaceDN w:val="0"/>
        <w:ind w:firstLine="709"/>
        <w:jc w:val="both"/>
        <w:rPr>
          <w:sz w:val="28"/>
          <w:szCs w:val="28"/>
        </w:rPr>
      </w:pPr>
      <w:r w:rsidRPr="00A2420C">
        <w:rPr>
          <w:sz w:val="28"/>
          <w:szCs w:val="28"/>
        </w:rPr>
        <w:t>б) сведения о лицах (если имеются), в пользу которых установлено ограничение (обременение): полное наименование, адрес (место нахождения), основной государственный регистрационный номер и идентификационный номер налогоплательщика;</w:t>
      </w:r>
    </w:p>
    <w:p w:rsidR="00A2420C" w:rsidRPr="00A2420C" w:rsidRDefault="00A2420C" w:rsidP="00E00896">
      <w:pPr>
        <w:autoSpaceDE w:val="0"/>
        <w:autoSpaceDN w:val="0"/>
        <w:adjustRightInd w:val="0"/>
        <w:ind w:firstLine="709"/>
        <w:jc w:val="both"/>
        <w:rPr>
          <w:rFonts w:eastAsiaTheme="minorHAnsi"/>
          <w:sz w:val="28"/>
          <w:szCs w:val="28"/>
          <w:lang w:eastAsia="en-US"/>
        </w:rPr>
      </w:pPr>
      <w:r w:rsidRPr="00A2420C">
        <w:rPr>
          <w:rFonts w:eastAsiaTheme="minorHAnsi"/>
          <w:sz w:val="28"/>
          <w:szCs w:val="28"/>
          <w:lang w:eastAsia="en-US"/>
        </w:rPr>
        <w:t>в) дата включения объекта в Перечень (дата принятия решения о включении объекта в Перечень).</w:t>
      </w:r>
    </w:p>
    <w:p w:rsidR="00A2420C" w:rsidRPr="00A2420C" w:rsidRDefault="00A2420C" w:rsidP="00E00896">
      <w:pPr>
        <w:widowControl w:val="0"/>
        <w:autoSpaceDE w:val="0"/>
        <w:autoSpaceDN w:val="0"/>
        <w:ind w:firstLine="709"/>
        <w:jc w:val="both"/>
        <w:rPr>
          <w:sz w:val="28"/>
          <w:szCs w:val="28"/>
        </w:rPr>
      </w:pPr>
      <w:r w:rsidRPr="00A2420C">
        <w:rPr>
          <w:sz w:val="28"/>
          <w:szCs w:val="28"/>
        </w:rPr>
        <w:t xml:space="preserve">3.3. Сведения об объекте, указанные в </w:t>
      </w:r>
      <w:hyperlink w:anchor="P60" w:history="1">
        <w:r w:rsidRPr="00A2420C">
          <w:rPr>
            <w:sz w:val="28"/>
            <w:szCs w:val="28"/>
          </w:rPr>
          <w:t>пункте 3.2</w:t>
        </w:r>
      </w:hyperlink>
      <w:r w:rsidRPr="00A2420C">
        <w:rPr>
          <w:sz w:val="28"/>
          <w:szCs w:val="28"/>
        </w:rPr>
        <w:t xml:space="preserve"> настоящих Правил, вносятся Администраций в Перечень в течение трех рабочих дней со дня принятия решения о включении этого объекта в Перечень.</w:t>
      </w:r>
    </w:p>
    <w:p w:rsidR="00A2420C" w:rsidRPr="00A2420C" w:rsidRDefault="00A2420C" w:rsidP="00E00896">
      <w:pPr>
        <w:widowControl w:val="0"/>
        <w:autoSpaceDE w:val="0"/>
        <w:autoSpaceDN w:val="0"/>
        <w:ind w:firstLine="709"/>
        <w:jc w:val="both"/>
        <w:rPr>
          <w:sz w:val="28"/>
          <w:szCs w:val="28"/>
        </w:rPr>
      </w:pPr>
      <w:r w:rsidRPr="00A2420C">
        <w:rPr>
          <w:sz w:val="28"/>
          <w:szCs w:val="28"/>
        </w:rPr>
        <w:t xml:space="preserve">В случае изменения сведений, содержащихся в Перечне, </w:t>
      </w:r>
      <w:r w:rsidRPr="00A2420C">
        <w:rPr>
          <w:sz w:val="28"/>
          <w:szCs w:val="28"/>
        </w:rPr>
        <w:lastRenderedPageBreak/>
        <w:t>соответствующие изменения вносятся в Перечень в течение трех рабочих дней со дня, когда Администрации стало известно об этих изменениях, но не позднее чем через два месяца после внесения изменившихся сведений в Единый государственный реестр недвижимости.</w:t>
      </w:r>
    </w:p>
    <w:p w:rsidR="00A2420C" w:rsidRPr="00A2420C" w:rsidRDefault="00A2420C" w:rsidP="00E00896">
      <w:pPr>
        <w:widowControl w:val="0"/>
        <w:autoSpaceDE w:val="0"/>
        <w:autoSpaceDN w:val="0"/>
        <w:ind w:firstLine="709"/>
        <w:jc w:val="both"/>
        <w:rPr>
          <w:sz w:val="28"/>
          <w:szCs w:val="28"/>
        </w:rPr>
      </w:pPr>
      <w:r w:rsidRPr="00A2420C">
        <w:rPr>
          <w:sz w:val="28"/>
          <w:szCs w:val="28"/>
        </w:rPr>
        <w:t xml:space="preserve">Сведения об объекте, указанные в </w:t>
      </w:r>
      <w:hyperlink w:anchor="P60" w:history="1">
        <w:r w:rsidRPr="00A2420C">
          <w:rPr>
            <w:sz w:val="28"/>
            <w:szCs w:val="28"/>
          </w:rPr>
          <w:t>пункте 3.2</w:t>
        </w:r>
      </w:hyperlink>
      <w:r w:rsidRPr="00A2420C">
        <w:rPr>
          <w:sz w:val="28"/>
          <w:szCs w:val="28"/>
        </w:rPr>
        <w:t xml:space="preserve"> настоящих Правил, исключаются Администрацией из Перечня в течение трех рабочих дней со дня принятия решения об исключении этого объекта из Перечня.</w:t>
      </w:r>
    </w:p>
    <w:p w:rsidR="00A2420C" w:rsidRPr="00A2420C" w:rsidRDefault="00A2420C" w:rsidP="00A2420C">
      <w:pPr>
        <w:widowControl w:val="0"/>
        <w:autoSpaceDE w:val="0"/>
        <w:autoSpaceDN w:val="0"/>
        <w:jc w:val="both"/>
        <w:rPr>
          <w:sz w:val="28"/>
          <w:szCs w:val="28"/>
        </w:rPr>
      </w:pPr>
    </w:p>
    <w:p w:rsidR="00A2420C" w:rsidRPr="00A2420C" w:rsidRDefault="00A2420C" w:rsidP="00A2420C">
      <w:pPr>
        <w:widowControl w:val="0"/>
        <w:autoSpaceDE w:val="0"/>
        <w:autoSpaceDN w:val="0"/>
        <w:jc w:val="center"/>
        <w:outlineLvl w:val="1"/>
        <w:rPr>
          <w:b/>
          <w:sz w:val="28"/>
          <w:szCs w:val="28"/>
        </w:rPr>
      </w:pPr>
      <w:r w:rsidRPr="00A2420C">
        <w:rPr>
          <w:b/>
          <w:sz w:val="28"/>
          <w:szCs w:val="28"/>
        </w:rPr>
        <w:t>4. Порядок обязательного опубликования Перечня</w:t>
      </w:r>
    </w:p>
    <w:p w:rsidR="00A2420C" w:rsidRPr="00A2420C" w:rsidRDefault="00A2420C" w:rsidP="00A2420C">
      <w:pPr>
        <w:widowControl w:val="0"/>
        <w:autoSpaceDE w:val="0"/>
        <w:autoSpaceDN w:val="0"/>
        <w:jc w:val="both"/>
        <w:rPr>
          <w:sz w:val="28"/>
          <w:szCs w:val="28"/>
        </w:rPr>
      </w:pPr>
    </w:p>
    <w:p w:rsidR="00A2420C" w:rsidRPr="00A2420C" w:rsidRDefault="00A2420C" w:rsidP="00E00896">
      <w:pPr>
        <w:autoSpaceDE w:val="0"/>
        <w:autoSpaceDN w:val="0"/>
        <w:adjustRightInd w:val="0"/>
        <w:ind w:firstLine="709"/>
        <w:jc w:val="both"/>
        <w:rPr>
          <w:rFonts w:eastAsiaTheme="minorHAnsi"/>
          <w:sz w:val="28"/>
          <w:szCs w:val="28"/>
          <w:lang w:eastAsia="en-US"/>
        </w:rPr>
      </w:pPr>
      <w:r w:rsidRPr="00A2420C">
        <w:rPr>
          <w:rFonts w:eastAsiaTheme="minorHAnsi"/>
          <w:sz w:val="28"/>
          <w:szCs w:val="28"/>
          <w:lang w:eastAsia="en-US"/>
        </w:rPr>
        <w:t xml:space="preserve">Перечень, а также изменения, вносимые в него, подлежит официальному опубликованию в Вестнике муниципальных правовых актов </w:t>
      </w:r>
      <w:r w:rsidR="00E00896">
        <w:rPr>
          <w:sz w:val="28"/>
          <w:szCs w:val="28"/>
        </w:rPr>
        <w:t>Заброденского сельского</w:t>
      </w:r>
      <w:r w:rsidRPr="00A2420C">
        <w:rPr>
          <w:rFonts w:eastAsiaTheme="minorHAnsi"/>
          <w:sz w:val="28"/>
          <w:szCs w:val="28"/>
          <w:lang w:eastAsia="en-US"/>
        </w:rPr>
        <w:t xml:space="preserve"> поселения Калачеевского муниципального района Воронежской области, а также на официальном сайте Администрации в информационно-телекоммуникационной сети «Интернет».</w:t>
      </w:r>
    </w:p>
    <w:p w:rsidR="00A2420C" w:rsidRPr="00A2420C" w:rsidRDefault="00A2420C" w:rsidP="00A2420C">
      <w:pPr>
        <w:widowControl w:val="0"/>
        <w:autoSpaceDE w:val="0"/>
        <w:autoSpaceDN w:val="0"/>
        <w:jc w:val="both"/>
        <w:rPr>
          <w:sz w:val="28"/>
          <w:szCs w:val="28"/>
        </w:rPr>
      </w:pPr>
    </w:p>
    <w:p w:rsidR="00A2420C" w:rsidRDefault="00A2420C" w:rsidP="00A2420C">
      <w:pPr>
        <w:widowControl w:val="0"/>
        <w:autoSpaceDE w:val="0"/>
        <w:autoSpaceDN w:val="0"/>
        <w:jc w:val="right"/>
        <w:rPr>
          <w:sz w:val="28"/>
          <w:szCs w:val="28"/>
        </w:rPr>
      </w:pPr>
      <w:bookmarkStart w:id="4" w:name="_GoBack"/>
      <w:bookmarkEnd w:id="4"/>
    </w:p>
    <w:p w:rsidR="00A2420C" w:rsidRPr="00E00896" w:rsidRDefault="00A2420C" w:rsidP="00A2420C">
      <w:pPr>
        <w:widowControl w:val="0"/>
        <w:autoSpaceDE w:val="0"/>
        <w:autoSpaceDN w:val="0"/>
        <w:jc w:val="right"/>
        <w:outlineLvl w:val="0"/>
        <w:rPr>
          <w:b/>
          <w:sz w:val="28"/>
          <w:szCs w:val="28"/>
        </w:rPr>
      </w:pPr>
    </w:p>
    <w:p w:rsidR="00A2420C" w:rsidRPr="00A2420C" w:rsidRDefault="00A2420C" w:rsidP="00A2420C">
      <w:pPr>
        <w:widowControl w:val="0"/>
        <w:autoSpaceDE w:val="0"/>
        <w:autoSpaceDN w:val="0"/>
        <w:jc w:val="right"/>
        <w:outlineLvl w:val="0"/>
        <w:rPr>
          <w:sz w:val="28"/>
          <w:szCs w:val="28"/>
        </w:rPr>
      </w:pPr>
    </w:p>
    <w:p w:rsidR="00A2420C" w:rsidRPr="00A2420C" w:rsidRDefault="00A2420C" w:rsidP="00A2420C">
      <w:pPr>
        <w:widowControl w:val="0"/>
        <w:autoSpaceDE w:val="0"/>
        <w:autoSpaceDN w:val="0"/>
        <w:jc w:val="right"/>
        <w:outlineLvl w:val="0"/>
        <w:rPr>
          <w:sz w:val="28"/>
          <w:szCs w:val="28"/>
        </w:rPr>
      </w:pPr>
    </w:p>
    <w:p w:rsidR="00A2420C" w:rsidRPr="00A2420C" w:rsidRDefault="00A2420C" w:rsidP="00A2420C">
      <w:pPr>
        <w:widowControl w:val="0"/>
        <w:autoSpaceDE w:val="0"/>
        <w:autoSpaceDN w:val="0"/>
        <w:jc w:val="right"/>
        <w:outlineLvl w:val="0"/>
        <w:rPr>
          <w:sz w:val="28"/>
          <w:szCs w:val="28"/>
        </w:rPr>
      </w:pPr>
    </w:p>
    <w:p w:rsidR="00A2420C" w:rsidRPr="00A2420C" w:rsidRDefault="00A2420C" w:rsidP="00A2420C">
      <w:pPr>
        <w:widowControl w:val="0"/>
        <w:autoSpaceDE w:val="0"/>
        <w:autoSpaceDN w:val="0"/>
        <w:jc w:val="right"/>
        <w:outlineLvl w:val="0"/>
        <w:rPr>
          <w:sz w:val="28"/>
          <w:szCs w:val="28"/>
        </w:rPr>
      </w:pPr>
    </w:p>
    <w:p w:rsidR="00A2420C" w:rsidRPr="00A2420C" w:rsidRDefault="00A2420C" w:rsidP="00A2420C">
      <w:pPr>
        <w:widowControl w:val="0"/>
        <w:autoSpaceDE w:val="0"/>
        <w:autoSpaceDN w:val="0"/>
        <w:jc w:val="right"/>
        <w:outlineLvl w:val="0"/>
        <w:rPr>
          <w:sz w:val="28"/>
          <w:szCs w:val="28"/>
        </w:rPr>
      </w:pPr>
    </w:p>
    <w:p w:rsidR="00A2420C" w:rsidRPr="00A2420C" w:rsidRDefault="00A2420C" w:rsidP="00A2420C">
      <w:pPr>
        <w:widowControl w:val="0"/>
        <w:autoSpaceDE w:val="0"/>
        <w:autoSpaceDN w:val="0"/>
        <w:jc w:val="right"/>
        <w:outlineLvl w:val="0"/>
        <w:rPr>
          <w:sz w:val="28"/>
          <w:szCs w:val="28"/>
        </w:rPr>
      </w:pPr>
    </w:p>
    <w:p w:rsidR="00A2420C" w:rsidRPr="00A2420C" w:rsidRDefault="00A2420C" w:rsidP="00A2420C">
      <w:pPr>
        <w:widowControl w:val="0"/>
        <w:autoSpaceDE w:val="0"/>
        <w:autoSpaceDN w:val="0"/>
        <w:jc w:val="right"/>
        <w:outlineLvl w:val="0"/>
        <w:rPr>
          <w:sz w:val="28"/>
          <w:szCs w:val="28"/>
        </w:rPr>
      </w:pPr>
    </w:p>
    <w:p w:rsidR="00A2420C" w:rsidRPr="00A2420C" w:rsidRDefault="00A2420C" w:rsidP="00A2420C">
      <w:pPr>
        <w:widowControl w:val="0"/>
        <w:autoSpaceDE w:val="0"/>
        <w:autoSpaceDN w:val="0"/>
        <w:jc w:val="right"/>
        <w:outlineLvl w:val="0"/>
        <w:rPr>
          <w:sz w:val="28"/>
          <w:szCs w:val="28"/>
        </w:rPr>
      </w:pPr>
    </w:p>
    <w:p w:rsidR="00A2420C" w:rsidRPr="00A2420C" w:rsidRDefault="00A2420C" w:rsidP="00A2420C">
      <w:pPr>
        <w:widowControl w:val="0"/>
        <w:autoSpaceDE w:val="0"/>
        <w:autoSpaceDN w:val="0"/>
        <w:jc w:val="right"/>
        <w:outlineLvl w:val="0"/>
        <w:rPr>
          <w:sz w:val="28"/>
          <w:szCs w:val="28"/>
        </w:rPr>
      </w:pPr>
    </w:p>
    <w:p w:rsidR="00A2420C" w:rsidRPr="00A2420C" w:rsidRDefault="00A2420C" w:rsidP="00A2420C">
      <w:pPr>
        <w:widowControl w:val="0"/>
        <w:autoSpaceDE w:val="0"/>
        <w:autoSpaceDN w:val="0"/>
        <w:jc w:val="right"/>
        <w:outlineLvl w:val="0"/>
        <w:rPr>
          <w:sz w:val="28"/>
          <w:szCs w:val="28"/>
        </w:rPr>
      </w:pPr>
    </w:p>
    <w:p w:rsidR="00A2420C" w:rsidRPr="00A2420C" w:rsidRDefault="00A2420C" w:rsidP="00A2420C">
      <w:pPr>
        <w:widowControl w:val="0"/>
        <w:autoSpaceDE w:val="0"/>
        <w:autoSpaceDN w:val="0"/>
        <w:jc w:val="right"/>
        <w:outlineLvl w:val="0"/>
        <w:rPr>
          <w:sz w:val="28"/>
          <w:szCs w:val="28"/>
        </w:rPr>
      </w:pPr>
    </w:p>
    <w:p w:rsidR="00A2420C" w:rsidRPr="00A2420C" w:rsidRDefault="00A2420C" w:rsidP="00A2420C">
      <w:pPr>
        <w:widowControl w:val="0"/>
        <w:autoSpaceDE w:val="0"/>
        <w:autoSpaceDN w:val="0"/>
        <w:jc w:val="right"/>
        <w:outlineLvl w:val="0"/>
        <w:rPr>
          <w:sz w:val="28"/>
          <w:szCs w:val="28"/>
        </w:rPr>
      </w:pPr>
    </w:p>
    <w:p w:rsidR="00A2420C" w:rsidRPr="00A2420C" w:rsidRDefault="00A2420C" w:rsidP="00A2420C">
      <w:pPr>
        <w:widowControl w:val="0"/>
        <w:autoSpaceDE w:val="0"/>
        <w:autoSpaceDN w:val="0"/>
        <w:jc w:val="right"/>
        <w:outlineLvl w:val="0"/>
        <w:rPr>
          <w:sz w:val="28"/>
          <w:szCs w:val="28"/>
        </w:rPr>
      </w:pPr>
    </w:p>
    <w:p w:rsidR="00A2420C" w:rsidRPr="00A2420C" w:rsidRDefault="00A2420C" w:rsidP="00A2420C">
      <w:pPr>
        <w:widowControl w:val="0"/>
        <w:autoSpaceDE w:val="0"/>
        <w:autoSpaceDN w:val="0"/>
        <w:jc w:val="right"/>
        <w:outlineLvl w:val="0"/>
        <w:rPr>
          <w:sz w:val="28"/>
          <w:szCs w:val="28"/>
        </w:rPr>
      </w:pPr>
    </w:p>
    <w:p w:rsidR="00A2420C" w:rsidRPr="00A2420C" w:rsidRDefault="00A2420C" w:rsidP="00A2420C">
      <w:pPr>
        <w:widowControl w:val="0"/>
        <w:autoSpaceDE w:val="0"/>
        <w:autoSpaceDN w:val="0"/>
        <w:jc w:val="right"/>
        <w:outlineLvl w:val="0"/>
        <w:rPr>
          <w:sz w:val="28"/>
          <w:szCs w:val="28"/>
        </w:rPr>
      </w:pPr>
    </w:p>
    <w:p w:rsidR="00A2420C" w:rsidRPr="00A2420C" w:rsidRDefault="00A2420C" w:rsidP="00A2420C">
      <w:pPr>
        <w:widowControl w:val="0"/>
        <w:autoSpaceDE w:val="0"/>
        <w:autoSpaceDN w:val="0"/>
        <w:jc w:val="right"/>
        <w:outlineLvl w:val="0"/>
        <w:rPr>
          <w:sz w:val="28"/>
          <w:szCs w:val="28"/>
        </w:rPr>
      </w:pPr>
    </w:p>
    <w:p w:rsidR="00A2420C" w:rsidRPr="00A2420C" w:rsidRDefault="00A2420C" w:rsidP="00A2420C">
      <w:pPr>
        <w:widowControl w:val="0"/>
        <w:autoSpaceDE w:val="0"/>
        <w:autoSpaceDN w:val="0"/>
        <w:jc w:val="right"/>
        <w:outlineLvl w:val="0"/>
        <w:rPr>
          <w:sz w:val="28"/>
          <w:szCs w:val="28"/>
        </w:rPr>
      </w:pPr>
    </w:p>
    <w:p w:rsidR="00A2420C" w:rsidRPr="00A2420C" w:rsidRDefault="00A2420C" w:rsidP="00A2420C">
      <w:pPr>
        <w:widowControl w:val="0"/>
        <w:autoSpaceDE w:val="0"/>
        <w:autoSpaceDN w:val="0"/>
        <w:jc w:val="right"/>
        <w:outlineLvl w:val="0"/>
        <w:rPr>
          <w:sz w:val="28"/>
          <w:szCs w:val="28"/>
        </w:rPr>
      </w:pPr>
    </w:p>
    <w:p w:rsidR="00A2420C" w:rsidRDefault="00A2420C" w:rsidP="00A2420C">
      <w:pPr>
        <w:widowControl w:val="0"/>
        <w:autoSpaceDE w:val="0"/>
        <w:autoSpaceDN w:val="0"/>
        <w:jc w:val="right"/>
        <w:outlineLvl w:val="0"/>
        <w:rPr>
          <w:sz w:val="28"/>
          <w:szCs w:val="28"/>
        </w:rPr>
      </w:pPr>
    </w:p>
    <w:p w:rsidR="00E00896" w:rsidRDefault="00E00896" w:rsidP="00A2420C">
      <w:pPr>
        <w:widowControl w:val="0"/>
        <w:autoSpaceDE w:val="0"/>
        <w:autoSpaceDN w:val="0"/>
        <w:jc w:val="right"/>
        <w:outlineLvl w:val="0"/>
        <w:rPr>
          <w:sz w:val="28"/>
          <w:szCs w:val="28"/>
        </w:rPr>
      </w:pPr>
    </w:p>
    <w:p w:rsidR="00E00896" w:rsidRPr="00A2420C" w:rsidRDefault="00E00896" w:rsidP="00A2420C">
      <w:pPr>
        <w:widowControl w:val="0"/>
        <w:autoSpaceDE w:val="0"/>
        <w:autoSpaceDN w:val="0"/>
        <w:jc w:val="right"/>
        <w:outlineLvl w:val="0"/>
        <w:rPr>
          <w:sz w:val="28"/>
          <w:szCs w:val="28"/>
        </w:rPr>
      </w:pPr>
    </w:p>
    <w:p w:rsidR="00A2420C" w:rsidRDefault="00A2420C" w:rsidP="00A2420C">
      <w:pPr>
        <w:widowControl w:val="0"/>
        <w:autoSpaceDE w:val="0"/>
        <w:autoSpaceDN w:val="0"/>
        <w:jc w:val="right"/>
        <w:outlineLvl w:val="0"/>
        <w:rPr>
          <w:sz w:val="28"/>
          <w:szCs w:val="28"/>
        </w:rPr>
      </w:pPr>
    </w:p>
    <w:p w:rsidR="003D6783" w:rsidRDefault="003D6783" w:rsidP="00A2420C">
      <w:pPr>
        <w:widowControl w:val="0"/>
        <w:autoSpaceDE w:val="0"/>
        <w:autoSpaceDN w:val="0"/>
        <w:jc w:val="right"/>
        <w:outlineLvl w:val="0"/>
        <w:rPr>
          <w:sz w:val="28"/>
          <w:szCs w:val="28"/>
        </w:rPr>
      </w:pPr>
    </w:p>
    <w:p w:rsidR="00C70726" w:rsidRDefault="00C70726" w:rsidP="00A2420C">
      <w:pPr>
        <w:widowControl w:val="0"/>
        <w:autoSpaceDE w:val="0"/>
        <w:autoSpaceDN w:val="0"/>
        <w:jc w:val="right"/>
        <w:outlineLvl w:val="0"/>
        <w:rPr>
          <w:sz w:val="28"/>
          <w:szCs w:val="28"/>
        </w:rPr>
      </w:pPr>
    </w:p>
    <w:p w:rsidR="00C70726" w:rsidRDefault="00C70726" w:rsidP="00A2420C">
      <w:pPr>
        <w:widowControl w:val="0"/>
        <w:autoSpaceDE w:val="0"/>
        <w:autoSpaceDN w:val="0"/>
        <w:jc w:val="right"/>
        <w:outlineLvl w:val="0"/>
        <w:rPr>
          <w:sz w:val="28"/>
          <w:szCs w:val="28"/>
        </w:rPr>
      </w:pPr>
    </w:p>
    <w:p w:rsidR="003D6783" w:rsidRDefault="003D6783" w:rsidP="00A2420C">
      <w:pPr>
        <w:widowControl w:val="0"/>
        <w:autoSpaceDE w:val="0"/>
        <w:autoSpaceDN w:val="0"/>
        <w:jc w:val="right"/>
        <w:outlineLvl w:val="0"/>
        <w:rPr>
          <w:sz w:val="28"/>
          <w:szCs w:val="28"/>
        </w:rPr>
      </w:pPr>
    </w:p>
    <w:p w:rsidR="003D6783" w:rsidRPr="00A2420C" w:rsidRDefault="003D6783" w:rsidP="00A2420C">
      <w:pPr>
        <w:widowControl w:val="0"/>
        <w:autoSpaceDE w:val="0"/>
        <w:autoSpaceDN w:val="0"/>
        <w:jc w:val="right"/>
        <w:outlineLvl w:val="0"/>
        <w:rPr>
          <w:sz w:val="28"/>
          <w:szCs w:val="28"/>
        </w:rPr>
      </w:pPr>
    </w:p>
    <w:p w:rsidR="00E00896" w:rsidRPr="000B6323" w:rsidRDefault="00E00896" w:rsidP="00616990">
      <w:pPr>
        <w:widowControl w:val="0"/>
        <w:autoSpaceDE w:val="0"/>
        <w:autoSpaceDN w:val="0"/>
        <w:jc w:val="right"/>
      </w:pPr>
      <w:bookmarkStart w:id="5" w:name="P94"/>
      <w:bookmarkEnd w:id="5"/>
      <w:r w:rsidRPr="000B6323">
        <w:lastRenderedPageBreak/>
        <w:t>Приложение 2</w:t>
      </w:r>
    </w:p>
    <w:p w:rsidR="00E00896" w:rsidRPr="000B6323" w:rsidRDefault="00E00896" w:rsidP="00E00896">
      <w:pPr>
        <w:widowControl w:val="0"/>
        <w:autoSpaceDE w:val="0"/>
        <w:autoSpaceDN w:val="0"/>
        <w:jc w:val="right"/>
      </w:pPr>
      <w:r w:rsidRPr="000B6323">
        <w:t xml:space="preserve">к Решению совета народных </w:t>
      </w:r>
    </w:p>
    <w:p w:rsidR="00E00896" w:rsidRPr="000B6323" w:rsidRDefault="00E00896" w:rsidP="00E00896">
      <w:pPr>
        <w:widowControl w:val="0"/>
        <w:autoSpaceDE w:val="0"/>
        <w:autoSpaceDN w:val="0"/>
        <w:jc w:val="right"/>
      </w:pPr>
      <w:r w:rsidRPr="000B6323">
        <w:t xml:space="preserve">депутатов Заброденского </w:t>
      </w:r>
    </w:p>
    <w:p w:rsidR="00E00896" w:rsidRPr="000B6323" w:rsidRDefault="00E00896" w:rsidP="00E00896">
      <w:pPr>
        <w:widowControl w:val="0"/>
        <w:autoSpaceDE w:val="0"/>
        <w:autoSpaceDN w:val="0"/>
        <w:jc w:val="right"/>
      </w:pPr>
      <w:r w:rsidRPr="000B6323">
        <w:t>сельского поселения</w:t>
      </w:r>
    </w:p>
    <w:p w:rsidR="00E00896" w:rsidRPr="000B6323" w:rsidRDefault="00E00896" w:rsidP="00E00896">
      <w:pPr>
        <w:widowControl w:val="0"/>
        <w:autoSpaceDE w:val="0"/>
        <w:autoSpaceDN w:val="0"/>
        <w:jc w:val="right"/>
      </w:pPr>
      <w:r w:rsidRPr="000B6323">
        <w:t>от 0</w:t>
      </w:r>
      <w:r w:rsidR="003D6783">
        <w:t>6</w:t>
      </w:r>
      <w:r w:rsidRPr="000B6323">
        <w:t>.0</w:t>
      </w:r>
      <w:r w:rsidR="003D6783">
        <w:t>5</w:t>
      </w:r>
      <w:r w:rsidRPr="000B6323">
        <w:t xml:space="preserve">.2019 г. № </w:t>
      </w:r>
      <w:r w:rsidR="003D6783">
        <w:t>208</w:t>
      </w:r>
    </w:p>
    <w:p w:rsidR="00A2420C" w:rsidRPr="00A2420C" w:rsidRDefault="00A2420C" w:rsidP="00A2420C">
      <w:pPr>
        <w:widowControl w:val="0"/>
        <w:autoSpaceDE w:val="0"/>
        <w:autoSpaceDN w:val="0"/>
        <w:jc w:val="center"/>
        <w:rPr>
          <w:b/>
          <w:sz w:val="28"/>
          <w:szCs w:val="28"/>
        </w:rPr>
      </w:pPr>
    </w:p>
    <w:p w:rsidR="00A2420C" w:rsidRPr="00A2420C" w:rsidRDefault="00A2420C" w:rsidP="00A2420C">
      <w:pPr>
        <w:widowControl w:val="0"/>
        <w:autoSpaceDE w:val="0"/>
        <w:autoSpaceDN w:val="0"/>
        <w:jc w:val="center"/>
        <w:rPr>
          <w:b/>
          <w:sz w:val="28"/>
          <w:szCs w:val="28"/>
        </w:rPr>
      </w:pPr>
      <w:r w:rsidRPr="00A2420C">
        <w:rPr>
          <w:b/>
          <w:sz w:val="28"/>
          <w:szCs w:val="28"/>
        </w:rPr>
        <w:t>ПРАВИЛА</w:t>
      </w:r>
    </w:p>
    <w:p w:rsidR="00A2420C" w:rsidRPr="00A2420C" w:rsidRDefault="00A2420C" w:rsidP="00A2420C">
      <w:pPr>
        <w:widowControl w:val="0"/>
        <w:autoSpaceDE w:val="0"/>
        <w:autoSpaceDN w:val="0"/>
        <w:jc w:val="center"/>
        <w:rPr>
          <w:b/>
          <w:sz w:val="28"/>
          <w:szCs w:val="28"/>
        </w:rPr>
      </w:pPr>
      <w:r w:rsidRPr="00A2420C">
        <w:rPr>
          <w:b/>
          <w:sz w:val="28"/>
          <w:szCs w:val="28"/>
        </w:rPr>
        <w:t xml:space="preserve">ПРЕДОСТАВЛЕНИЯ МУНИЦИПАЛЬНОГО ИМУЩЕСТВА </w:t>
      </w:r>
      <w:r w:rsidR="00E00896">
        <w:rPr>
          <w:b/>
          <w:sz w:val="28"/>
          <w:szCs w:val="28"/>
        </w:rPr>
        <w:t>ЗАБРОДЕНСКОГО СЕЛЬСКОГО</w:t>
      </w:r>
      <w:r w:rsidRPr="00A2420C">
        <w:rPr>
          <w:b/>
          <w:sz w:val="28"/>
          <w:szCs w:val="28"/>
        </w:rPr>
        <w:t xml:space="preserve"> ПОСЕЛЕНИЯ КАЛАЧЕЕВСКОГО МУНИЦИПАЛЬНОГО РАЙОНА ВОРОНЕЖСКОЙ ОБЛАСТИ СОЦИАЛЬНО ОРИЕНТИРОВАННЫМ НЕКОММЕРЧЕСКИМ ОРГАНИЗАЦИЯМ ВО ВЛАДЕНИЕ И (ИЛИ) В ПОЛЬЗОВАНИЕ НА ДОЛГОСРОЧНОЙ ОСНОВЕ</w:t>
      </w:r>
    </w:p>
    <w:p w:rsidR="00A2420C" w:rsidRPr="00A2420C" w:rsidRDefault="00A2420C" w:rsidP="00A2420C">
      <w:pPr>
        <w:widowControl w:val="0"/>
        <w:autoSpaceDE w:val="0"/>
        <w:autoSpaceDN w:val="0"/>
        <w:jc w:val="both"/>
        <w:rPr>
          <w:sz w:val="28"/>
          <w:szCs w:val="28"/>
        </w:rPr>
      </w:pPr>
    </w:p>
    <w:p w:rsidR="00A2420C" w:rsidRPr="00A2420C" w:rsidRDefault="00A2420C" w:rsidP="00A2420C">
      <w:pPr>
        <w:widowControl w:val="0"/>
        <w:autoSpaceDE w:val="0"/>
        <w:autoSpaceDN w:val="0"/>
        <w:jc w:val="center"/>
        <w:outlineLvl w:val="1"/>
        <w:rPr>
          <w:b/>
          <w:sz w:val="28"/>
          <w:szCs w:val="28"/>
        </w:rPr>
      </w:pPr>
      <w:r w:rsidRPr="00A2420C">
        <w:rPr>
          <w:b/>
          <w:sz w:val="28"/>
          <w:szCs w:val="28"/>
        </w:rPr>
        <w:t>1. Общие положения</w:t>
      </w:r>
    </w:p>
    <w:p w:rsidR="00A2420C" w:rsidRPr="00A2420C" w:rsidRDefault="00A2420C" w:rsidP="00A2420C">
      <w:pPr>
        <w:widowControl w:val="0"/>
        <w:autoSpaceDE w:val="0"/>
        <w:autoSpaceDN w:val="0"/>
        <w:jc w:val="both"/>
        <w:rPr>
          <w:sz w:val="28"/>
          <w:szCs w:val="28"/>
        </w:rPr>
      </w:pPr>
    </w:p>
    <w:p w:rsidR="00A2420C" w:rsidRPr="00A2420C" w:rsidRDefault="00A2420C" w:rsidP="00E00896">
      <w:pPr>
        <w:widowControl w:val="0"/>
        <w:autoSpaceDE w:val="0"/>
        <w:autoSpaceDN w:val="0"/>
        <w:ind w:firstLine="709"/>
        <w:jc w:val="both"/>
        <w:rPr>
          <w:sz w:val="28"/>
          <w:szCs w:val="28"/>
        </w:rPr>
      </w:pPr>
      <w:r w:rsidRPr="00A2420C">
        <w:rPr>
          <w:sz w:val="28"/>
          <w:szCs w:val="28"/>
        </w:rPr>
        <w:t xml:space="preserve">1.1. Настоящие Правила устанавливают порядок и условия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находящегося в собственности муниципального образования </w:t>
      </w:r>
      <w:r w:rsidR="00E00896" w:rsidRPr="00DF49C3">
        <w:rPr>
          <w:sz w:val="28"/>
          <w:szCs w:val="28"/>
        </w:rPr>
        <w:t>Заброденского сельского</w:t>
      </w:r>
      <w:r w:rsidRPr="00A2420C">
        <w:rPr>
          <w:sz w:val="28"/>
          <w:szCs w:val="28"/>
        </w:rPr>
        <w:t xml:space="preserve"> поселения Калачеевского муниципального района Воронежской области и включенного в Перечень муниципального имущества </w:t>
      </w:r>
      <w:r w:rsidR="00E00896" w:rsidRPr="00DF49C3">
        <w:rPr>
          <w:sz w:val="28"/>
          <w:szCs w:val="28"/>
        </w:rPr>
        <w:t>Заброденского сельского</w:t>
      </w:r>
      <w:r w:rsidRPr="00A2420C">
        <w:rPr>
          <w:sz w:val="28"/>
          <w:szCs w:val="28"/>
        </w:rPr>
        <w:t xml:space="preserve"> поселения Калачеевского муниципального района Воронежской области,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(далее - Перечень), формируемый в установленном настоящим решением порядке.</w:t>
      </w:r>
    </w:p>
    <w:p w:rsidR="00A2420C" w:rsidRPr="00A2420C" w:rsidRDefault="00A2420C" w:rsidP="00E00896">
      <w:pPr>
        <w:widowControl w:val="0"/>
        <w:autoSpaceDE w:val="0"/>
        <w:autoSpaceDN w:val="0"/>
        <w:ind w:firstLine="709"/>
        <w:jc w:val="both"/>
        <w:rPr>
          <w:sz w:val="28"/>
          <w:szCs w:val="28"/>
        </w:rPr>
      </w:pPr>
      <w:r w:rsidRPr="00A2420C">
        <w:rPr>
          <w:sz w:val="28"/>
          <w:szCs w:val="28"/>
        </w:rPr>
        <w:t>1.2. Действие настоящих Правил распространяется только на предоставление нежилых зданий и помещений (далее – объекты), включенных в Перечень, во владение и (или) в пользование на долгосрочной основе социально ориентированным некоммерческим организациям (далее – организации), за исключением государственных и муниципальных учреждений.</w:t>
      </w:r>
    </w:p>
    <w:p w:rsidR="00A2420C" w:rsidRPr="00A2420C" w:rsidRDefault="00A2420C" w:rsidP="00E00896">
      <w:pPr>
        <w:widowControl w:val="0"/>
        <w:autoSpaceDE w:val="0"/>
        <w:autoSpaceDN w:val="0"/>
        <w:ind w:firstLine="709"/>
        <w:jc w:val="both"/>
        <w:rPr>
          <w:sz w:val="28"/>
          <w:szCs w:val="28"/>
        </w:rPr>
      </w:pPr>
      <w:r w:rsidRPr="00A2420C">
        <w:rPr>
          <w:sz w:val="28"/>
          <w:szCs w:val="28"/>
        </w:rPr>
        <w:t xml:space="preserve">1.3. Предоставление организациям объектов во владение и (или) пользование осуществляется по результатам открытой конкурсной процедуры в соответствии с положениями </w:t>
      </w:r>
      <w:hyperlink w:anchor="P226" w:history="1">
        <w:r w:rsidRPr="00A2420C">
          <w:rPr>
            <w:sz w:val="28"/>
            <w:szCs w:val="28"/>
          </w:rPr>
          <w:t>раздела 7</w:t>
        </w:r>
      </w:hyperlink>
      <w:r w:rsidRPr="00A2420C">
        <w:rPr>
          <w:sz w:val="28"/>
          <w:szCs w:val="28"/>
        </w:rPr>
        <w:t xml:space="preserve"> настоящих Правил.</w:t>
      </w:r>
    </w:p>
    <w:p w:rsidR="00A2420C" w:rsidRPr="00A2420C" w:rsidRDefault="00A2420C" w:rsidP="00E00896">
      <w:pPr>
        <w:widowControl w:val="0"/>
        <w:autoSpaceDE w:val="0"/>
        <w:autoSpaceDN w:val="0"/>
        <w:ind w:firstLine="709"/>
        <w:jc w:val="both"/>
        <w:rPr>
          <w:sz w:val="28"/>
          <w:szCs w:val="28"/>
        </w:rPr>
      </w:pPr>
    </w:p>
    <w:p w:rsidR="00A2420C" w:rsidRPr="00A2420C" w:rsidRDefault="00A2420C" w:rsidP="00A2420C">
      <w:pPr>
        <w:widowControl w:val="0"/>
        <w:autoSpaceDE w:val="0"/>
        <w:autoSpaceDN w:val="0"/>
        <w:jc w:val="center"/>
        <w:outlineLvl w:val="1"/>
        <w:rPr>
          <w:b/>
          <w:sz w:val="28"/>
          <w:szCs w:val="28"/>
        </w:rPr>
      </w:pPr>
      <w:r w:rsidRPr="00A2420C">
        <w:rPr>
          <w:b/>
          <w:sz w:val="28"/>
          <w:szCs w:val="28"/>
        </w:rPr>
        <w:t>2. Условия предоставления имущества</w:t>
      </w:r>
    </w:p>
    <w:p w:rsidR="00A2420C" w:rsidRPr="00A2420C" w:rsidRDefault="00A2420C" w:rsidP="00A2420C">
      <w:pPr>
        <w:widowControl w:val="0"/>
        <w:autoSpaceDE w:val="0"/>
        <w:autoSpaceDN w:val="0"/>
        <w:jc w:val="both"/>
        <w:rPr>
          <w:sz w:val="28"/>
          <w:szCs w:val="28"/>
        </w:rPr>
      </w:pPr>
    </w:p>
    <w:p w:rsidR="00A2420C" w:rsidRPr="00A2420C" w:rsidRDefault="00A2420C" w:rsidP="00E00896">
      <w:pPr>
        <w:widowControl w:val="0"/>
        <w:autoSpaceDE w:val="0"/>
        <w:autoSpaceDN w:val="0"/>
        <w:ind w:firstLine="709"/>
        <w:jc w:val="both"/>
        <w:rPr>
          <w:sz w:val="28"/>
          <w:szCs w:val="28"/>
        </w:rPr>
      </w:pPr>
      <w:bookmarkStart w:id="6" w:name="P110"/>
      <w:bookmarkEnd w:id="6"/>
      <w:r w:rsidRPr="00A2420C">
        <w:rPr>
          <w:sz w:val="28"/>
          <w:szCs w:val="28"/>
        </w:rPr>
        <w:t>2.1. Объект предоставляется организации во владение и (или) в пользование на следующих условиях:</w:t>
      </w:r>
    </w:p>
    <w:p w:rsidR="00A2420C" w:rsidRPr="00A2420C" w:rsidRDefault="00A2420C" w:rsidP="00E00896">
      <w:pPr>
        <w:widowControl w:val="0"/>
        <w:autoSpaceDE w:val="0"/>
        <w:autoSpaceDN w:val="0"/>
        <w:ind w:firstLine="709"/>
        <w:jc w:val="both"/>
        <w:rPr>
          <w:sz w:val="28"/>
          <w:szCs w:val="28"/>
        </w:rPr>
      </w:pPr>
      <w:r w:rsidRPr="00A2420C">
        <w:rPr>
          <w:sz w:val="28"/>
          <w:szCs w:val="28"/>
        </w:rPr>
        <w:t>а) предоставление объекта в безвозмездное пользование или в аренду на 5 лет;</w:t>
      </w:r>
    </w:p>
    <w:p w:rsidR="00A2420C" w:rsidRPr="00A2420C" w:rsidRDefault="00A2420C" w:rsidP="00E00896">
      <w:pPr>
        <w:widowControl w:val="0"/>
        <w:autoSpaceDE w:val="0"/>
        <w:autoSpaceDN w:val="0"/>
        <w:ind w:firstLine="709"/>
        <w:jc w:val="both"/>
        <w:rPr>
          <w:sz w:val="28"/>
          <w:szCs w:val="28"/>
        </w:rPr>
      </w:pPr>
      <w:bookmarkStart w:id="7" w:name="P112"/>
      <w:bookmarkEnd w:id="7"/>
      <w:r w:rsidRPr="00A2420C">
        <w:rPr>
          <w:sz w:val="28"/>
          <w:szCs w:val="28"/>
        </w:rPr>
        <w:t xml:space="preserve">б) предоставление объекта в безвозмездное пользование при условии </w:t>
      </w:r>
      <w:r w:rsidRPr="00A2420C">
        <w:rPr>
          <w:sz w:val="28"/>
          <w:szCs w:val="28"/>
        </w:rPr>
        <w:lastRenderedPageBreak/>
        <w:t xml:space="preserve">осуществления организацией в соответствии с учредительными документами одного или нескольких видов деятельности, предусмотренных </w:t>
      </w:r>
      <w:hyperlink r:id="rId5" w:history="1">
        <w:r w:rsidRPr="00A2420C">
          <w:rPr>
            <w:sz w:val="28"/>
            <w:szCs w:val="28"/>
          </w:rPr>
          <w:t>пунктами 1</w:t>
        </w:r>
      </w:hyperlink>
      <w:r w:rsidRPr="00A2420C">
        <w:rPr>
          <w:sz w:val="28"/>
          <w:szCs w:val="28"/>
        </w:rPr>
        <w:t xml:space="preserve"> и </w:t>
      </w:r>
      <w:hyperlink r:id="rId6" w:history="1">
        <w:r w:rsidRPr="00A2420C">
          <w:rPr>
            <w:sz w:val="28"/>
            <w:szCs w:val="28"/>
          </w:rPr>
          <w:t>2 статьи 31.1</w:t>
        </w:r>
      </w:hyperlink>
      <w:r w:rsidRPr="00A2420C">
        <w:rPr>
          <w:sz w:val="28"/>
          <w:szCs w:val="28"/>
        </w:rPr>
        <w:t xml:space="preserve"> Федерального закона от 12.01.1996 № 7-ФЗ «О некоммерческих организациях», на территории муниципального образования </w:t>
      </w:r>
      <w:r w:rsidR="00E00896" w:rsidRPr="00DF49C3">
        <w:rPr>
          <w:sz w:val="28"/>
          <w:szCs w:val="28"/>
        </w:rPr>
        <w:t>Заброденского сельского</w:t>
      </w:r>
      <w:r w:rsidRPr="00A2420C">
        <w:rPr>
          <w:sz w:val="28"/>
          <w:szCs w:val="28"/>
        </w:rPr>
        <w:t xml:space="preserve"> поселение Калачеевского муниципального района Воронежской области в течение не менее 5 лет до подачи указанной организацией заявления о предоставлении объекта в безвозмездное пользование;</w:t>
      </w:r>
    </w:p>
    <w:p w:rsidR="00A2420C" w:rsidRPr="00A2420C" w:rsidRDefault="00A2420C" w:rsidP="00E00896">
      <w:pPr>
        <w:widowControl w:val="0"/>
        <w:autoSpaceDE w:val="0"/>
        <w:autoSpaceDN w:val="0"/>
        <w:ind w:firstLine="709"/>
        <w:jc w:val="both"/>
        <w:rPr>
          <w:sz w:val="28"/>
          <w:szCs w:val="28"/>
        </w:rPr>
      </w:pPr>
      <w:bookmarkStart w:id="8" w:name="P113"/>
      <w:bookmarkEnd w:id="8"/>
      <w:r w:rsidRPr="00A2420C">
        <w:rPr>
          <w:sz w:val="28"/>
          <w:szCs w:val="28"/>
        </w:rPr>
        <w:t xml:space="preserve">в) предоставление объекта в аренду при условии осуществления организацией в соответствии с учредительными документами одного или нескольких видов деятельности, предусмотренных </w:t>
      </w:r>
      <w:hyperlink r:id="rId7" w:history="1">
        <w:r w:rsidRPr="00A2420C">
          <w:rPr>
            <w:sz w:val="28"/>
            <w:szCs w:val="28"/>
          </w:rPr>
          <w:t>пунктами 1</w:t>
        </w:r>
      </w:hyperlink>
      <w:r w:rsidRPr="00A2420C">
        <w:rPr>
          <w:sz w:val="28"/>
          <w:szCs w:val="28"/>
        </w:rPr>
        <w:t xml:space="preserve"> и </w:t>
      </w:r>
      <w:hyperlink r:id="rId8" w:history="1">
        <w:r w:rsidRPr="00A2420C">
          <w:rPr>
            <w:sz w:val="28"/>
            <w:szCs w:val="28"/>
          </w:rPr>
          <w:t>2 статьи 31.1</w:t>
        </w:r>
      </w:hyperlink>
      <w:r w:rsidRPr="00A2420C">
        <w:rPr>
          <w:sz w:val="28"/>
          <w:szCs w:val="28"/>
        </w:rPr>
        <w:t xml:space="preserve"> Федерального закона от 12.01.1996 № 7-ФЗ «О некоммерческих организациях», на территории муниципального образования </w:t>
      </w:r>
      <w:r w:rsidR="00E00896" w:rsidRPr="00DF49C3">
        <w:rPr>
          <w:sz w:val="28"/>
          <w:szCs w:val="28"/>
        </w:rPr>
        <w:t>Заброденского сельского</w:t>
      </w:r>
      <w:r w:rsidRPr="00A2420C">
        <w:rPr>
          <w:sz w:val="28"/>
          <w:szCs w:val="28"/>
        </w:rPr>
        <w:t xml:space="preserve"> поселение Калачеевского муниципального района Воронежской области в течение не менее 1 года до дня подачи указанной организацией заявления о предоставлении объекта в аренду;</w:t>
      </w:r>
    </w:p>
    <w:p w:rsidR="00A2420C" w:rsidRPr="00A2420C" w:rsidRDefault="00A2420C" w:rsidP="00E00896">
      <w:pPr>
        <w:widowControl w:val="0"/>
        <w:autoSpaceDE w:val="0"/>
        <w:autoSpaceDN w:val="0"/>
        <w:ind w:firstLine="709"/>
        <w:jc w:val="both"/>
        <w:rPr>
          <w:sz w:val="28"/>
          <w:szCs w:val="28"/>
        </w:rPr>
      </w:pPr>
      <w:r w:rsidRPr="00A2420C">
        <w:rPr>
          <w:sz w:val="28"/>
          <w:szCs w:val="28"/>
        </w:rPr>
        <w:t xml:space="preserve">г) использование объекта только по целевому назначению для осуществления одного или нескольких видов деятельности, предусмотренных </w:t>
      </w:r>
      <w:hyperlink r:id="rId9" w:history="1">
        <w:r w:rsidRPr="00A2420C">
          <w:rPr>
            <w:sz w:val="28"/>
            <w:szCs w:val="28"/>
          </w:rPr>
          <w:t>пунктами 1</w:t>
        </w:r>
      </w:hyperlink>
      <w:r w:rsidRPr="00A2420C">
        <w:rPr>
          <w:sz w:val="28"/>
          <w:szCs w:val="28"/>
        </w:rPr>
        <w:t xml:space="preserve"> и </w:t>
      </w:r>
      <w:hyperlink r:id="rId10" w:history="1">
        <w:r w:rsidRPr="00A2420C">
          <w:rPr>
            <w:sz w:val="28"/>
            <w:szCs w:val="28"/>
          </w:rPr>
          <w:t>2 статьи 31.1</w:t>
        </w:r>
      </w:hyperlink>
      <w:r w:rsidRPr="00A2420C">
        <w:rPr>
          <w:sz w:val="28"/>
          <w:szCs w:val="28"/>
        </w:rPr>
        <w:t xml:space="preserve"> Федерального закона от 12.01.1996 № 7-ФЗ «О некоммерческих организациях» и указываемых в договоре безвозмездного пользования объектом или договоре аренды объекта;</w:t>
      </w:r>
    </w:p>
    <w:p w:rsidR="00A2420C" w:rsidRPr="00A2420C" w:rsidRDefault="00A2420C" w:rsidP="00E00896">
      <w:pPr>
        <w:widowControl w:val="0"/>
        <w:autoSpaceDE w:val="0"/>
        <w:autoSpaceDN w:val="0"/>
        <w:ind w:firstLine="709"/>
        <w:jc w:val="both"/>
        <w:rPr>
          <w:sz w:val="28"/>
          <w:szCs w:val="28"/>
        </w:rPr>
      </w:pPr>
      <w:r w:rsidRPr="00A2420C">
        <w:rPr>
          <w:sz w:val="28"/>
          <w:szCs w:val="28"/>
        </w:rPr>
        <w:t>д) установление годовой арендной платы по договору аренды объекта в размере 50 процентов размера годовой арендной платы за объект, определенной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 которая не подлежит изменению в течение срока действия договора аренды объекта;</w:t>
      </w:r>
    </w:p>
    <w:p w:rsidR="00A2420C" w:rsidRPr="00A2420C" w:rsidRDefault="00A2420C" w:rsidP="00E00896">
      <w:pPr>
        <w:widowControl w:val="0"/>
        <w:autoSpaceDE w:val="0"/>
        <w:autoSpaceDN w:val="0"/>
        <w:ind w:firstLine="709"/>
        <w:jc w:val="both"/>
        <w:rPr>
          <w:sz w:val="28"/>
          <w:szCs w:val="28"/>
        </w:rPr>
      </w:pPr>
      <w:bookmarkStart w:id="9" w:name="P116"/>
      <w:bookmarkEnd w:id="9"/>
      <w:r w:rsidRPr="00A2420C">
        <w:rPr>
          <w:sz w:val="28"/>
          <w:szCs w:val="28"/>
        </w:rPr>
        <w:t>е) запрещение продажи переданного организации объекта, передачи прав и обязанностей по договору безвозмездного пользования объектом или договору аренды объекта другому лицу, передачи прав пользования объектом в залог и внесения прав пользования таким имуществом в уставный капитал любых других субъектов хозяйственной деятельности, предоставления объекта в субаренду;</w:t>
      </w:r>
    </w:p>
    <w:p w:rsidR="00A2420C" w:rsidRPr="00A2420C" w:rsidRDefault="00A2420C" w:rsidP="00E00896">
      <w:pPr>
        <w:widowControl w:val="0"/>
        <w:autoSpaceDE w:val="0"/>
        <w:autoSpaceDN w:val="0"/>
        <w:ind w:firstLine="709"/>
        <w:jc w:val="both"/>
        <w:rPr>
          <w:sz w:val="28"/>
          <w:szCs w:val="28"/>
        </w:rPr>
      </w:pPr>
      <w:r w:rsidRPr="00A2420C">
        <w:rPr>
          <w:sz w:val="28"/>
          <w:szCs w:val="28"/>
        </w:rPr>
        <w:t xml:space="preserve">ж) наличие у организации, которой объект предоставлен в безвозмездное пользование или в аренду, права в любое время отказаться от договора безвозмездного пользования объектом или договора аренды объекта, уведомив об этом администрацию </w:t>
      </w:r>
      <w:r w:rsidR="00E00896" w:rsidRPr="00DF49C3">
        <w:rPr>
          <w:sz w:val="28"/>
          <w:szCs w:val="28"/>
        </w:rPr>
        <w:t>Заброденского сельского</w:t>
      </w:r>
      <w:r w:rsidRPr="00A2420C">
        <w:rPr>
          <w:sz w:val="28"/>
          <w:szCs w:val="28"/>
        </w:rPr>
        <w:t xml:space="preserve"> поселения Калачеевского муниципального района Воронежской области (далее – Администрация) за 1 месяц;</w:t>
      </w:r>
    </w:p>
    <w:p w:rsidR="00A2420C" w:rsidRPr="00A2420C" w:rsidRDefault="00A2420C" w:rsidP="00E00896">
      <w:pPr>
        <w:widowControl w:val="0"/>
        <w:autoSpaceDE w:val="0"/>
        <w:autoSpaceDN w:val="0"/>
        <w:ind w:firstLine="709"/>
        <w:jc w:val="both"/>
        <w:rPr>
          <w:sz w:val="28"/>
          <w:szCs w:val="28"/>
        </w:rPr>
      </w:pPr>
      <w:bookmarkStart w:id="10" w:name="P118"/>
      <w:bookmarkEnd w:id="10"/>
      <w:r w:rsidRPr="00A2420C">
        <w:rPr>
          <w:sz w:val="28"/>
          <w:szCs w:val="28"/>
        </w:rPr>
        <w:t xml:space="preserve">з) отсутствие у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находящегося в муниципальной собственности имущества. Данное условие считается соблюденным, если организация обжалует наличие указанной задолженности в соответствии с законодательством Российской Федерации и </w:t>
      </w:r>
      <w:r w:rsidRPr="00A2420C">
        <w:rPr>
          <w:sz w:val="28"/>
          <w:szCs w:val="28"/>
        </w:rPr>
        <w:lastRenderedPageBreak/>
        <w:t>решение по такой жалобе на день заключения договора безвозмездного пользования объектом или договора аренды объекта не вступило в законную силу;</w:t>
      </w:r>
    </w:p>
    <w:p w:rsidR="00A2420C" w:rsidRPr="00A2420C" w:rsidRDefault="00A2420C" w:rsidP="00E00896">
      <w:pPr>
        <w:widowControl w:val="0"/>
        <w:autoSpaceDE w:val="0"/>
        <w:autoSpaceDN w:val="0"/>
        <w:ind w:firstLine="709"/>
        <w:jc w:val="both"/>
        <w:rPr>
          <w:sz w:val="28"/>
          <w:szCs w:val="28"/>
        </w:rPr>
      </w:pPr>
      <w:r w:rsidRPr="00A2420C">
        <w:rPr>
          <w:sz w:val="28"/>
          <w:szCs w:val="28"/>
        </w:rPr>
        <w:t>и) отсутствие факта нахождения организации в процессе ликвидации, а также отсутствие решения арбитражного суда о признании ее банкротом и об открытии конкурсного производства;</w:t>
      </w:r>
    </w:p>
    <w:p w:rsidR="00A2420C" w:rsidRPr="00A2420C" w:rsidRDefault="00A2420C" w:rsidP="00E00896">
      <w:pPr>
        <w:widowControl w:val="0"/>
        <w:autoSpaceDE w:val="0"/>
        <w:autoSpaceDN w:val="0"/>
        <w:ind w:firstLine="709"/>
        <w:jc w:val="both"/>
        <w:rPr>
          <w:sz w:val="28"/>
          <w:szCs w:val="28"/>
        </w:rPr>
      </w:pPr>
      <w:bookmarkStart w:id="11" w:name="P120"/>
      <w:bookmarkEnd w:id="11"/>
      <w:r w:rsidRPr="00A2420C">
        <w:rPr>
          <w:sz w:val="28"/>
          <w:szCs w:val="28"/>
        </w:rPr>
        <w:t xml:space="preserve">к) отсутствие организации в перечне организаций, в отношении которых имеются сведения об их причастности к экстремистской деятельности или терроризму, предусмотренном </w:t>
      </w:r>
      <w:hyperlink r:id="rId11" w:history="1">
        <w:r w:rsidRPr="00A2420C">
          <w:rPr>
            <w:sz w:val="28"/>
            <w:szCs w:val="28"/>
          </w:rPr>
          <w:t>пунктом 2 статьи 6</w:t>
        </w:r>
      </w:hyperlink>
      <w:r w:rsidRPr="00A2420C">
        <w:rPr>
          <w:sz w:val="28"/>
          <w:szCs w:val="28"/>
        </w:rPr>
        <w:t xml:space="preserve"> Федерального закона от 07.08.2001 № 115-ФЗ «О противодействии легализации (отмыванию) доходов, полученных преступным путем, и финансированию терроризма».</w:t>
      </w:r>
    </w:p>
    <w:p w:rsidR="00A2420C" w:rsidRPr="00A2420C" w:rsidRDefault="00A2420C" w:rsidP="00A2420C">
      <w:pPr>
        <w:widowControl w:val="0"/>
        <w:autoSpaceDE w:val="0"/>
        <w:autoSpaceDN w:val="0"/>
        <w:jc w:val="both"/>
        <w:rPr>
          <w:sz w:val="28"/>
          <w:szCs w:val="28"/>
        </w:rPr>
      </w:pPr>
    </w:p>
    <w:p w:rsidR="00A2420C" w:rsidRPr="00A2420C" w:rsidRDefault="00A2420C" w:rsidP="00A2420C">
      <w:pPr>
        <w:widowControl w:val="0"/>
        <w:autoSpaceDE w:val="0"/>
        <w:autoSpaceDN w:val="0"/>
        <w:jc w:val="center"/>
        <w:outlineLvl w:val="1"/>
        <w:rPr>
          <w:b/>
          <w:sz w:val="28"/>
          <w:szCs w:val="28"/>
        </w:rPr>
      </w:pPr>
      <w:r w:rsidRPr="00A2420C">
        <w:rPr>
          <w:b/>
          <w:sz w:val="28"/>
          <w:szCs w:val="28"/>
        </w:rPr>
        <w:t>3. Извещение о возможности предоставления имущества</w:t>
      </w:r>
    </w:p>
    <w:p w:rsidR="00A2420C" w:rsidRPr="00A2420C" w:rsidRDefault="00A2420C" w:rsidP="00A2420C">
      <w:pPr>
        <w:widowControl w:val="0"/>
        <w:autoSpaceDE w:val="0"/>
        <w:autoSpaceDN w:val="0"/>
        <w:jc w:val="both"/>
        <w:rPr>
          <w:sz w:val="28"/>
          <w:szCs w:val="28"/>
        </w:rPr>
      </w:pPr>
    </w:p>
    <w:p w:rsidR="00A2420C" w:rsidRPr="00A2420C" w:rsidRDefault="00A2420C" w:rsidP="00E00896">
      <w:pPr>
        <w:widowControl w:val="0"/>
        <w:autoSpaceDE w:val="0"/>
        <w:autoSpaceDN w:val="0"/>
        <w:ind w:firstLine="709"/>
        <w:jc w:val="both"/>
        <w:rPr>
          <w:sz w:val="28"/>
          <w:szCs w:val="28"/>
        </w:rPr>
      </w:pPr>
      <w:bookmarkStart w:id="12" w:name="P125"/>
      <w:bookmarkEnd w:id="12"/>
      <w:r w:rsidRPr="00A2420C">
        <w:rPr>
          <w:sz w:val="28"/>
          <w:szCs w:val="28"/>
        </w:rPr>
        <w:t>3.1. Администрация размещает на официальном сайте Администрации в информационно-телекоммуникационной сети «Интернет» (далее – официальный сайт) извещение о возможности предоставления объекта в безвозмездное пользование или в аренду социально ориентированной некоммерческой организации (далее - извещение) не позднее чем через 60 дней со дня освобождения объекта в связи с прекращением права владения и (или) пользования им или принятия Администрацией решения о включении объекта в Перечень, если такой объект на момент принятия указанного решения не предоставлен во владение и (или) пользование организации.</w:t>
      </w:r>
    </w:p>
    <w:p w:rsidR="00A2420C" w:rsidRPr="00A2420C" w:rsidRDefault="00A2420C" w:rsidP="00E00896">
      <w:pPr>
        <w:widowControl w:val="0"/>
        <w:autoSpaceDE w:val="0"/>
        <w:autoSpaceDN w:val="0"/>
        <w:ind w:firstLine="709"/>
        <w:jc w:val="both"/>
        <w:rPr>
          <w:sz w:val="28"/>
          <w:szCs w:val="28"/>
        </w:rPr>
      </w:pPr>
      <w:r w:rsidRPr="00A2420C">
        <w:rPr>
          <w:sz w:val="28"/>
          <w:szCs w:val="28"/>
        </w:rPr>
        <w:t xml:space="preserve">3.2. Извещение также может быть опубликовано в любых средствах массовой информации, а также размещено на любых сайтах в информационно-телекоммуникационной сети «Интернет» при условии, что такие опубликование и размещение не осуществляются вместо размещения, предусмотренного </w:t>
      </w:r>
      <w:hyperlink w:anchor="P125" w:history="1">
        <w:r w:rsidRPr="00A2420C">
          <w:rPr>
            <w:sz w:val="28"/>
            <w:szCs w:val="28"/>
          </w:rPr>
          <w:t>пунктом 3.1</w:t>
        </w:r>
      </w:hyperlink>
      <w:r w:rsidRPr="00A2420C">
        <w:rPr>
          <w:sz w:val="28"/>
          <w:szCs w:val="28"/>
        </w:rPr>
        <w:t xml:space="preserve"> настоящих Правил.</w:t>
      </w:r>
    </w:p>
    <w:p w:rsidR="00A2420C" w:rsidRPr="00A2420C" w:rsidRDefault="00A2420C" w:rsidP="00E00896">
      <w:pPr>
        <w:widowControl w:val="0"/>
        <w:autoSpaceDE w:val="0"/>
        <w:autoSpaceDN w:val="0"/>
        <w:ind w:firstLine="709"/>
        <w:jc w:val="both"/>
        <w:rPr>
          <w:sz w:val="28"/>
          <w:szCs w:val="28"/>
        </w:rPr>
      </w:pPr>
      <w:r w:rsidRPr="00A2420C">
        <w:rPr>
          <w:sz w:val="28"/>
          <w:szCs w:val="28"/>
        </w:rPr>
        <w:t>3.3. Извещение должно содержать следующие сведения:</w:t>
      </w:r>
    </w:p>
    <w:p w:rsidR="00A2420C" w:rsidRPr="00A2420C" w:rsidRDefault="00A2420C" w:rsidP="00E00896">
      <w:pPr>
        <w:widowControl w:val="0"/>
        <w:autoSpaceDE w:val="0"/>
        <w:autoSpaceDN w:val="0"/>
        <w:ind w:firstLine="709"/>
        <w:jc w:val="both"/>
        <w:rPr>
          <w:sz w:val="28"/>
          <w:szCs w:val="28"/>
        </w:rPr>
      </w:pPr>
      <w:r w:rsidRPr="00A2420C">
        <w:rPr>
          <w:sz w:val="28"/>
          <w:szCs w:val="28"/>
        </w:rPr>
        <w:t>а) наименование, место нахождения, почтовый адрес, адрес электронной почты и номер контактного телефона Администрации;</w:t>
      </w:r>
    </w:p>
    <w:p w:rsidR="00A2420C" w:rsidRPr="00A2420C" w:rsidRDefault="00A2420C" w:rsidP="00E00896">
      <w:pPr>
        <w:widowControl w:val="0"/>
        <w:autoSpaceDE w:val="0"/>
        <w:autoSpaceDN w:val="0"/>
        <w:ind w:firstLine="709"/>
        <w:jc w:val="both"/>
        <w:rPr>
          <w:sz w:val="28"/>
          <w:szCs w:val="28"/>
        </w:rPr>
      </w:pPr>
      <w:r w:rsidRPr="00A2420C">
        <w:rPr>
          <w:sz w:val="28"/>
          <w:szCs w:val="28"/>
        </w:rPr>
        <w:t>б) сведения об объекте:</w:t>
      </w:r>
    </w:p>
    <w:p w:rsidR="00A2420C" w:rsidRPr="00A2420C" w:rsidRDefault="00A2420C" w:rsidP="00E00896">
      <w:pPr>
        <w:widowControl w:val="0"/>
        <w:autoSpaceDE w:val="0"/>
        <w:autoSpaceDN w:val="0"/>
        <w:ind w:firstLine="709"/>
        <w:jc w:val="both"/>
        <w:rPr>
          <w:sz w:val="28"/>
          <w:szCs w:val="28"/>
        </w:rPr>
      </w:pPr>
      <w:r w:rsidRPr="00A2420C">
        <w:rPr>
          <w:sz w:val="28"/>
          <w:szCs w:val="28"/>
        </w:rPr>
        <w:t>- общая площадь объекта;</w:t>
      </w:r>
    </w:p>
    <w:p w:rsidR="00A2420C" w:rsidRPr="00A2420C" w:rsidRDefault="00A2420C" w:rsidP="00E00896">
      <w:pPr>
        <w:widowControl w:val="0"/>
        <w:autoSpaceDE w:val="0"/>
        <w:autoSpaceDN w:val="0"/>
        <w:ind w:firstLine="709"/>
        <w:jc w:val="both"/>
        <w:rPr>
          <w:sz w:val="28"/>
          <w:szCs w:val="28"/>
        </w:rPr>
      </w:pPr>
      <w:r w:rsidRPr="00A2420C">
        <w:rPr>
          <w:sz w:val="28"/>
          <w:szCs w:val="28"/>
        </w:rPr>
        <w:t>- адрес объекта (в случае отсутствия адреса - описание местоположения объекта);</w:t>
      </w:r>
    </w:p>
    <w:p w:rsidR="00A2420C" w:rsidRPr="00A2420C" w:rsidRDefault="00A2420C" w:rsidP="00E00896">
      <w:pPr>
        <w:widowControl w:val="0"/>
        <w:autoSpaceDE w:val="0"/>
        <w:autoSpaceDN w:val="0"/>
        <w:ind w:firstLine="709"/>
        <w:jc w:val="both"/>
        <w:rPr>
          <w:sz w:val="28"/>
          <w:szCs w:val="28"/>
        </w:rPr>
      </w:pPr>
      <w:r w:rsidRPr="00A2420C">
        <w:rPr>
          <w:sz w:val="28"/>
          <w:szCs w:val="28"/>
        </w:rPr>
        <w:t>- номер этажа, на котором расположен объект, описание местоположения этого объекта в пределах данного этажа или в пределах здания - для нежилого помещения;</w:t>
      </w:r>
    </w:p>
    <w:p w:rsidR="00A2420C" w:rsidRPr="00A2420C" w:rsidRDefault="00A2420C" w:rsidP="00E00896">
      <w:pPr>
        <w:widowControl w:val="0"/>
        <w:autoSpaceDE w:val="0"/>
        <w:autoSpaceDN w:val="0"/>
        <w:ind w:firstLine="709"/>
        <w:jc w:val="both"/>
        <w:rPr>
          <w:sz w:val="28"/>
          <w:szCs w:val="28"/>
        </w:rPr>
      </w:pPr>
      <w:r w:rsidRPr="00A2420C">
        <w:rPr>
          <w:sz w:val="28"/>
          <w:szCs w:val="28"/>
        </w:rPr>
        <w:t>- год ввода объекта в эксплуатацию (год ввода в эксплуатацию здания, в котором расположено нежилое помещение, - для нежилого помещения);</w:t>
      </w:r>
    </w:p>
    <w:p w:rsidR="00A2420C" w:rsidRPr="00A2420C" w:rsidRDefault="00A2420C" w:rsidP="00E00896">
      <w:pPr>
        <w:widowControl w:val="0"/>
        <w:autoSpaceDE w:val="0"/>
        <w:autoSpaceDN w:val="0"/>
        <w:ind w:firstLine="709"/>
        <w:jc w:val="both"/>
        <w:rPr>
          <w:sz w:val="28"/>
          <w:szCs w:val="28"/>
        </w:rPr>
      </w:pPr>
      <w:r w:rsidRPr="00A2420C">
        <w:rPr>
          <w:sz w:val="28"/>
          <w:szCs w:val="28"/>
        </w:rPr>
        <w:t>- сведения об ограничениях (обременениях) в отношении объекта;</w:t>
      </w:r>
    </w:p>
    <w:p w:rsidR="00A2420C" w:rsidRPr="00A2420C" w:rsidRDefault="00A2420C" w:rsidP="00E00896">
      <w:pPr>
        <w:widowControl w:val="0"/>
        <w:autoSpaceDE w:val="0"/>
        <w:autoSpaceDN w:val="0"/>
        <w:ind w:firstLine="709"/>
        <w:jc w:val="both"/>
        <w:rPr>
          <w:sz w:val="28"/>
          <w:szCs w:val="28"/>
        </w:rPr>
      </w:pPr>
      <w:r w:rsidRPr="00A2420C">
        <w:rPr>
          <w:sz w:val="28"/>
          <w:szCs w:val="28"/>
        </w:rPr>
        <w:t>- состояние объекта (хорошее, удовлетворительное, требуется текущий ремонт, требуется капитальный ремонт);</w:t>
      </w:r>
    </w:p>
    <w:p w:rsidR="00A2420C" w:rsidRPr="00A2420C" w:rsidRDefault="00A2420C" w:rsidP="00E00896">
      <w:pPr>
        <w:widowControl w:val="0"/>
        <w:autoSpaceDE w:val="0"/>
        <w:autoSpaceDN w:val="0"/>
        <w:ind w:firstLine="709"/>
        <w:jc w:val="both"/>
        <w:rPr>
          <w:sz w:val="28"/>
          <w:szCs w:val="28"/>
        </w:rPr>
      </w:pPr>
      <w:r w:rsidRPr="00A2420C">
        <w:rPr>
          <w:sz w:val="28"/>
          <w:szCs w:val="28"/>
        </w:rPr>
        <w:t xml:space="preserve">в) размер годовой арендной платы за объект на основании отчета об оценке рыночной арендной платы, подготовленного в соответствии с </w:t>
      </w:r>
      <w:r w:rsidRPr="00A2420C">
        <w:rPr>
          <w:sz w:val="28"/>
          <w:szCs w:val="28"/>
        </w:rPr>
        <w:lastRenderedPageBreak/>
        <w:t>законодательством Российской Федерации об оценочной деятельности;</w:t>
      </w:r>
    </w:p>
    <w:p w:rsidR="00A2420C" w:rsidRPr="00A2420C" w:rsidRDefault="00A2420C" w:rsidP="00E00896">
      <w:pPr>
        <w:widowControl w:val="0"/>
        <w:autoSpaceDE w:val="0"/>
        <w:autoSpaceDN w:val="0"/>
        <w:ind w:firstLine="709"/>
        <w:jc w:val="both"/>
        <w:rPr>
          <w:sz w:val="28"/>
          <w:szCs w:val="28"/>
        </w:rPr>
      </w:pPr>
      <w:r w:rsidRPr="00A2420C">
        <w:rPr>
          <w:sz w:val="28"/>
          <w:szCs w:val="28"/>
        </w:rPr>
        <w:t>г) типовые формы договора безвозмездного пользования объектом и договора аренды объекта, установленные Администрацией для целей настоящих Правил;</w:t>
      </w:r>
    </w:p>
    <w:p w:rsidR="00A2420C" w:rsidRPr="00A2420C" w:rsidRDefault="00A2420C" w:rsidP="00E00896">
      <w:pPr>
        <w:widowControl w:val="0"/>
        <w:autoSpaceDE w:val="0"/>
        <w:autoSpaceDN w:val="0"/>
        <w:ind w:firstLine="709"/>
        <w:jc w:val="both"/>
        <w:rPr>
          <w:sz w:val="28"/>
          <w:szCs w:val="28"/>
        </w:rPr>
      </w:pPr>
      <w:r w:rsidRPr="00A2420C">
        <w:rPr>
          <w:sz w:val="28"/>
          <w:szCs w:val="28"/>
        </w:rPr>
        <w:t xml:space="preserve">д) сроки (даты и время начала и окончания) приема заявлений о предоставлении в безвозмездное пользование или в аренду муниципального имущества, включенного в Перечень муниципального имущества </w:t>
      </w:r>
      <w:r w:rsidR="00E00896" w:rsidRPr="00DF49C3">
        <w:rPr>
          <w:sz w:val="28"/>
          <w:szCs w:val="28"/>
        </w:rPr>
        <w:t>Заброденского сельского</w:t>
      </w:r>
      <w:r w:rsidR="000B6323">
        <w:rPr>
          <w:sz w:val="28"/>
          <w:szCs w:val="28"/>
        </w:rPr>
        <w:t xml:space="preserve"> поселения Калачеевского</w:t>
      </w:r>
      <w:r w:rsidRPr="00A2420C">
        <w:rPr>
          <w:sz w:val="28"/>
          <w:szCs w:val="28"/>
        </w:rPr>
        <w:t xml:space="preserve"> муниципального района Воронежской области, которое может быть предоставлено социально ориентированным организациям во владение и (или) пользование на долгосрочной основе (далее - заявления);</w:t>
      </w:r>
    </w:p>
    <w:p w:rsidR="00A2420C" w:rsidRPr="00A2420C" w:rsidRDefault="00A2420C" w:rsidP="00E00896">
      <w:pPr>
        <w:widowControl w:val="0"/>
        <w:autoSpaceDE w:val="0"/>
        <w:autoSpaceDN w:val="0"/>
        <w:ind w:firstLine="709"/>
        <w:jc w:val="both"/>
        <w:rPr>
          <w:sz w:val="28"/>
          <w:szCs w:val="28"/>
        </w:rPr>
      </w:pPr>
      <w:r w:rsidRPr="00A2420C">
        <w:rPr>
          <w:sz w:val="28"/>
          <w:szCs w:val="28"/>
        </w:rPr>
        <w:t>е) место, дата и время вскрытия конвертов с заявлениями (далее - вскрытие конвертов);</w:t>
      </w:r>
    </w:p>
    <w:p w:rsidR="00A2420C" w:rsidRPr="00A2420C" w:rsidRDefault="00A2420C" w:rsidP="00E00896">
      <w:pPr>
        <w:widowControl w:val="0"/>
        <w:autoSpaceDE w:val="0"/>
        <w:autoSpaceDN w:val="0"/>
        <w:ind w:firstLine="709"/>
        <w:jc w:val="both"/>
        <w:rPr>
          <w:sz w:val="28"/>
          <w:szCs w:val="28"/>
        </w:rPr>
      </w:pPr>
      <w:r w:rsidRPr="00A2420C">
        <w:rPr>
          <w:sz w:val="28"/>
          <w:szCs w:val="28"/>
        </w:rPr>
        <w:t xml:space="preserve">ж) условия предоставления объекта во владение и (или) в пользование, предусмотренные </w:t>
      </w:r>
      <w:hyperlink w:anchor="P110" w:history="1">
        <w:r w:rsidRPr="00A2420C">
          <w:rPr>
            <w:sz w:val="28"/>
            <w:szCs w:val="28"/>
          </w:rPr>
          <w:t>пунктом 2.1</w:t>
        </w:r>
      </w:hyperlink>
      <w:r w:rsidRPr="00A2420C">
        <w:rPr>
          <w:sz w:val="28"/>
          <w:szCs w:val="28"/>
        </w:rPr>
        <w:t xml:space="preserve"> настоящих Правил;</w:t>
      </w:r>
    </w:p>
    <w:p w:rsidR="00A2420C" w:rsidRPr="00A2420C" w:rsidRDefault="00A2420C" w:rsidP="00E00896">
      <w:pPr>
        <w:widowControl w:val="0"/>
        <w:autoSpaceDE w:val="0"/>
        <w:autoSpaceDN w:val="0"/>
        <w:ind w:firstLine="709"/>
        <w:jc w:val="both"/>
        <w:rPr>
          <w:sz w:val="28"/>
          <w:szCs w:val="28"/>
        </w:rPr>
      </w:pPr>
      <w:r w:rsidRPr="00A2420C">
        <w:rPr>
          <w:sz w:val="28"/>
          <w:szCs w:val="28"/>
        </w:rPr>
        <w:t xml:space="preserve">з) форма </w:t>
      </w:r>
      <w:hyperlink w:anchor="P327" w:history="1">
        <w:r w:rsidRPr="00A2420C">
          <w:rPr>
            <w:sz w:val="28"/>
            <w:szCs w:val="28"/>
          </w:rPr>
          <w:t>заявления</w:t>
        </w:r>
      </w:hyperlink>
      <w:r w:rsidRPr="00A2420C">
        <w:rPr>
          <w:sz w:val="28"/>
          <w:szCs w:val="28"/>
        </w:rPr>
        <w:t xml:space="preserve"> (приложение N 1 к настоящим Правилам).</w:t>
      </w:r>
    </w:p>
    <w:p w:rsidR="00A2420C" w:rsidRPr="00A2420C" w:rsidRDefault="00A2420C" w:rsidP="00E00896">
      <w:pPr>
        <w:widowControl w:val="0"/>
        <w:autoSpaceDE w:val="0"/>
        <w:autoSpaceDN w:val="0"/>
        <w:ind w:firstLine="709"/>
        <w:jc w:val="both"/>
        <w:rPr>
          <w:sz w:val="28"/>
          <w:szCs w:val="28"/>
        </w:rPr>
      </w:pPr>
      <w:r w:rsidRPr="00A2420C">
        <w:rPr>
          <w:sz w:val="28"/>
          <w:szCs w:val="28"/>
        </w:rPr>
        <w:t>3.4. При размещении извещения на официальном сайте датой начала приема заявлений устанавливается первый рабочий день после даты размещения извещения на официальном сайте, а датой окончания приема заявлений – тридцатый день после даты размещения извещения на официальном сайте, а если он приходится на день, признаваемый в соответствии с законодательством Российской Федерации выходным и (или) нерабочим праздничным днем, - ближайший следующий за ним рабочий день.</w:t>
      </w:r>
    </w:p>
    <w:p w:rsidR="00A2420C" w:rsidRPr="00A2420C" w:rsidRDefault="00A2420C" w:rsidP="00E00896">
      <w:pPr>
        <w:widowControl w:val="0"/>
        <w:autoSpaceDE w:val="0"/>
        <w:autoSpaceDN w:val="0"/>
        <w:ind w:firstLine="709"/>
        <w:jc w:val="both"/>
        <w:rPr>
          <w:sz w:val="28"/>
          <w:szCs w:val="28"/>
        </w:rPr>
      </w:pPr>
      <w:r w:rsidRPr="00A2420C">
        <w:rPr>
          <w:sz w:val="28"/>
          <w:szCs w:val="28"/>
        </w:rPr>
        <w:t>Датой вскрытия конвертов определяется первый рабочий день после окончания срока приема заявлений.</w:t>
      </w:r>
    </w:p>
    <w:p w:rsidR="00A2420C" w:rsidRPr="00A2420C" w:rsidRDefault="00A2420C" w:rsidP="00E00896">
      <w:pPr>
        <w:widowControl w:val="0"/>
        <w:autoSpaceDE w:val="0"/>
        <w:autoSpaceDN w:val="0"/>
        <w:ind w:firstLine="709"/>
        <w:jc w:val="both"/>
        <w:rPr>
          <w:sz w:val="28"/>
          <w:szCs w:val="28"/>
        </w:rPr>
      </w:pPr>
      <w:r w:rsidRPr="00A2420C">
        <w:rPr>
          <w:sz w:val="28"/>
          <w:szCs w:val="28"/>
        </w:rPr>
        <w:t>3.5. Администрация вправе внести изменения в извещение, размещенное на официальном сайте, не позднее чем за 5 дней до даты окончания приема заявлений. При этом срок приема заявлений должен быть продлен таким образом, чтобы с даты размещения на официальном сайте изменений в извещение до даты окончания приема заявлений он составлял не менее 20 дней.</w:t>
      </w:r>
    </w:p>
    <w:p w:rsidR="00A2420C" w:rsidRPr="00A2420C" w:rsidRDefault="00A2420C" w:rsidP="00E00896">
      <w:pPr>
        <w:widowControl w:val="0"/>
        <w:autoSpaceDE w:val="0"/>
        <w:autoSpaceDN w:val="0"/>
        <w:ind w:firstLine="709"/>
        <w:jc w:val="both"/>
        <w:rPr>
          <w:sz w:val="28"/>
          <w:szCs w:val="28"/>
        </w:rPr>
      </w:pPr>
      <w:r w:rsidRPr="00A2420C">
        <w:rPr>
          <w:sz w:val="28"/>
          <w:szCs w:val="28"/>
        </w:rPr>
        <w:t>Изменения в извещение, размещенное на официальном сайте, можно вносить не более одного раза.</w:t>
      </w:r>
    </w:p>
    <w:p w:rsidR="00A2420C" w:rsidRPr="00A2420C" w:rsidRDefault="00A2420C" w:rsidP="00E00896">
      <w:pPr>
        <w:widowControl w:val="0"/>
        <w:autoSpaceDE w:val="0"/>
        <w:autoSpaceDN w:val="0"/>
        <w:ind w:firstLine="709"/>
        <w:jc w:val="both"/>
        <w:rPr>
          <w:sz w:val="28"/>
          <w:szCs w:val="28"/>
        </w:rPr>
      </w:pPr>
    </w:p>
    <w:p w:rsidR="00A2420C" w:rsidRPr="00A2420C" w:rsidRDefault="00A2420C" w:rsidP="00A2420C">
      <w:pPr>
        <w:widowControl w:val="0"/>
        <w:autoSpaceDE w:val="0"/>
        <w:autoSpaceDN w:val="0"/>
        <w:jc w:val="center"/>
        <w:outlineLvl w:val="1"/>
        <w:rPr>
          <w:b/>
          <w:sz w:val="28"/>
          <w:szCs w:val="28"/>
        </w:rPr>
      </w:pPr>
      <w:r w:rsidRPr="00A2420C">
        <w:rPr>
          <w:b/>
          <w:sz w:val="28"/>
          <w:szCs w:val="28"/>
        </w:rPr>
        <w:t>4. Порядок подачи заявлений о предоставлении имущества</w:t>
      </w:r>
    </w:p>
    <w:p w:rsidR="00A2420C" w:rsidRPr="00A2420C" w:rsidRDefault="00A2420C" w:rsidP="00A2420C">
      <w:pPr>
        <w:widowControl w:val="0"/>
        <w:autoSpaceDE w:val="0"/>
        <w:autoSpaceDN w:val="0"/>
        <w:jc w:val="both"/>
        <w:rPr>
          <w:sz w:val="28"/>
          <w:szCs w:val="28"/>
        </w:rPr>
      </w:pPr>
    </w:p>
    <w:p w:rsidR="00A2420C" w:rsidRPr="00A2420C" w:rsidRDefault="00A2420C" w:rsidP="00E00896">
      <w:pPr>
        <w:widowControl w:val="0"/>
        <w:autoSpaceDE w:val="0"/>
        <w:autoSpaceDN w:val="0"/>
        <w:ind w:firstLine="709"/>
        <w:jc w:val="both"/>
        <w:rPr>
          <w:sz w:val="28"/>
          <w:szCs w:val="28"/>
        </w:rPr>
      </w:pPr>
      <w:r w:rsidRPr="00A2420C">
        <w:rPr>
          <w:sz w:val="28"/>
          <w:szCs w:val="28"/>
        </w:rPr>
        <w:t xml:space="preserve">4.1. В течение срока приема заявлений организация, отвечающая условиям, предусмотренным в </w:t>
      </w:r>
      <w:hyperlink w:anchor="P112" w:history="1">
        <w:r w:rsidRPr="00A2420C">
          <w:rPr>
            <w:sz w:val="28"/>
            <w:szCs w:val="28"/>
          </w:rPr>
          <w:t>подпункте «б» пункта 2.1</w:t>
        </w:r>
      </w:hyperlink>
      <w:r w:rsidRPr="00A2420C">
        <w:rPr>
          <w:sz w:val="28"/>
          <w:szCs w:val="28"/>
        </w:rPr>
        <w:t xml:space="preserve"> настоящих Правил, может подать в Администрацию заявление о предоставлении объекта в безвозмездное пользование или заявление о предоставлении объекта в аренду, а организация, осуществляющая деятельность, указанную в </w:t>
      </w:r>
      <w:hyperlink w:anchor="P113" w:history="1">
        <w:r w:rsidRPr="00A2420C">
          <w:rPr>
            <w:sz w:val="28"/>
            <w:szCs w:val="28"/>
          </w:rPr>
          <w:t>подпункте «в» пункта 2.1</w:t>
        </w:r>
      </w:hyperlink>
      <w:r w:rsidRPr="00A2420C">
        <w:rPr>
          <w:sz w:val="28"/>
          <w:szCs w:val="28"/>
        </w:rPr>
        <w:t xml:space="preserve"> настоящих Правил, – заявление о предоставлении объекта в аренду.</w:t>
      </w:r>
    </w:p>
    <w:p w:rsidR="00A2420C" w:rsidRPr="00A2420C" w:rsidRDefault="00A2420C" w:rsidP="00E00896">
      <w:pPr>
        <w:widowControl w:val="0"/>
        <w:autoSpaceDE w:val="0"/>
        <w:autoSpaceDN w:val="0"/>
        <w:ind w:firstLine="709"/>
        <w:jc w:val="both"/>
        <w:rPr>
          <w:sz w:val="28"/>
          <w:szCs w:val="28"/>
        </w:rPr>
      </w:pPr>
      <w:r w:rsidRPr="00A2420C">
        <w:rPr>
          <w:sz w:val="28"/>
          <w:szCs w:val="28"/>
        </w:rPr>
        <w:t>Одна организация вправе подать в отношении одного объекта только одно заявление о предоставлении объекта в безвозмездное пользование или в аренду.</w:t>
      </w:r>
    </w:p>
    <w:p w:rsidR="00A2420C" w:rsidRPr="00A2420C" w:rsidRDefault="00A2420C" w:rsidP="00E00896">
      <w:pPr>
        <w:widowControl w:val="0"/>
        <w:autoSpaceDE w:val="0"/>
        <w:autoSpaceDN w:val="0"/>
        <w:ind w:firstLine="709"/>
        <w:jc w:val="both"/>
        <w:rPr>
          <w:sz w:val="28"/>
          <w:szCs w:val="28"/>
        </w:rPr>
      </w:pPr>
      <w:r w:rsidRPr="00A2420C">
        <w:rPr>
          <w:sz w:val="28"/>
          <w:szCs w:val="28"/>
        </w:rPr>
        <w:lastRenderedPageBreak/>
        <w:t>4.2. Заявления подаются в письменной форме в запечатанном конверте, на котором указываются слова «Заявление социально ориентированной некоммерческой организации о предоставлении имущества», а также общая площадь испрашиваемого объекта и его адрес (в случае отсутствия адреса – описание местоположения объекта).</w:t>
      </w:r>
    </w:p>
    <w:p w:rsidR="00A2420C" w:rsidRPr="00A2420C" w:rsidRDefault="00A2420C" w:rsidP="00E00896">
      <w:pPr>
        <w:widowControl w:val="0"/>
        <w:autoSpaceDE w:val="0"/>
        <w:autoSpaceDN w:val="0"/>
        <w:ind w:firstLine="709"/>
        <w:jc w:val="both"/>
        <w:rPr>
          <w:sz w:val="28"/>
          <w:szCs w:val="28"/>
        </w:rPr>
      </w:pPr>
      <w:r w:rsidRPr="00A2420C">
        <w:rPr>
          <w:sz w:val="28"/>
          <w:szCs w:val="28"/>
        </w:rPr>
        <w:t>Заявление подписывается лицом, имеющим право действовать от имени организации без доверенности (далее – руководитель), или представителем организации, действующим на основании доверенности.</w:t>
      </w:r>
    </w:p>
    <w:p w:rsidR="00A2420C" w:rsidRPr="00A2420C" w:rsidRDefault="00A2420C" w:rsidP="00E00896">
      <w:pPr>
        <w:widowControl w:val="0"/>
        <w:autoSpaceDE w:val="0"/>
        <w:autoSpaceDN w:val="0"/>
        <w:ind w:firstLine="709"/>
        <w:jc w:val="both"/>
        <w:rPr>
          <w:sz w:val="28"/>
          <w:szCs w:val="28"/>
        </w:rPr>
      </w:pPr>
      <w:bookmarkStart w:id="13" w:name="P154"/>
      <w:bookmarkEnd w:id="13"/>
      <w:r w:rsidRPr="00A2420C">
        <w:rPr>
          <w:sz w:val="28"/>
          <w:szCs w:val="28"/>
        </w:rPr>
        <w:t>4.3. Заявление о предоставлении объекта в безвозмездное пользование должно содержать:</w:t>
      </w:r>
    </w:p>
    <w:p w:rsidR="00A2420C" w:rsidRPr="00A2420C" w:rsidRDefault="00A2420C" w:rsidP="00E00896">
      <w:pPr>
        <w:widowControl w:val="0"/>
        <w:autoSpaceDE w:val="0"/>
        <w:autoSpaceDN w:val="0"/>
        <w:ind w:firstLine="709"/>
        <w:jc w:val="both"/>
        <w:rPr>
          <w:sz w:val="28"/>
          <w:szCs w:val="28"/>
        </w:rPr>
      </w:pPr>
      <w:bookmarkStart w:id="14" w:name="P155"/>
      <w:bookmarkEnd w:id="14"/>
      <w:r w:rsidRPr="00A2420C">
        <w:rPr>
          <w:sz w:val="28"/>
          <w:szCs w:val="28"/>
        </w:rPr>
        <w:t>а)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адрес (место нахождения) постоянно действующего органа;</w:t>
      </w:r>
    </w:p>
    <w:p w:rsidR="00A2420C" w:rsidRPr="00A2420C" w:rsidRDefault="00A2420C" w:rsidP="00E00896">
      <w:pPr>
        <w:widowControl w:val="0"/>
        <w:autoSpaceDE w:val="0"/>
        <w:autoSpaceDN w:val="0"/>
        <w:ind w:firstLine="709"/>
        <w:jc w:val="both"/>
        <w:rPr>
          <w:sz w:val="28"/>
          <w:szCs w:val="28"/>
        </w:rPr>
      </w:pPr>
      <w:r w:rsidRPr="00A2420C">
        <w:rPr>
          <w:sz w:val="28"/>
          <w:szCs w:val="28"/>
        </w:rPr>
        <w:t>б) почтовый адрес, номер контактного телефона, адрес электронной почты организации, адрес ее сайта в информационно-телекоммуникационной сети "Интернет" (при наличии);</w:t>
      </w:r>
    </w:p>
    <w:p w:rsidR="00A2420C" w:rsidRPr="00A2420C" w:rsidRDefault="00A2420C" w:rsidP="00E00896">
      <w:pPr>
        <w:widowControl w:val="0"/>
        <w:autoSpaceDE w:val="0"/>
        <w:autoSpaceDN w:val="0"/>
        <w:ind w:firstLine="709"/>
        <w:jc w:val="both"/>
        <w:rPr>
          <w:sz w:val="28"/>
          <w:szCs w:val="28"/>
        </w:rPr>
      </w:pPr>
      <w:r w:rsidRPr="00A2420C">
        <w:rPr>
          <w:sz w:val="28"/>
          <w:szCs w:val="28"/>
        </w:rPr>
        <w:t>в) наименование должности, фамилию, имя, отчество руководителя организации;</w:t>
      </w:r>
    </w:p>
    <w:p w:rsidR="00A2420C" w:rsidRPr="00A2420C" w:rsidRDefault="00A2420C" w:rsidP="00E00896">
      <w:pPr>
        <w:widowControl w:val="0"/>
        <w:autoSpaceDE w:val="0"/>
        <w:autoSpaceDN w:val="0"/>
        <w:ind w:firstLine="709"/>
        <w:jc w:val="both"/>
        <w:rPr>
          <w:sz w:val="28"/>
          <w:szCs w:val="28"/>
        </w:rPr>
      </w:pPr>
      <w:r w:rsidRPr="00A2420C">
        <w:rPr>
          <w:sz w:val="28"/>
          <w:szCs w:val="28"/>
        </w:rPr>
        <w:t>г) сведения об общей площади и адресе объекта (в случае отсутствия адреса - описание местоположения объекта);</w:t>
      </w:r>
    </w:p>
    <w:p w:rsidR="00A2420C" w:rsidRPr="00A2420C" w:rsidRDefault="00A2420C" w:rsidP="00E00896">
      <w:pPr>
        <w:widowControl w:val="0"/>
        <w:autoSpaceDE w:val="0"/>
        <w:autoSpaceDN w:val="0"/>
        <w:ind w:firstLine="709"/>
        <w:jc w:val="both"/>
        <w:rPr>
          <w:sz w:val="28"/>
          <w:szCs w:val="28"/>
        </w:rPr>
      </w:pPr>
      <w:bookmarkStart w:id="15" w:name="P159"/>
      <w:bookmarkEnd w:id="15"/>
      <w:r w:rsidRPr="00A2420C">
        <w:rPr>
          <w:sz w:val="28"/>
          <w:szCs w:val="28"/>
        </w:rPr>
        <w:t xml:space="preserve">д) сведения о видах деятельности, предусмотренных </w:t>
      </w:r>
      <w:hyperlink r:id="rId12" w:history="1">
        <w:r w:rsidRPr="00A2420C">
          <w:rPr>
            <w:sz w:val="28"/>
            <w:szCs w:val="28"/>
          </w:rPr>
          <w:t>пунктами 1</w:t>
        </w:r>
      </w:hyperlink>
      <w:r w:rsidRPr="00A2420C">
        <w:rPr>
          <w:sz w:val="28"/>
          <w:szCs w:val="28"/>
        </w:rPr>
        <w:t xml:space="preserve"> и </w:t>
      </w:r>
      <w:hyperlink r:id="rId13" w:history="1">
        <w:r w:rsidRPr="00A2420C">
          <w:rPr>
            <w:sz w:val="28"/>
            <w:szCs w:val="28"/>
          </w:rPr>
          <w:t>2 статьи 31.1</w:t>
        </w:r>
      </w:hyperlink>
      <w:r w:rsidRPr="00A2420C">
        <w:rPr>
          <w:sz w:val="28"/>
          <w:szCs w:val="28"/>
        </w:rPr>
        <w:t xml:space="preserve"> Федерального закона от 12.01.1996 № 7-ФЗ «О некоммерческих организациях», которые организация осуществляла в соответствии с учредительными документами за последние 5 лет и осуществляет на момент подачи заявления, а также о содержании и результатах такой деятельности (виды деятельности, краткое описание содержания и конкретных результатов реализованных программ, проектов, мероприятий);</w:t>
      </w:r>
    </w:p>
    <w:p w:rsidR="00A2420C" w:rsidRPr="00A2420C" w:rsidRDefault="00A2420C" w:rsidP="00E00896">
      <w:pPr>
        <w:widowControl w:val="0"/>
        <w:autoSpaceDE w:val="0"/>
        <w:autoSpaceDN w:val="0"/>
        <w:ind w:firstLine="709"/>
        <w:jc w:val="both"/>
        <w:rPr>
          <w:sz w:val="28"/>
          <w:szCs w:val="28"/>
        </w:rPr>
      </w:pPr>
      <w:r w:rsidRPr="00A2420C">
        <w:rPr>
          <w:sz w:val="28"/>
          <w:szCs w:val="28"/>
        </w:rPr>
        <w:t xml:space="preserve">е) сведения об объеме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предусмотренных </w:t>
      </w:r>
      <w:hyperlink r:id="rId14" w:history="1">
        <w:r w:rsidRPr="00A2420C">
          <w:rPr>
            <w:sz w:val="28"/>
            <w:szCs w:val="28"/>
          </w:rPr>
          <w:t>пунктами 1</w:t>
        </w:r>
      </w:hyperlink>
      <w:r w:rsidRPr="00A2420C">
        <w:rPr>
          <w:sz w:val="28"/>
          <w:szCs w:val="28"/>
        </w:rPr>
        <w:t xml:space="preserve"> и </w:t>
      </w:r>
      <w:hyperlink r:id="rId15" w:history="1">
        <w:r w:rsidRPr="00A2420C">
          <w:rPr>
            <w:sz w:val="28"/>
            <w:szCs w:val="28"/>
          </w:rPr>
          <w:t>2 статьи 31.1</w:t>
        </w:r>
      </w:hyperlink>
      <w:r w:rsidRPr="00A2420C">
        <w:rPr>
          <w:sz w:val="28"/>
          <w:szCs w:val="28"/>
        </w:rPr>
        <w:t xml:space="preserve"> Федерального закона от 12.01.1996 № 7-ФЗ «О некоммерческих организациях», за последние 5 лет (с разбивкой по каждому году: общий объем денежных средств, объем целевых поступлений от граждан, объем целевых поступлений от российских организаций, объем целевых поступлений от иностранных граждан и лиц без гражданства, объем целевых поступлений от иностранных организаций, объем доходов от целевого капитала некоммерческих организаций, объем внереализационных доходов, объем доходов от реализации товаров, работ и услуг);</w:t>
      </w:r>
    </w:p>
    <w:p w:rsidR="00A2420C" w:rsidRPr="00A2420C" w:rsidRDefault="00A2420C" w:rsidP="00E00896">
      <w:pPr>
        <w:widowControl w:val="0"/>
        <w:autoSpaceDE w:val="0"/>
        <w:autoSpaceDN w:val="0"/>
        <w:ind w:firstLine="709"/>
        <w:jc w:val="both"/>
        <w:rPr>
          <w:sz w:val="28"/>
          <w:szCs w:val="28"/>
        </w:rPr>
      </w:pPr>
      <w:r w:rsidRPr="00A2420C">
        <w:rPr>
          <w:sz w:val="28"/>
          <w:szCs w:val="28"/>
        </w:rPr>
        <w:t>ж) сведения о грантах, выделенных организации по результатам конкурсов некоммерческими организациями за счет субсидий из федерального бюджета за последние 5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A2420C" w:rsidRPr="00A2420C" w:rsidRDefault="00A2420C" w:rsidP="00E00896">
      <w:pPr>
        <w:widowControl w:val="0"/>
        <w:autoSpaceDE w:val="0"/>
        <w:autoSpaceDN w:val="0"/>
        <w:ind w:firstLine="709"/>
        <w:jc w:val="both"/>
        <w:rPr>
          <w:sz w:val="28"/>
          <w:szCs w:val="28"/>
        </w:rPr>
      </w:pPr>
      <w:bookmarkStart w:id="16" w:name="P162"/>
      <w:bookmarkEnd w:id="16"/>
      <w:r w:rsidRPr="00A2420C">
        <w:rPr>
          <w:sz w:val="28"/>
          <w:szCs w:val="28"/>
        </w:rPr>
        <w:t xml:space="preserve">з) сведения о субсидиях, полученных организацией из федерального </w:t>
      </w:r>
      <w:r w:rsidRPr="00A2420C">
        <w:rPr>
          <w:sz w:val="28"/>
          <w:szCs w:val="28"/>
        </w:rPr>
        <w:lastRenderedPageBreak/>
        <w:t>бюджета, бюджетов субъектов Российской Федерации и местных бюджетов за последние 5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A2420C" w:rsidRPr="00A2420C" w:rsidRDefault="00A2420C" w:rsidP="00E00896">
      <w:pPr>
        <w:widowControl w:val="0"/>
        <w:autoSpaceDE w:val="0"/>
        <w:autoSpaceDN w:val="0"/>
        <w:ind w:firstLine="709"/>
        <w:jc w:val="both"/>
        <w:rPr>
          <w:sz w:val="28"/>
          <w:szCs w:val="28"/>
        </w:rPr>
      </w:pPr>
      <w:r w:rsidRPr="00A2420C">
        <w:rPr>
          <w:sz w:val="28"/>
          <w:szCs w:val="28"/>
        </w:rPr>
        <w:t>и) сведения о членстве организации в ассоциациях, союзах, некоммерческих партнерствах и иных основанных на членстве некоммерческих организациях, в том числе иностранных (наименования таких организаций и сроки членства в них);</w:t>
      </w:r>
    </w:p>
    <w:p w:rsidR="00A2420C" w:rsidRPr="00A2420C" w:rsidRDefault="00A2420C" w:rsidP="00E00896">
      <w:pPr>
        <w:widowControl w:val="0"/>
        <w:autoSpaceDE w:val="0"/>
        <w:autoSpaceDN w:val="0"/>
        <w:ind w:firstLine="709"/>
        <w:jc w:val="both"/>
        <w:rPr>
          <w:sz w:val="28"/>
          <w:szCs w:val="28"/>
        </w:rPr>
      </w:pPr>
      <w:bookmarkStart w:id="17" w:name="P164"/>
      <w:bookmarkEnd w:id="17"/>
      <w:r w:rsidRPr="00A2420C">
        <w:rPr>
          <w:sz w:val="28"/>
          <w:szCs w:val="28"/>
        </w:rPr>
        <w:t>к) сведения о средней численности работников организации за последние 5 лет (средняя численность работников за каждый год в указанном периоде);</w:t>
      </w:r>
    </w:p>
    <w:p w:rsidR="00A2420C" w:rsidRPr="00A2420C" w:rsidRDefault="00A2420C" w:rsidP="00E00896">
      <w:pPr>
        <w:widowControl w:val="0"/>
        <w:autoSpaceDE w:val="0"/>
        <w:autoSpaceDN w:val="0"/>
        <w:ind w:firstLine="709"/>
        <w:jc w:val="both"/>
        <w:rPr>
          <w:sz w:val="28"/>
          <w:szCs w:val="28"/>
        </w:rPr>
      </w:pPr>
      <w:bookmarkStart w:id="18" w:name="P165"/>
      <w:bookmarkEnd w:id="18"/>
      <w:r w:rsidRPr="00A2420C">
        <w:rPr>
          <w:sz w:val="28"/>
          <w:szCs w:val="28"/>
        </w:rPr>
        <w:t>л) сведения о средней численности добровольцев организации за последние 5 лет (средняя численность добровольцев за каждый год в указанном периоде);</w:t>
      </w:r>
    </w:p>
    <w:p w:rsidR="00A2420C" w:rsidRPr="00A2420C" w:rsidRDefault="00A2420C" w:rsidP="00E00896">
      <w:pPr>
        <w:widowControl w:val="0"/>
        <w:autoSpaceDE w:val="0"/>
        <w:autoSpaceDN w:val="0"/>
        <w:ind w:firstLine="709"/>
        <w:jc w:val="both"/>
        <w:rPr>
          <w:sz w:val="28"/>
          <w:szCs w:val="28"/>
        </w:rPr>
      </w:pPr>
      <w:r w:rsidRPr="00A2420C">
        <w:rPr>
          <w:sz w:val="28"/>
          <w:szCs w:val="28"/>
        </w:rPr>
        <w:t>м) сведения о недвижимом имуществе, принадлежащем организации на праве собственности (наименование, площадь, кадастровые номера, адреса, даты государственной регистрации права собственности);</w:t>
      </w:r>
    </w:p>
    <w:p w:rsidR="00A2420C" w:rsidRPr="00A2420C" w:rsidRDefault="00A2420C" w:rsidP="00E00896">
      <w:pPr>
        <w:widowControl w:val="0"/>
        <w:autoSpaceDE w:val="0"/>
        <w:autoSpaceDN w:val="0"/>
        <w:ind w:firstLine="709"/>
        <w:jc w:val="both"/>
        <w:rPr>
          <w:sz w:val="28"/>
          <w:szCs w:val="28"/>
        </w:rPr>
      </w:pPr>
      <w:bookmarkStart w:id="19" w:name="P167"/>
      <w:bookmarkEnd w:id="19"/>
      <w:r w:rsidRPr="00A2420C">
        <w:rPr>
          <w:sz w:val="28"/>
          <w:szCs w:val="28"/>
        </w:rPr>
        <w:t>н) сведения о недвижимом имуществе, находящемся и находившемся во владении и (или) в пользовании организации за последние 5 лет, за исключением недвижимого имущества, право владения и (или) пользование которым осуществлялось исключительно для проведения отдельных мероприятий (наименование, площадь, адреса, сроки владения и (или) пользования, вид права, размеры арендной платы (при аренде), указание на принадлежность к государственной и муниципальной собственности);</w:t>
      </w:r>
    </w:p>
    <w:p w:rsidR="00A2420C" w:rsidRPr="00A2420C" w:rsidRDefault="00A2420C" w:rsidP="00E00896">
      <w:pPr>
        <w:widowControl w:val="0"/>
        <w:autoSpaceDE w:val="0"/>
        <w:autoSpaceDN w:val="0"/>
        <w:ind w:firstLine="709"/>
        <w:jc w:val="both"/>
        <w:rPr>
          <w:sz w:val="28"/>
          <w:szCs w:val="28"/>
        </w:rPr>
      </w:pPr>
      <w:r w:rsidRPr="00A2420C">
        <w:rPr>
          <w:sz w:val="28"/>
          <w:szCs w:val="28"/>
        </w:rPr>
        <w:t>о) 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rsidR="00A2420C" w:rsidRPr="00A2420C" w:rsidRDefault="00A2420C" w:rsidP="00E00896">
      <w:pPr>
        <w:widowControl w:val="0"/>
        <w:autoSpaceDE w:val="0"/>
        <w:autoSpaceDN w:val="0"/>
        <w:ind w:firstLine="709"/>
        <w:jc w:val="both"/>
        <w:rPr>
          <w:sz w:val="28"/>
          <w:szCs w:val="28"/>
        </w:rPr>
      </w:pPr>
      <w:bookmarkStart w:id="20" w:name="P169"/>
      <w:bookmarkEnd w:id="20"/>
      <w:r w:rsidRPr="00A2420C">
        <w:rPr>
          <w:sz w:val="28"/>
          <w:szCs w:val="28"/>
        </w:rPr>
        <w:t xml:space="preserve">п) сведения о видах деятельности, предусмотренных </w:t>
      </w:r>
      <w:hyperlink r:id="rId16" w:history="1">
        <w:r w:rsidRPr="00A2420C">
          <w:rPr>
            <w:sz w:val="28"/>
            <w:szCs w:val="28"/>
          </w:rPr>
          <w:t>пунктами 1</w:t>
        </w:r>
      </w:hyperlink>
      <w:r w:rsidRPr="00A2420C">
        <w:rPr>
          <w:sz w:val="28"/>
          <w:szCs w:val="28"/>
        </w:rPr>
        <w:t xml:space="preserve"> и </w:t>
      </w:r>
      <w:hyperlink r:id="rId17" w:history="1">
        <w:r w:rsidRPr="00A2420C">
          <w:rPr>
            <w:sz w:val="28"/>
            <w:szCs w:val="28"/>
          </w:rPr>
          <w:t>2 статьи 31.1</w:t>
        </w:r>
      </w:hyperlink>
      <w:r w:rsidRPr="00A2420C">
        <w:rPr>
          <w:sz w:val="28"/>
          <w:szCs w:val="28"/>
        </w:rPr>
        <w:t xml:space="preserve"> Федерального закона от 12.01.1996 № 7-ФЗ «О некоммерческих организациях», для осуществления которых на территории муниципального образования </w:t>
      </w:r>
      <w:r w:rsidR="00E00896" w:rsidRPr="00DF49C3">
        <w:rPr>
          <w:sz w:val="28"/>
          <w:szCs w:val="28"/>
        </w:rPr>
        <w:t>Заброденского сельского</w:t>
      </w:r>
      <w:r w:rsidRPr="00A2420C">
        <w:rPr>
          <w:sz w:val="28"/>
          <w:szCs w:val="28"/>
        </w:rPr>
        <w:t xml:space="preserve"> поселение Калачеевского муниципального района Воронежской области организация обязуется использовать объект;</w:t>
      </w:r>
    </w:p>
    <w:p w:rsidR="00A2420C" w:rsidRPr="00A2420C" w:rsidRDefault="00A2420C" w:rsidP="00E00896">
      <w:pPr>
        <w:widowControl w:val="0"/>
        <w:autoSpaceDE w:val="0"/>
        <w:autoSpaceDN w:val="0"/>
        <w:ind w:firstLine="709"/>
        <w:jc w:val="both"/>
        <w:rPr>
          <w:sz w:val="28"/>
          <w:szCs w:val="28"/>
        </w:rPr>
      </w:pPr>
      <w:bookmarkStart w:id="21" w:name="P170"/>
      <w:bookmarkEnd w:id="21"/>
      <w:r w:rsidRPr="00A2420C">
        <w:rPr>
          <w:sz w:val="28"/>
          <w:szCs w:val="28"/>
        </w:rPr>
        <w:t>р) обоснование потребности организации в предоставлении объекта в безвозмездное пользование;</w:t>
      </w:r>
    </w:p>
    <w:p w:rsidR="00A2420C" w:rsidRPr="00A2420C" w:rsidRDefault="00A2420C" w:rsidP="00E00896">
      <w:pPr>
        <w:widowControl w:val="0"/>
        <w:autoSpaceDE w:val="0"/>
        <w:autoSpaceDN w:val="0"/>
        <w:ind w:firstLine="709"/>
        <w:jc w:val="both"/>
        <w:rPr>
          <w:sz w:val="28"/>
          <w:szCs w:val="28"/>
        </w:rPr>
      </w:pPr>
      <w:r w:rsidRPr="00A2420C">
        <w:rPr>
          <w:sz w:val="28"/>
          <w:szCs w:val="28"/>
        </w:rPr>
        <w:t>с) перечень прилагаемых документов.</w:t>
      </w:r>
    </w:p>
    <w:p w:rsidR="00A2420C" w:rsidRPr="00A2420C" w:rsidRDefault="00A2420C" w:rsidP="00E00896">
      <w:pPr>
        <w:widowControl w:val="0"/>
        <w:autoSpaceDE w:val="0"/>
        <w:autoSpaceDN w:val="0"/>
        <w:ind w:firstLine="709"/>
        <w:jc w:val="both"/>
        <w:rPr>
          <w:sz w:val="28"/>
          <w:szCs w:val="28"/>
        </w:rPr>
      </w:pPr>
      <w:bookmarkStart w:id="22" w:name="P172"/>
      <w:bookmarkEnd w:id="22"/>
      <w:r w:rsidRPr="00A2420C">
        <w:rPr>
          <w:sz w:val="28"/>
          <w:szCs w:val="28"/>
        </w:rPr>
        <w:t>4.4. Заявление о предоставлении объекта в аренду должно содержать:</w:t>
      </w:r>
    </w:p>
    <w:p w:rsidR="00A2420C" w:rsidRPr="00A2420C" w:rsidRDefault="00A2420C" w:rsidP="00E00896">
      <w:pPr>
        <w:widowControl w:val="0"/>
        <w:autoSpaceDE w:val="0"/>
        <w:autoSpaceDN w:val="0"/>
        <w:ind w:firstLine="709"/>
        <w:jc w:val="both"/>
        <w:rPr>
          <w:sz w:val="28"/>
          <w:szCs w:val="28"/>
        </w:rPr>
      </w:pPr>
      <w:r w:rsidRPr="00A2420C">
        <w:rPr>
          <w:sz w:val="28"/>
          <w:szCs w:val="28"/>
        </w:rPr>
        <w:t xml:space="preserve">а) сведения, предусмотренные </w:t>
      </w:r>
      <w:hyperlink w:anchor="P155" w:history="1">
        <w:r w:rsidRPr="00A2420C">
          <w:rPr>
            <w:sz w:val="28"/>
            <w:szCs w:val="28"/>
          </w:rPr>
          <w:t>подпунктами «а</w:t>
        </w:r>
      </w:hyperlink>
      <w:r w:rsidRPr="00A2420C">
        <w:rPr>
          <w:sz w:val="28"/>
          <w:szCs w:val="28"/>
        </w:rPr>
        <w:t xml:space="preserve">» - </w:t>
      </w:r>
      <w:hyperlink w:anchor="P169" w:history="1">
        <w:r w:rsidRPr="00A2420C">
          <w:rPr>
            <w:sz w:val="28"/>
            <w:szCs w:val="28"/>
          </w:rPr>
          <w:t>«п» пункта 4.3</w:t>
        </w:r>
      </w:hyperlink>
      <w:r w:rsidRPr="00A2420C">
        <w:rPr>
          <w:sz w:val="28"/>
          <w:szCs w:val="28"/>
        </w:rPr>
        <w:t xml:space="preserve"> настоящих Правил (в случае если организация осуществляет виды деятельности менее 5 лет до дня подачи заявления, такая организация должна предоставлять сведения, предусмотренные </w:t>
      </w:r>
      <w:hyperlink w:anchor="P159" w:history="1">
        <w:r w:rsidRPr="00A2420C">
          <w:rPr>
            <w:sz w:val="28"/>
            <w:szCs w:val="28"/>
          </w:rPr>
          <w:t>подпунктами «д</w:t>
        </w:r>
      </w:hyperlink>
      <w:r w:rsidRPr="00A2420C">
        <w:rPr>
          <w:sz w:val="28"/>
          <w:szCs w:val="28"/>
        </w:rPr>
        <w:t xml:space="preserve">» - </w:t>
      </w:r>
      <w:hyperlink w:anchor="P162" w:history="1">
        <w:r w:rsidRPr="00A2420C">
          <w:rPr>
            <w:sz w:val="28"/>
            <w:szCs w:val="28"/>
          </w:rPr>
          <w:t>«з</w:t>
        </w:r>
      </w:hyperlink>
      <w:r w:rsidRPr="00A2420C">
        <w:rPr>
          <w:sz w:val="28"/>
          <w:szCs w:val="28"/>
        </w:rPr>
        <w:t xml:space="preserve">», </w:t>
      </w:r>
      <w:hyperlink w:anchor="P164" w:history="1">
        <w:r w:rsidRPr="00A2420C">
          <w:rPr>
            <w:sz w:val="28"/>
            <w:szCs w:val="28"/>
          </w:rPr>
          <w:t>«к</w:t>
        </w:r>
      </w:hyperlink>
      <w:r w:rsidRPr="00A2420C">
        <w:rPr>
          <w:sz w:val="28"/>
          <w:szCs w:val="28"/>
        </w:rPr>
        <w:t xml:space="preserve">», </w:t>
      </w:r>
      <w:hyperlink w:anchor="P165" w:history="1">
        <w:r w:rsidRPr="00A2420C">
          <w:rPr>
            <w:sz w:val="28"/>
            <w:szCs w:val="28"/>
          </w:rPr>
          <w:t>«л</w:t>
        </w:r>
      </w:hyperlink>
      <w:r w:rsidRPr="00A2420C">
        <w:rPr>
          <w:sz w:val="28"/>
          <w:szCs w:val="28"/>
        </w:rPr>
        <w:t xml:space="preserve">», </w:t>
      </w:r>
      <w:hyperlink w:anchor="P167" w:history="1">
        <w:r w:rsidRPr="00A2420C">
          <w:rPr>
            <w:sz w:val="28"/>
            <w:szCs w:val="28"/>
          </w:rPr>
          <w:t>«н» пункта 4.3</w:t>
        </w:r>
      </w:hyperlink>
      <w:r w:rsidRPr="00A2420C">
        <w:rPr>
          <w:sz w:val="28"/>
          <w:szCs w:val="28"/>
        </w:rPr>
        <w:t xml:space="preserve"> настоящих Правил, за период фактического осуществления </w:t>
      </w:r>
      <w:r w:rsidRPr="00A2420C">
        <w:rPr>
          <w:sz w:val="28"/>
          <w:szCs w:val="28"/>
        </w:rPr>
        <w:lastRenderedPageBreak/>
        <w:t>деятельности);</w:t>
      </w:r>
    </w:p>
    <w:p w:rsidR="00A2420C" w:rsidRPr="00A2420C" w:rsidRDefault="00A2420C" w:rsidP="00E00896">
      <w:pPr>
        <w:widowControl w:val="0"/>
        <w:autoSpaceDE w:val="0"/>
        <w:autoSpaceDN w:val="0"/>
        <w:ind w:firstLine="709"/>
        <w:jc w:val="both"/>
        <w:rPr>
          <w:sz w:val="28"/>
          <w:szCs w:val="28"/>
        </w:rPr>
      </w:pPr>
      <w:r w:rsidRPr="00A2420C">
        <w:rPr>
          <w:sz w:val="28"/>
          <w:szCs w:val="28"/>
        </w:rPr>
        <w:t>б) обоснование потребности организации в предоставлении объекта в аренду на льготных условиях;</w:t>
      </w:r>
    </w:p>
    <w:p w:rsidR="00A2420C" w:rsidRPr="00A2420C" w:rsidRDefault="00A2420C" w:rsidP="00E00896">
      <w:pPr>
        <w:widowControl w:val="0"/>
        <w:autoSpaceDE w:val="0"/>
        <w:autoSpaceDN w:val="0"/>
        <w:ind w:firstLine="709"/>
        <w:jc w:val="both"/>
        <w:rPr>
          <w:sz w:val="28"/>
          <w:szCs w:val="28"/>
        </w:rPr>
      </w:pPr>
      <w:r w:rsidRPr="00A2420C">
        <w:rPr>
          <w:sz w:val="28"/>
          <w:szCs w:val="28"/>
        </w:rPr>
        <w:t>в) перечень прилагаемых документов.</w:t>
      </w:r>
    </w:p>
    <w:p w:rsidR="00A2420C" w:rsidRPr="00A2420C" w:rsidRDefault="00A2420C" w:rsidP="00E00896">
      <w:pPr>
        <w:widowControl w:val="0"/>
        <w:autoSpaceDE w:val="0"/>
        <w:autoSpaceDN w:val="0"/>
        <w:ind w:firstLine="709"/>
        <w:jc w:val="both"/>
        <w:rPr>
          <w:sz w:val="28"/>
          <w:szCs w:val="28"/>
        </w:rPr>
      </w:pPr>
      <w:bookmarkStart w:id="23" w:name="P176"/>
      <w:bookmarkEnd w:id="23"/>
      <w:r w:rsidRPr="00A2420C">
        <w:rPr>
          <w:sz w:val="28"/>
          <w:szCs w:val="28"/>
        </w:rPr>
        <w:t xml:space="preserve">4.5. К заявлениям, указанным в </w:t>
      </w:r>
      <w:hyperlink w:anchor="P154" w:history="1">
        <w:r w:rsidRPr="00A2420C">
          <w:rPr>
            <w:sz w:val="28"/>
            <w:szCs w:val="28"/>
          </w:rPr>
          <w:t>пунктах 4.3</w:t>
        </w:r>
      </w:hyperlink>
      <w:r w:rsidRPr="00A2420C">
        <w:rPr>
          <w:sz w:val="28"/>
          <w:szCs w:val="28"/>
        </w:rPr>
        <w:t xml:space="preserve"> и </w:t>
      </w:r>
      <w:hyperlink w:anchor="P172" w:history="1">
        <w:r w:rsidRPr="00A2420C">
          <w:rPr>
            <w:sz w:val="28"/>
            <w:szCs w:val="28"/>
          </w:rPr>
          <w:t>4.4</w:t>
        </w:r>
      </w:hyperlink>
      <w:r w:rsidRPr="00A2420C">
        <w:rPr>
          <w:sz w:val="28"/>
          <w:szCs w:val="28"/>
        </w:rPr>
        <w:t xml:space="preserve"> настоящих Правил, должны быть приложены:</w:t>
      </w:r>
    </w:p>
    <w:p w:rsidR="00A2420C" w:rsidRPr="00A2420C" w:rsidRDefault="00A2420C" w:rsidP="00E00896">
      <w:pPr>
        <w:widowControl w:val="0"/>
        <w:autoSpaceDE w:val="0"/>
        <w:autoSpaceDN w:val="0"/>
        <w:ind w:firstLine="709"/>
        <w:jc w:val="both"/>
        <w:rPr>
          <w:sz w:val="28"/>
          <w:szCs w:val="28"/>
        </w:rPr>
      </w:pPr>
      <w:r w:rsidRPr="00A2420C">
        <w:rPr>
          <w:sz w:val="28"/>
          <w:szCs w:val="28"/>
        </w:rPr>
        <w:t>а) копии учредительных документов организации;</w:t>
      </w:r>
    </w:p>
    <w:p w:rsidR="00A2420C" w:rsidRPr="00A2420C" w:rsidRDefault="00A2420C" w:rsidP="00E00896">
      <w:pPr>
        <w:widowControl w:val="0"/>
        <w:autoSpaceDE w:val="0"/>
        <w:autoSpaceDN w:val="0"/>
        <w:ind w:firstLine="709"/>
        <w:jc w:val="both"/>
        <w:rPr>
          <w:sz w:val="28"/>
          <w:szCs w:val="28"/>
        </w:rPr>
      </w:pPr>
      <w:r w:rsidRPr="00A2420C">
        <w:rPr>
          <w:sz w:val="28"/>
          <w:szCs w:val="28"/>
        </w:rPr>
        <w:t>б) документ, подтверждающий полномочия руководителя организации (копия решения о назначении или об избрании), а в случае подписания заявлений представителем организации, также доверенность на осуществление соответствующих действий, подписанная руководителем организации и заверенная печатью указанной организации (при наличии) или нотариально удостоверенная копия такой доверенности;</w:t>
      </w:r>
    </w:p>
    <w:p w:rsidR="00A2420C" w:rsidRPr="00A2420C" w:rsidRDefault="00A2420C" w:rsidP="00E00896">
      <w:pPr>
        <w:widowControl w:val="0"/>
        <w:autoSpaceDE w:val="0"/>
        <w:autoSpaceDN w:val="0"/>
        <w:ind w:firstLine="709"/>
        <w:jc w:val="both"/>
        <w:rPr>
          <w:sz w:val="28"/>
          <w:szCs w:val="28"/>
        </w:rPr>
      </w:pPr>
      <w:r w:rsidRPr="00A2420C">
        <w:rPr>
          <w:sz w:val="28"/>
          <w:szCs w:val="28"/>
        </w:rPr>
        <w:t>в) решение об одобрении или о совершении сделки по форме договора, содержащейся в размещенном на официальном сайте извещении, на условиях, указанных в заявлении о предоставлении объекта в безвозмездное пользование или в аренду, в случае, если принятие такого решения предусмотрено учредительными документами социально ориентированной некоммерческой организации.</w:t>
      </w:r>
    </w:p>
    <w:p w:rsidR="00A2420C" w:rsidRPr="00A2420C" w:rsidRDefault="00A2420C" w:rsidP="00E00896">
      <w:pPr>
        <w:widowControl w:val="0"/>
        <w:autoSpaceDE w:val="0"/>
        <w:autoSpaceDN w:val="0"/>
        <w:ind w:firstLine="709"/>
        <w:jc w:val="both"/>
        <w:rPr>
          <w:sz w:val="28"/>
          <w:szCs w:val="28"/>
        </w:rPr>
      </w:pPr>
      <w:bookmarkStart w:id="24" w:name="P180"/>
      <w:bookmarkEnd w:id="24"/>
      <w:r w:rsidRPr="00A2420C">
        <w:rPr>
          <w:sz w:val="28"/>
          <w:szCs w:val="28"/>
        </w:rPr>
        <w:t>4.6. Организация вправе по собственной инициативе приложить к заявлению:</w:t>
      </w:r>
    </w:p>
    <w:p w:rsidR="00A2420C" w:rsidRPr="00A2420C" w:rsidRDefault="00A2420C" w:rsidP="00E00896">
      <w:pPr>
        <w:widowControl w:val="0"/>
        <w:autoSpaceDE w:val="0"/>
        <w:autoSpaceDN w:val="0"/>
        <w:ind w:firstLine="709"/>
        <w:jc w:val="both"/>
        <w:rPr>
          <w:sz w:val="28"/>
          <w:szCs w:val="28"/>
        </w:rPr>
      </w:pPr>
      <w:r w:rsidRPr="00A2420C">
        <w:rPr>
          <w:sz w:val="28"/>
          <w:szCs w:val="28"/>
        </w:rPr>
        <w:t>а) выписку из Единого государственного реестра юридических лиц со сведениями об организации, выданную не ранее чем за 3 месяца до даты размещения извещения на официальном сайте, или нотариально удостоверенную копию такой выписки;</w:t>
      </w:r>
    </w:p>
    <w:p w:rsidR="00A2420C" w:rsidRPr="00A2420C" w:rsidRDefault="00A2420C" w:rsidP="00E00896">
      <w:pPr>
        <w:widowControl w:val="0"/>
        <w:autoSpaceDE w:val="0"/>
        <w:autoSpaceDN w:val="0"/>
        <w:ind w:firstLine="709"/>
        <w:jc w:val="both"/>
        <w:rPr>
          <w:sz w:val="28"/>
          <w:szCs w:val="28"/>
        </w:rPr>
      </w:pPr>
      <w:r w:rsidRPr="00A2420C">
        <w:rPr>
          <w:sz w:val="28"/>
          <w:szCs w:val="28"/>
        </w:rPr>
        <w:t xml:space="preserve">б) копии документов, представленных организацией в федеральный орган исполнительной власти, уполномоченный в сфере регистрации некоммерческих организаций, в соответствии с </w:t>
      </w:r>
      <w:hyperlink r:id="rId18" w:history="1">
        <w:r w:rsidRPr="00A2420C">
          <w:rPr>
            <w:sz w:val="28"/>
            <w:szCs w:val="28"/>
          </w:rPr>
          <w:t>пунктом 3</w:t>
        </w:r>
      </w:hyperlink>
      <w:r w:rsidRPr="00A2420C">
        <w:rPr>
          <w:sz w:val="28"/>
          <w:szCs w:val="28"/>
        </w:rPr>
        <w:t xml:space="preserve"> и (или) </w:t>
      </w:r>
      <w:hyperlink r:id="rId19" w:history="1">
        <w:r w:rsidRPr="00A2420C">
          <w:rPr>
            <w:sz w:val="28"/>
            <w:szCs w:val="28"/>
          </w:rPr>
          <w:t>пунктом 3.1 статьи 32</w:t>
        </w:r>
      </w:hyperlink>
      <w:r w:rsidRPr="00A2420C">
        <w:rPr>
          <w:sz w:val="28"/>
          <w:szCs w:val="28"/>
        </w:rPr>
        <w:t xml:space="preserve"> Федерального закона 12.01.1996 № 7-ФЗ «О некоммерческих организациях» за последние 5 лет (за период фактического осуществления деятельности в случае подачи заявления о предоставлении объекта в аренду организацией, осуществляющей виды деятельности менее 5 лет);</w:t>
      </w:r>
    </w:p>
    <w:p w:rsidR="00A2420C" w:rsidRPr="00A2420C" w:rsidRDefault="00A2420C" w:rsidP="00E00896">
      <w:pPr>
        <w:widowControl w:val="0"/>
        <w:autoSpaceDE w:val="0"/>
        <w:autoSpaceDN w:val="0"/>
        <w:ind w:firstLine="709"/>
        <w:jc w:val="both"/>
        <w:rPr>
          <w:sz w:val="28"/>
          <w:szCs w:val="28"/>
        </w:rPr>
      </w:pPr>
      <w:r w:rsidRPr="00A2420C">
        <w:rPr>
          <w:sz w:val="28"/>
          <w:szCs w:val="28"/>
        </w:rPr>
        <w:t>в) копии годовой бухгалтерской отчетности организации за последние 5 лет (за период фактического осуществления деятельности в случае подачи заявления о предоставлении объекта в аренду организацией, осуществляющей виды деятельности менее 5 лет);</w:t>
      </w:r>
    </w:p>
    <w:p w:rsidR="00A2420C" w:rsidRPr="00A2420C" w:rsidRDefault="00A2420C" w:rsidP="00E00896">
      <w:pPr>
        <w:widowControl w:val="0"/>
        <w:autoSpaceDE w:val="0"/>
        <w:autoSpaceDN w:val="0"/>
        <w:ind w:firstLine="709"/>
        <w:jc w:val="both"/>
        <w:rPr>
          <w:sz w:val="28"/>
          <w:szCs w:val="28"/>
        </w:rPr>
      </w:pPr>
      <w:r w:rsidRPr="00A2420C">
        <w:rPr>
          <w:sz w:val="28"/>
          <w:szCs w:val="28"/>
        </w:rPr>
        <w:t>г) письма органов государственной власти, органов местного самоуправления, коммерческих и некоммерческих организаций, граждан и их объединений, содержащие оценку (отзывы, рекомендации) деятельности организации, или их копии;</w:t>
      </w:r>
    </w:p>
    <w:p w:rsidR="00A2420C" w:rsidRPr="00A2420C" w:rsidRDefault="00A2420C" w:rsidP="00E00896">
      <w:pPr>
        <w:widowControl w:val="0"/>
        <w:autoSpaceDE w:val="0"/>
        <w:autoSpaceDN w:val="0"/>
        <w:ind w:firstLine="709"/>
        <w:jc w:val="both"/>
        <w:rPr>
          <w:sz w:val="28"/>
          <w:szCs w:val="28"/>
        </w:rPr>
      </w:pPr>
      <w:r w:rsidRPr="00A2420C">
        <w:rPr>
          <w:sz w:val="28"/>
          <w:szCs w:val="28"/>
        </w:rPr>
        <w:t xml:space="preserve">д) иные документы, содержащие, подтверждающие и (или) поясняющие сведения, предусмотренные </w:t>
      </w:r>
      <w:hyperlink w:anchor="P159" w:history="1">
        <w:r w:rsidRPr="00A2420C">
          <w:rPr>
            <w:sz w:val="28"/>
            <w:szCs w:val="28"/>
          </w:rPr>
          <w:t>подпунктами «д</w:t>
        </w:r>
      </w:hyperlink>
      <w:r w:rsidRPr="00A2420C">
        <w:rPr>
          <w:sz w:val="28"/>
          <w:szCs w:val="28"/>
        </w:rPr>
        <w:t xml:space="preserve">» - </w:t>
      </w:r>
      <w:hyperlink w:anchor="P170" w:history="1">
        <w:r w:rsidRPr="00A2420C">
          <w:rPr>
            <w:sz w:val="28"/>
            <w:szCs w:val="28"/>
          </w:rPr>
          <w:t>«р» пункта 4.3</w:t>
        </w:r>
      </w:hyperlink>
      <w:r w:rsidRPr="00A2420C">
        <w:rPr>
          <w:sz w:val="28"/>
          <w:szCs w:val="28"/>
        </w:rPr>
        <w:t xml:space="preserve"> настоящих Правил.</w:t>
      </w:r>
    </w:p>
    <w:p w:rsidR="00A2420C" w:rsidRPr="00A2420C" w:rsidRDefault="00A2420C" w:rsidP="00E00896">
      <w:pPr>
        <w:widowControl w:val="0"/>
        <w:autoSpaceDE w:val="0"/>
        <w:autoSpaceDN w:val="0"/>
        <w:ind w:firstLine="709"/>
        <w:jc w:val="both"/>
        <w:rPr>
          <w:sz w:val="28"/>
          <w:szCs w:val="28"/>
        </w:rPr>
      </w:pPr>
      <w:r w:rsidRPr="00A2420C">
        <w:rPr>
          <w:sz w:val="28"/>
          <w:szCs w:val="28"/>
        </w:rPr>
        <w:t>4.7. Администрация обязана обеспечить конфиденциальность сведений, содержащихся в заявлениях, до вскрытия конвертов с заявлениями.</w:t>
      </w:r>
    </w:p>
    <w:p w:rsidR="00A2420C" w:rsidRPr="00A2420C" w:rsidRDefault="00A2420C" w:rsidP="00E00896">
      <w:pPr>
        <w:widowControl w:val="0"/>
        <w:autoSpaceDE w:val="0"/>
        <w:autoSpaceDN w:val="0"/>
        <w:ind w:firstLine="709"/>
        <w:jc w:val="both"/>
        <w:rPr>
          <w:sz w:val="28"/>
          <w:szCs w:val="28"/>
        </w:rPr>
      </w:pPr>
      <w:r w:rsidRPr="00A2420C">
        <w:rPr>
          <w:sz w:val="28"/>
          <w:szCs w:val="28"/>
        </w:rPr>
        <w:lastRenderedPageBreak/>
        <w:t>Лица, осуществляющие хранение конвертов с заявлениями, не вправе допускать повреждение таких конвертов и заявлений до момента вскрытия конвертов.</w:t>
      </w:r>
    </w:p>
    <w:p w:rsidR="00A2420C" w:rsidRPr="00A2420C" w:rsidRDefault="00A2420C" w:rsidP="00E00896">
      <w:pPr>
        <w:widowControl w:val="0"/>
        <w:autoSpaceDE w:val="0"/>
        <w:autoSpaceDN w:val="0"/>
        <w:ind w:firstLine="709"/>
        <w:jc w:val="both"/>
        <w:rPr>
          <w:sz w:val="28"/>
          <w:szCs w:val="28"/>
        </w:rPr>
      </w:pPr>
      <w:r w:rsidRPr="00A2420C">
        <w:rPr>
          <w:sz w:val="28"/>
          <w:szCs w:val="28"/>
        </w:rPr>
        <w:t>4.8. Организация вправе изменить или отозвать заявление и (или) представить дополнительные документы к нему до окончания срока приема заявлений.</w:t>
      </w:r>
    </w:p>
    <w:p w:rsidR="00A2420C" w:rsidRPr="00A2420C" w:rsidRDefault="00A2420C" w:rsidP="00E00896">
      <w:pPr>
        <w:widowControl w:val="0"/>
        <w:autoSpaceDE w:val="0"/>
        <w:autoSpaceDN w:val="0"/>
        <w:ind w:firstLine="709"/>
        <w:jc w:val="both"/>
        <w:rPr>
          <w:sz w:val="28"/>
          <w:szCs w:val="28"/>
        </w:rPr>
      </w:pPr>
      <w:r w:rsidRPr="00A2420C">
        <w:rPr>
          <w:sz w:val="28"/>
          <w:szCs w:val="28"/>
        </w:rPr>
        <w:t>4.9. Конверты с заявлениями, поступившие в течение срока приема заявлений, указанного в размещенном на официальном сайте извещении, регистрируются Администрацией в журнале регистрации заявлений социально ориентированных некоммерческих организаций.</w:t>
      </w:r>
    </w:p>
    <w:p w:rsidR="00A2420C" w:rsidRPr="00A2420C" w:rsidRDefault="00A2420C" w:rsidP="00E00896">
      <w:pPr>
        <w:widowControl w:val="0"/>
        <w:autoSpaceDE w:val="0"/>
        <w:autoSpaceDN w:val="0"/>
        <w:ind w:firstLine="709"/>
        <w:jc w:val="both"/>
        <w:rPr>
          <w:sz w:val="28"/>
          <w:szCs w:val="28"/>
        </w:rPr>
      </w:pPr>
      <w:r w:rsidRPr="00A2420C">
        <w:rPr>
          <w:sz w:val="28"/>
          <w:szCs w:val="28"/>
        </w:rPr>
        <w:t>Уполномоченное должностное лицо Администрации в момент получения конверта выдает расписку в получении конверта с указанием даты и времени его получения.</w:t>
      </w:r>
    </w:p>
    <w:p w:rsidR="00A2420C" w:rsidRPr="00A2420C" w:rsidRDefault="00A2420C" w:rsidP="00E00896">
      <w:pPr>
        <w:widowControl w:val="0"/>
        <w:autoSpaceDE w:val="0"/>
        <w:autoSpaceDN w:val="0"/>
        <w:ind w:firstLine="709"/>
        <w:jc w:val="both"/>
        <w:rPr>
          <w:sz w:val="28"/>
          <w:szCs w:val="28"/>
        </w:rPr>
      </w:pPr>
      <w:r w:rsidRPr="00A2420C">
        <w:rPr>
          <w:sz w:val="28"/>
          <w:szCs w:val="28"/>
        </w:rPr>
        <w:t>4.10. Конверты с заявлениями, представленные в Администрацию после окончания срока приема заявлений, не вскрываются и возвращаются представившему их заявителю.</w:t>
      </w:r>
    </w:p>
    <w:p w:rsidR="00A2420C" w:rsidRPr="00A2420C" w:rsidRDefault="00A2420C" w:rsidP="00A2420C">
      <w:pPr>
        <w:widowControl w:val="0"/>
        <w:autoSpaceDE w:val="0"/>
        <w:autoSpaceDN w:val="0"/>
        <w:jc w:val="both"/>
        <w:rPr>
          <w:sz w:val="28"/>
          <w:szCs w:val="28"/>
        </w:rPr>
      </w:pPr>
    </w:p>
    <w:p w:rsidR="00A2420C" w:rsidRPr="00A2420C" w:rsidRDefault="00A2420C" w:rsidP="00A2420C">
      <w:pPr>
        <w:widowControl w:val="0"/>
        <w:autoSpaceDE w:val="0"/>
        <w:autoSpaceDN w:val="0"/>
        <w:jc w:val="center"/>
        <w:outlineLvl w:val="1"/>
        <w:rPr>
          <w:b/>
          <w:sz w:val="28"/>
          <w:szCs w:val="28"/>
        </w:rPr>
      </w:pPr>
      <w:r w:rsidRPr="00A2420C">
        <w:rPr>
          <w:b/>
          <w:sz w:val="28"/>
          <w:szCs w:val="28"/>
        </w:rPr>
        <w:t xml:space="preserve">5. Комиссия по имущественной поддержке социально ориентированных некоммерческих организаций в </w:t>
      </w:r>
      <w:r w:rsidR="00E00896">
        <w:rPr>
          <w:b/>
          <w:sz w:val="28"/>
          <w:szCs w:val="28"/>
        </w:rPr>
        <w:t>Заброденском сельском</w:t>
      </w:r>
      <w:r w:rsidRPr="00A2420C">
        <w:rPr>
          <w:b/>
          <w:sz w:val="28"/>
          <w:szCs w:val="28"/>
        </w:rPr>
        <w:t xml:space="preserve"> поселении Калачеевского муниципального района Воронежской области</w:t>
      </w:r>
    </w:p>
    <w:p w:rsidR="00A2420C" w:rsidRPr="00A2420C" w:rsidRDefault="00A2420C" w:rsidP="00A2420C">
      <w:pPr>
        <w:widowControl w:val="0"/>
        <w:autoSpaceDE w:val="0"/>
        <w:autoSpaceDN w:val="0"/>
        <w:jc w:val="both"/>
        <w:rPr>
          <w:sz w:val="28"/>
          <w:szCs w:val="28"/>
        </w:rPr>
      </w:pPr>
    </w:p>
    <w:p w:rsidR="00A2420C" w:rsidRPr="00A2420C" w:rsidRDefault="00A2420C" w:rsidP="00E00896">
      <w:pPr>
        <w:widowControl w:val="0"/>
        <w:autoSpaceDE w:val="0"/>
        <w:autoSpaceDN w:val="0"/>
        <w:ind w:firstLine="709"/>
        <w:jc w:val="both"/>
        <w:rPr>
          <w:sz w:val="28"/>
          <w:szCs w:val="28"/>
        </w:rPr>
      </w:pPr>
      <w:r w:rsidRPr="00A2420C">
        <w:rPr>
          <w:sz w:val="28"/>
          <w:szCs w:val="28"/>
        </w:rPr>
        <w:t xml:space="preserve">5.1. Вскрытие конвертов, рассмотрение поданных в Администрацию заявлений и определение организаций, которым предоставляются объекты в безвозмездное пользование и (или) в аренду (далее - получатели имущественной поддержки), осуществляется комиссией по имущественной поддержке социально ориентированных некоммерческих организаций в </w:t>
      </w:r>
      <w:r w:rsidR="00E00896" w:rsidRPr="00DF49C3">
        <w:rPr>
          <w:sz w:val="28"/>
          <w:szCs w:val="28"/>
        </w:rPr>
        <w:t>Заброденского сельского</w:t>
      </w:r>
      <w:r w:rsidR="00E00896">
        <w:rPr>
          <w:sz w:val="28"/>
          <w:szCs w:val="28"/>
        </w:rPr>
        <w:t xml:space="preserve"> поселении Калачеевского</w:t>
      </w:r>
      <w:r w:rsidRPr="00A2420C">
        <w:rPr>
          <w:sz w:val="28"/>
          <w:szCs w:val="28"/>
        </w:rPr>
        <w:t xml:space="preserve"> муниципального района Воронежской области (далее - Комиссия).</w:t>
      </w:r>
    </w:p>
    <w:p w:rsidR="00A2420C" w:rsidRPr="00A2420C" w:rsidRDefault="00A2420C" w:rsidP="00E00896">
      <w:pPr>
        <w:widowControl w:val="0"/>
        <w:autoSpaceDE w:val="0"/>
        <w:autoSpaceDN w:val="0"/>
        <w:ind w:firstLine="709"/>
        <w:jc w:val="both"/>
        <w:rPr>
          <w:sz w:val="28"/>
          <w:szCs w:val="28"/>
        </w:rPr>
      </w:pPr>
      <w:r w:rsidRPr="00A2420C">
        <w:rPr>
          <w:sz w:val="28"/>
          <w:szCs w:val="28"/>
        </w:rPr>
        <w:t>5.2. Администрация утверждает состав Комиссии и вносит в него изменения, назначает председателя, заместителя председателя и ответственного секретаря Комиссии.</w:t>
      </w:r>
    </w:p>
    <w:p w:rsidR="00A2420C" w:rsidRPr="00A2420C" w:rsidRDefault="00A2420C" w:rsidP="00E00896">
      <w:pPr>
        <w:widowControl w:val="0"/>
        <w:autoSpaceDE w:val="0"/>
        <w:autoSpaceDN w:val="0"/>
        <w:ind w:firstLine="709"/>
        <w:jc w:val="both"/>
        <w:rPr>
          <w:sz w:val="28"/>
          <w:szCs w:val="28"/>
        </w:rPr>
      </w:pPr>
      <w:r w:rsidRPr="00A2420C">
        <w:rPr>
          <w:sz w:val="28"/>
          <w:szCs w:val="28"/>
        </w:rPr>
        <w:t xml:space="preserve">В состав Комиссии включаются представители Администрации, коммерческих и некоммерческих организаций, средств массовой информации, депутаты Совета народных депутатов </w:t>
      </w:r>
      <w:r w:rsidR="00E00896" w:rsidRPr="00DF49C3">
        <w:rPr>
          <w:sz w:val="28"/>
          <w:szCs w:val="28"/>
        </w:rPr>
        <w:t>Заброденского сельского</w:t>
      </w:r>
      <w:r w:rsidRPr="00A2420C">
        <w:rPr>
          <w:sz w:val="28"/>
          <w:szCs w:val="28"/>
        </w:rPr>
        <w:t xml:space="preserve"> поселения Калачеевского муниципального района Воронежской области, представители общественных объединений и иные заинтересованные лица.</w:t>
      </w:r>
    </w:p>
    <w:p w:rsidR="00A2420C" w:rsidRPr="00A2420C" w:rsidRDefault="00A2420C" w:rsidP="00E00896">
      <w:pPr>
        <w:widowControl w:val="0"/>
        <w:autoSpaceDE w:val="0"/>
        <w:autoSpaceDN w:val="0"/>
        <w:ind w:firstLine="709"/>
        <w:jc w:val="both"/>
        <w:rPr>
          <w:sz w:val="28"/>
          <w:szCs w:val="28"/>
        </w:rPr>
      </w:pPr>
      <w:r w:rsidRPr="00A2420C">
        <w:rPr>
          <w:sz w:val="28"/>
          <w:szCs w:val="28"/>
        </w:rPr>
        <w:t>Число членов</w:t>
      </w:r>
      <w:r w:rsidR="00755FA7">
        <w:rPr>
          <w:sz w:val="28"/>
          <w:szCs w:val="28"/>
        </w:rPr>
        <w:t xml:space="preserve"> Комиссии должно быть не менее 7</w:t>
      </w:r>
      <w:r w:rsidRPr="00A2420C">
        <w:rPr>
          <w:sz w:val="28"/>
          <w:szCs w:val="28"/>
        </w:rPr>
        <w:t xml:space="preserve"> человек.</w:t>
      </w:r>
    </w:p>
    <w:p w:rsidR="00A2420C" w:rsidRPr="00A2420C" w:rsidRDefault="00A2420C" w:rsidP="00E00896">
      <w:pPr>
        <w:widowControl w:val="0"/>
        <w:autoSpaceDE w:val="0"/>
        <w:autoSpaceDN w:val="0"/>
        <w:ind w:firstLine="709"/>
        <w:jc w:val="both"/>
        <w:rPr>
          <w:sz w:val="28"/>
          <w:szCs w:val="28"/>
        </w:rPr>
      </w:pPr>
      <w:r w:rsidRPr="00A2420C">
        <w:rPr>
          <w:sz w:val="28"/>
          <w:szCs w:val="28"/>
        </w:rPr>
        <w:t>Число членов Комиссии, являющихся муниципальными служащими, должно быть менее половины состава Комиссии.</w:t>
      </w:r>
    </w:p>
    <w:p w:rsidR="00A2420C" w:rsidRPr="00A2420C" w:rsidRDefault="00A2420C" w:rsidP="00E00896">
      <w:pPr>
        <w:widowControl w:val="0"/>
        <w:autoSpaceDE w:val="0"/>
        <w:autoSpaceDN w:val="0"/>
        <w:ind w:firstLine="709"/>
        <w:jc w:val="both"/>
        <w:rPr>
          <w:sz w:val="28"/>
          <w:szCs w:val="28"/>
        </w:rPr>
      </w:pPr>
      <w:r w:rsidRPr="00A2420C">
        <w:rPr>
          <w:sz w:val="28"/>
          <w:szCs w:val="28"/>
        </w:rPr>
        <w:t>5.3. Председатель Комиссии определяет место, дату и время проведения заседаний Комиссии (за исключением места, даты и времени вскрытия конвертов), председательствует на заседаниях Комиссии и дает поручения ответственному секретарю Комиссии по вопросам организационно-технического обеспечения деятельности Комиссии.</w:t>
      </w:r>
    </w:p>
    <w:p w:rsidR="00A2420C" w:rsidRPr="00A2420C" w:rsidRDefault="00A2420C" w:rsidP="00E00896">
      <w:pPr>
        <w:widowControl w:val="0"/>
        <w:autoSpaceDE w:val="0"/>
        <w:autoSpaceDN w:val="0"/>
        <w:ind w:firstLine="709"/>
        <w:jc w:val="both"/>
        <w:rPr>
          <w:sz w:val="28"/>
          <w:szCs w:val="28"/>
        </w:rPr>
      </w:pPr>
      <w:r w:rsidRPr="00A2420C">
        <w:rPr>
          <w:sz w:val="28"/>
          <w:szCs w:val="28"/>
        </w:rPr>
        <w:t xml:space="preserve">В отсутствие председателя Комиссии его полномочия осуществляет </w:t>
      </w:r>
      <w:r w:rsidRPr="00A2420C">
        <w:rPr>
          <w:sz w:val="28"/>
          <w:szCs w:val="28"/>
        </w:rPr>
        <w:lastRenderedPageBreak/>
        <w:t>заместитель председателя Комиссии.</w:t>
      </w:r>
    </w:p>
    <w:p w:rsidR="00A2420C" w:rsidRPr="00A2420C" w:rsidRDefault="00A2420C" w:rsidP="00E00896">
      <w:pPr>
        <w:widowControl w:val="0"/>
        <w:autoSpaceDE w:val="0"/>
        <w:autoSpaceDN w:val="0"/>
        <w:ind w:firstLine="709"/>
        <w:jc w:val="both"/>
        <w:rPr>
          <w:sz w:val="28"/>
          <w:szCs w:val="28"/>
        </w:rPr>
      </w:pPr>
      <w:r w:rsidRPr="00A2420C">
        <w:rPr>
          <w:sz w:val="28"/>
          <w:szCs w:val="28"/>
        </w:rPr>
        <w:t>5.4. Ответственный секретарь Комиссии уведомляет членов Комиссии о месте, дате и времени проведения заседаний Комиссии, осуществляет организационно-техническое обеспечение деятельности Комиссии и ведение протоколов ее заседаний.</w:t>
      </w:r>
    </w:p>
    <w:p w:rsidR="00A2420C" w:rsidRPr="00A2420C" w:rsidRDefault="00A2420C" w:rsidP="00E00896">
      <w:pPr>
        <w:widowControl w:val="0"/>
        <w:autoSpaceDE w:val="0"/>
        <w:autoSpaceDN w:val="0"/>
        <w:ind w:firstLine="709"/>
        <w:jc w:val="both"/>
        <w:rPr>
          <w:sz w:val="28"/>
          <w:szCs w:val="28"/>
        </w:rPr>
      </w:pPr>
      <w:r w:rsidRPr="00A2420C">
        <w:rPr>
          <w:sz w:val="28"/>
          <w:szCs w:val="28"/>
        </w:rPr>
        <w:t>Ответственный секретарь Комиссии назначается из числа муниципальных служащих Администрации.</w:t>
      </w:r>
    </w:p>
    <w:p w:rsidR="00A2420C" w:rsidRPr="00A2420C" w:rsidRDefault="00A2420C" w:rsidP="00E00896">
      <w:pPr>
        <w:widowControl w:val="0"/>
        <w:autoSpaceDE w:val="0"/>
        <w:autoSpaceDN w:val="0"/>
        <w:ind w:firstLine="709"/>
        <w:jc w:val="both"/>
        <w:rPr>
          <w:sz w:val="28"/>
          <w:szCs w:val="28"/>
        </w:rPr>
      </w:pPr>
      <w:r w:rsidRPr="00A2420C">
        <w:rPr>
          <w:sz w:val="28"/>
          <w:szCs w:val="28"/>
        </w:rPr>
        <w:t>В отсутствие ответственного секретаря Комиссии его полномочия может осуществлять другой член Комиссии по решению Комиссии с согласия такого члена Комиссии.</w:t>
      </w:r>
    </w:p>
    <w:p w:rsidR="00A2420C" w:rsidRPr="00A2420C" w:rsidRDefault="00A2420C" w:rsidP="00E00896">
      <w:pPr>
        <w:widowControl w:val="0"/>
        <w:autoSpaceDE w:val="0"/>
        <w:autoSpaceDN w:val="0"/>
        <w:ind w:firstLine="709"/>
        <w:jc w:val="both"/>
        <w:rPr>
          <w:sz w:val="28"/>
          <w:szCs w:val="28"/>
        </w:rPr>
      </w:pPr>
      <w:r w:rsidRPr="00A2420C">
        <w:rPr>
          <w:sz w:val="28"/>
          <w:szCs w:val="28"/>
        </w:rPr>
        <w:t>5.5. Комиссия правомочна осуществлять свои функции, предусмотренные настоящими Правилами, если на заседании Комиссии присутствует не менее половины от общего числа ее членов.</w:t>
      </w:r>
    </w:p>
    <w:p w:rsidR="00A2420C" w:rsidRPr="00A2420C" w:rsidRDefault="00A2420C" w:rsidP="00E00896">
      <w:pPr>
        <w:widowControl w:val="0"/>
        <w:autoSpaceDE w:val="0"/>
        <w:autoSpaceDN w:val="0"/>
        <w:ind w:firstLine="709"/>
        <w:jc w:val="both"/>
        <w:rPr>
          <w:sz w:val="28"/>
          <w:szCs w:val="28"/>
        </w:rPr>
      </w:pPr>
      <w:r w:rsidRPr="00A2420C">
        <w:rPr>
          <w:sz w:val="28"/>
          <w:szCs w:val="28"/>
        </w:rPr>
        <w:t>Члены Комиссии должны быть уведомлены о месте, дате и времени проведения заседания Комиссии.</w:t>
      </w:r>
    </w:p>
    <w:p w:rsidR="00A2420C" w:rsidRPr="00A2420C" w:rsidRDefault="00A2420C" w:rsidP="00E00896">
      <w:pPr>
        <w:widowControl w:val="0"/>
        <w:autoSpaceDE w:val="0"/>
        <w:autoSpaceDN w:val="0"/>
        <w:ind w:firstLine="709"/>
        <w:jc w:val="both"/>
        <w:rPr>
          <w:sz w:val="28"/>
          <w:szCs w:val="28"/>
        </w:rPr>
      </w:pPr>
      <w:r w:rsidRPr="00A2420C">
        <w:rPr>
          <w:sz w:val="28"/>
          <w:szCs w:val="28"/>
        </w:rPr>
        <w:t>Члены Комиссии лично участвуют в заседаниях Комиссии и не вправе передавать право голоса другим лицам.</w:t>
      </w:r>
    </w:p>
    <w:p w:rsidR="00A2420C" w:rsidRPr="00A2420C" w:rsidRDefault="00A2420C" w:rsidP="00E00896">
      <w:pPr>
        <w:widowControl w:val="0"/>
        <w:autoSpaceDE w:val="0"/>
        <w:autoSpaceDN w:val="0"/>
        <w:ind w:firstLine="709"/>
        <w:jc w:val="both"/>
        <w:rPr>
          <w:sz w:val="28"/>
          <w:szCs w:val="28"/>
        </w:rPr>
      </w:pPr>
      <w:r w:rsidRPr="00A2420C">
        <w:rPr>
          <w:sz w:val="28"/>
          <w:szCs w:val="28"/>
        </w:rPr>
        <w:t>Решения Комиссии принимаются открытым голосованием простым большинством голосов членов Комиссии, присутствующих на заседании. Каждый член Комиссии обладает одним голосом.</w:t>
      </w:r>
    </w:p>
    <w:p w:rsidR="00A2420C" w:rsidRPr="00A2420C" w:rsidRDefault="00A2420C" w:rsidP="00E00896">
      <w:pPr>
        <w:widowControl w:val="0"/>
        <w:autoSpaceDE w:val="0"/>
        <w:autoSpaceDN w:val="0"/>
        <w:ind w:firstLine="709"/>
        <w:jc w:val="both"/>
        <w:rPr>
          <w:sz w:val="28"/>
          <w:szCs w:val="28"/>
        </w:rPr>
      </w:pPr>
      <w:r w:rsidRPr="00A2420C">
        <w:rPr>
          <w:sz w:val="28"/>
          <w:szCs w:val="28"/>
        </w:rPr>
        <w:t>Решения Комиссии оформляются протоколом, который подписывают члены Комиссии, присутствовавшие на заседании Комиссии. В протоколе заседания Комиссии указывается особое мнение членов Комиссии (при его наличии).</w:t>
      </w:r>
    </w:p>
    <w:p w:rsidR="00A2420C" w:rsidRPr="00A2420C" w:rsidRDefault="00A2420C" w:rsidP="00E00896">
      <w:pPr>
        <w:widowControl w:val="0"/>
        <w:autoSpaceDE w:val="0"/>
        <w:autoSpaceDN w:val="0"/>
        <w:ind w:firstLine="709"/>
        <w:jc w:val="both"/>
        <w:rPr>
          <w:sz w:val="28"/>
          <w:szCs w:val="28"/>
        </w:rPr>
      </w:pPr>
      <w:r w:rsidRPr="00A2420C">
        <w:rPr>
          <w:sz w:val="28"/>
          <w:szCs w:val="28"/>
        </w:rPr>
        <w:t>5.6. В случае если член Комиссии лично, прямо или косвенно заинтересован в предоставлении объекта в безвозмездное пользование или в аренду организации, он обязан проинформировать об этом Комиссию до начала рассмотрения заявлений о предоставлении объекта, право на который испрашивается такой организацией, в безвозмездное пользование и (или) в аренду, и не участвовать в заседаниях Комиссии в течение такого рассмотрения. При этом голос такого члена Комиссии не учитывается при определении правомочности заседаний Комиссии и принятии решений.</w:t>
      </w:r>
    </w:p>
    <w:p w:rsidR="00A2420C" w:rsidRPr="00A2420C" w:rsidRDefault="00A2420C" w:rsidP="00E00896">
      <w:pPr>
        <w:widowControl w:val="0"/>
        <w:autoSpaceDE w:val="0"/>
        <w:autoSpaceDN w:val="0"/>
        <w:ind w:firstLine="709"/>
        <w:jc w:val="both"/>
        <w:rPr>
          <w:sz w:val="28"/>
          <w:szCs w:val="28"/>
        </w:rPr>
      </w:pPr>
      <w:r w:rsidRPr="00A2420C">
        <w:rPr>
          <w:sz w:val="28"/>
          <w:szCs w:val="28"/>
        </w:rPr>
        <w:t>Для целей настоящих Правил под личной заинтересованностью члена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Комиссии, его близких родственников, а также граждан или организаций, с которыми член Комиссии связан финансовыми обязательствами.</w:t>
      </w:r>
    </w:p>
    <w:p w:rsidR="00A2420C" w:rsidRPr="00A2420C" w:rsidRDefault="00A2420C" w:rsidP="00E00896">
      <w:pPr>
        <w:widowControl w:val="0"/>
        <w:autoSpaceDE w:val="0"/>
        <w:autoSpaceDN w:val="0"/>
        <w:ind w:firstLine="709"/>
        <w:jc w:val="both"/>
        <w:rPr>
          <w:sz w:val="28"/>
          <w:szCs w:val="28"/>
        </w:rPr>
      </w:pPr>
    </w:p>
    <w:p w:rsidR="00A2420C" w:rsidRPr="00A2420C" w:rsidRDefault="00A2420C" w:rsidP="00A2420C">
      <w:pPr>
        <w:widowControl w:val="0"/>
        <w:autoSpaceDE w:val="0"/>
        <w:autoSpaceDN w:val="0"/>
        <w:jc w:val="center"/>
        <w:outlineLvl w:val="1"/>
        <w:rPr>
          <w:b/>
          <w:sz w:val="28"/>
          <w:szCs w:val="28"/>
        </w:rPr>
      </w:pPr>
      <w:r w:rsidRPr="00A2420C">
        <w:rPr>
          <w:b/>
          <w:sz w:val="28"/>
          <w:szCs w:val="28"/>
        </w:rPr>
        <w:t>6. Порядок вскрытия конвертов</w:t>
      </w:r>
    </w:p>
    <w:p w:rsidR="00A2420C" w:rsidRPr="00A2420C" w:rsidRDefault="00A2420C" w:rsidP="00A2420C">
      <w:pPr>
        <w:widowControl w:val="0"/>
        <w:autoSpaceDE w:val="0"/>
        <w:autoSpaceDN w:val="0"/>
        <w:jc w:val="both"/>
        <w:rPr>
          <w:sz w:val="28"/>
          <w:szCs w:val="28"/>
        </w:rPr>
      </w:pPr>
    </w:p>
    <w:p w:rsidR="00A2420C" w:rsidRPr="00A2420C" w:rsidRDefault="00A2420C" w:rsidP="00755FA7">
      <w:pPr>
        <w:widowControl w:val="0"/>
        <w:autoSpaceDE w:val="0"/>
        <w:autoSpaceDN w:val="0"/>
        <w:ind w:firstLine="709"/>
        <w:jc w:val="both"/>
        <w:rPr>
          <w:sz w:val="28"/>
          <w:szCs w:val="28"/>
        </w:rPr>
      </w:pPr>
      <w:r w:rsidRPr="00A2420C">
        <w:rPr>
          <w:sz w:val="28"/>
          <w:szCs w:val="28"/>
        </w:rPr>
        <w:t>6.1. Комиссией публично в месте, в день и время, указанные в размещенном на официальном сайте извещении, одновременно вскрываются конверты с заявлениями.</w:t>
      </w:r>
    </w:p>
    <w:p w:rsidR="00A2420C" w:rsidRPr="00A2420C" w:rsidRDefault="00A2420C" w:rsidP="00755FA7">
      <w:pPr>
        <w:widowControl w:val="0"/>
        <w:autoSpaceDE w:val="0"/>
        <w:autoSpaceDN w:val="0"/>
        <w:ind w:firstLine="709"/>
        <w:jc w:val="both"/>
        <w:rPr>
          <w:sz w:val="28"/>
          <w:szCs w:val="28"/>
        </w:rPr>
      </w:pPr>
      <w:r w:rsidRPr="00A2420C">
        <w:rPr>
          <w:sz w:val="28"/>
          <w:szCs w:val="28"/>
        </w:rPr>
        <w:t xml:space="preserve">6.2. В случае установления факта подачи одной организацией двух и </w:t>
      </w:r>
      <w:r w:rsidRPr="00A2420C">
        <w:rPr>
          <w:sz w:val="28"/>
          <w:szCs w:val="28"/>
        </w:rPr>
        <w:lastRenderedPageBreak/>
        <w:t>более заявлений в отношении одного и того же объекта при условии, что поданные ранее заявления такой организацией не отозваны, все ее заявления, поданные в отношении данного объекта, не рассматриваются.</w:t>
      </w:r>
    </w:p>
    <w:p w:rsidR="00A2420C" w:rsidRPr="00A2420C" w:rsidRDefault="00A2420C" w:rsidP="00755FA7">
      <w:pPr>
        <w:widowControl w:val="0"/>
        <w:autoSpaceDE w:val="0"/>
        <w:autoSpaceDN w:val="0"/>
        <w:ind w:firstLine="709"/>
        <w:jc w:val="both"/>
        <w:rPr>
          <w:sz w:val="28"/>
          <w:szCs w:val="28"/>
        </w:rPr>
      </w:pPr>
      <w:r w:rsidRPr="00A2420C">
        <w:rPr>
          <w:sz w:val="28"/>
          <w:szCs w:val="28"/>
        </w:rPr>
        <w:t>6.3. Представители организаций, подавших заявления, вправе присутствовать при вскрытии конвертов.</w:t>
      </w:r>
    </w:p>
    <w:p w:rsidR="00A2420C" w:rsidRPr="00A2420C" w:rsidRDefault="00A2420C" w:rsidP="00755FA7">
      <w:pPr>
        <w:widowControl w:val="0"/>
        <w:autoSpaceDE w:val="0"/>
        <w:autoSpaceDN w:val="0"/>
        <w:ind w:firstLine="709"/>
        <w:jc w:val="both"/>
        <w:rPr>
          <w:sz w:val="28"/>
          <w:szCs w:val="28"/>
        </w:rPr>
      </w:pPr>
      <w:r w:rsidRPr="00A2420C">
        <w:rPr>
          <w:sz w:val="28"/>
          <w:szCs w:val="28"/>
        </w:rPr>
        <w:t xml:space="preserve">6.4. При вскрытии конвертов объявляются и заносятся в протокол вскрытия конвертов наименование организации, конверт с заявлением которой вскрывается, наличие сведений и документов, предусмотренных </w:t>
      </w:r>
      <w:hyperlink w:anchor="P154" w:history="1">
        <w:r w:rsidRPr="00A2420C">
          <w:rPr>
            <w:sz w:val="28"/>
            <w:szCs w:val="28"/>
          </w:rPr>
          <w:t>пунктами 4.3</w:t>
        </w:r>
      </w:hyperlink>
      <w:r w:rsidRPr="00A2420C">
        <w:rPr>
          <w:sz w:val="28"/>
          <w:szCs w:val="28"/>
        </w:rPr>
        <w:t xml:space="preserve"> - </w:t>
      </w:r>
      <w:hyperlink w:anchor="P180" w:history="1">
        <w:r w:rsidRPr="00A2420C">
          <w:rPr>
            <w:sz w:val="28"/>
            <w:szCs w:val="28"/>
          </w:rPr>
          <w:t>4.6</w:t>
        </w:r>
      </w:hyperlink>
      <w:r w:rsidRPr="00A2420C">
        <w:rPr>
          <w:sz w:val="28"/>
          <w:szCs w:val="28"/>
        </w:rPr>
        <w:t xml:space="preserve"> настоящих Правил.</w:t>
      </w:r>
    </w:p>
    <w:p w:rsidR="00A2420C" w:rsidRPr="00A2420C" w:rsidRDefault="00A2420C" w:rsidP="00755FA7">
      <w:pPr>
        <w:widowControl w:val="0"/>
        <w:autoSpaceDE w:val="0"/>
        <w:autoSpaceDN w:val="0"/>
        <w:ind w:firstLine="709"/>
        <w:jc w:val="both"/>
        <w:rPr>
          <w:sz w:val="28"/>
          <w:szCs w:val="28"/>
        </w:rPr>
      </w:pPr>
      <w:r w:rsidRPr="00A2420C">
        <w:rPr>
          <w:sz w:val="28"/>
          <w:szCs w:val="28"/>
        </w:rPr>
        <w:t>6.5. В случае если по окончании срока приема заявлений не подано ни одного заявления, в протокол заседания Комиссии вносится соответствующая информация.</w:t>
      </w:r>
    </w:p>
    <w:p w:rsidR="00A2420C" w:rsidRPr="00A2420C" w:rsidRDefault="00A2420C" w:rsidP="00755FA7">
      <w:pPr>
        <w:widowControl w:val="0"/>
        <w:autoSpaceDE w:val="0"/>
        <w:autoSpaceDN w:val="0"/>
        <w:ind w:firstLine="709"/>
        <w:jc w:val="both"/>
        <w:rPr>
          <w:sz w:val="28"/>
          <w:szCs w:val="28"/>
        </w:rPr>
      </w:pPr>
      <w:r w:rsidRPr="00A2420C">
        <w:rPr>
          <w:sz w:val="28"/>
          <w:szCs w:val="28"/>
        </w:rPr>
        <w:t>6.6. Протокол вскрытия конвертов (протокол заседания Комиссии) ведется секретарем Комиссии и подписывается всеми присутствующими членами Комиссии непосредственно после вскрытия конвертов. Указанный протокол и заявления организаций размещаются Администрацией на официальном сайте не позднее первого рабочего дня, следующего за днем подписания протокола.</w:t>
      </w:r>
    </w:p>
    <w:p w:rsidR="00A2420C" w:rsidRPr="00A2420C" w:rsidRDefault="00A2420C" w:rsidP="00755FA7">
      <w:pPr>
        <w:widowControl w:val="0"/>
        <w:autoSpaceDE w:val="0"/>
        <w:autoSpaceDN w:val="0"/>
        <w:ind w:firstLine="709"/>
        <w:jc w:val="both"/>
        <w:rPr>
          <w:sz w:val="28"/>
          <w:szCs w:val="28"/>
        </w:rPr>
      </w:pPr>
      <w:r w:rsidRPr="00A2420C">
        <w:rPr>
          <w:sz w:val="28"/>
          <w:szCs w:val="28"/>
        </w:rPr>
        <w:t>6.7. Комиссия обязана осуществлять аудио- или видеозапись вскрытия конвертов. Любой представитель организации, присутствующий при вскрытии конвертов, вправе осуществлять аудио- и (или) видеозапись вскрытия конвертов.</w:t>
      </w:r>
    </w:p>
    <w:p w:rsidR="00A2420C" w:rsidRPr="00A2420C" w:rsidRDefault="00A2420C" w:rsidP="00755FA7">
      <w:pPr>
        <w:widowControl w:val="0"/>
        <w:autoSpaceDE w:val="0"/>
        <w:autoSpaceDN w:val="0"/>
        <w:ind w:firstLine="709"/>
        <w:jc w:val="both"/>
        <w:rPr>
          <w:sz w:val="28"/>
          <w:szCs w:val="28"/>
        </w:rPr>
      </w:pPr>
      <w:r w:rsidRPr="00A2420C">
        <w:rPr>
          <w:sz w:val="28"/>
          <w:szCs w:val="28"/>
        </w:rPr>
        <w:t xml:space="preserve">6.8. В случае если в течение срока приема заявлений не подано ни одного заявления Администрация в срок не более 30 дней со дня окончания приема заявлений размещает новое извещение в соответствии с </w:t>
      </w:r>
      <w:hyperlink w:anchor="P125" w:history="1">
        <w:r w:rsidRPr="00A2420C">
          <w:rPr>
            <w:sz w:val="28"/>
            <w:szCs w:val="28"/>
          </w:rPr>
          <w:t>пунктом 3.1</w:t>
        </w:r>
      </w:hyperlink>
      <w:r w:rsidRPr="00A2420C">
        <w:rPr>
          <w:sz w:val="28"/>
          <w:szCs w:val="28"/>
        </w:rPr>
        <w:t xml:space="preserve"> настоящих Правил.</w:t>
      </w:r>
    </w:p>
    <w:p w:rsidR="00A2420C" w:rsidRPr="00A2420C" w:rsidRDefault="00A2420C" w:rsidP="00A2420C">
      <w:pPr>
        <w:widowControl w:val="0"/>
        <w:autoSpaceDE w:val="0"/>
        <w:autoSpaceDN w:val="0"/>
        <w:jc w:val="both"/>
        <w:rPr>
          <w:sz w:val="28"/>
          <w:szCs w:val="28"/>
        </w:rPr>
      </w:pPr>
    </w:p>
    <w:p w:rsidR="00A2420C" w:rsidRPr="00A2420C" w:rsidRDefault="00A2420C" w:rsidP="00A2420C">
      <w:pPr>
        <w:widowControl w:val="0"/>
        <w:autoSpaceDE w:val="0"/>
        <w:autoSpaceDN w:val="0"/>
        <w:jc w:val="center"/>
        <w:outlineLvl w:val="1"/>
        <w:rPr>
          <w:b/>
          <w:sz w:val="28"/>
          <w:szCs w:val="28"/>
        </w:rPr>
      </w:pPr>
      <w:bookmarkStart w:id="25" w:name="P226"/>
      <w:bookmarkEnd w:id="25"/>
      <w:r w:rsidRPr="00A2420C">
        <w:rPr>
          <w:b/>
          <w:sz w:val="28"/>
          <w:szCs w:val="28"/>
        </w:rPr>
        <w:t>7. Порядок рассмотрения заявлений о предоставлении имущества</w:t>
      </w:r>
    </w:p>
    <w:p w:rsidR="00A2420C" w:rsidRPr="00A2420C" w:rsidRDefault="00A2420C" w:rsidP="00A2420C">
      <w:pPr>
        <w:widowControl w:val="0"/>
        <w:autoSpaceDE w:val="0"/>
        <w:autoSpaceDN w:val="0"/>
        <w:jc w:val="both"/>
        <w:rPr>
          <w:sz w:val="28"/>
          <w:szCs w:val="28"/>
        </w:rPr>
      </w:pPr>
    </w:p>
    <w:p w:rsidR="00A2420C" w:rsidRPr="00A2420C" w:rsidRDefault="00A2420C" w:rsidP="00755FA7">
      <w:pPr>
        <w:widowControl w:val="0"/>
        <w:autoSpaceDE w:val="0"/>
        <w:autoSpaceDN w:val="0"/>
        <w:ind w:firstLine="709"/>
        <w:jc w:val="both"/>
        <w:rPr>
          <w:sz w:val="28"/>
          <w:szCs w:val="28"/>
        </w:rPr>
      </w:pPr>
      <w:bookmarkStart w:id="26" w:name="P228"/>
      <w:bookmarkEnd w:id="26"/>
      <w:r w:rsidRPr="00A2420C">
        <w:rPr>
          <w:sz w:val="28"/>
          <w:szCs w:val="28"/>
        </w:rPr>
        <w:t>7.1. Комиссия проверяет заявления, поступившие в Администрацию в течение срока приема заявлений, и прилагаемые к ним документы на соответствие требованиям, установленным настоящими Правилами, и соответствие подавших их лиц условиям, установленным настоящими Правилами.</w:t>
      </w:r>
    </w:p>
    <w:p w:rsidR="00A2420C" w:rsidRPr="00A2420C" w:rsidRDefault="00A2420C" w:rsidP="00755FA7">
      <w:pPr>
        <w:widowControl w:val="0"/>
        <w:autoSpaceDE w:val="0"/>
        <w:autoSpaceDN w:val="0"/>
        <w:ind w:firstLine="709"/>
        <w:jc w:val="both"/>
        <w:rPr>
          <w:sz w:val="28"/>
          <w:szCs w:val="28"/>
        </w:rPr>
      </w:pPr>
      <w:r w:rsidRPr="00A2420C">
        <w:rPr>
          <w:sz w:val="28"/>
          <w:szCs w:val="28"/>
        </w:rPr>
        <w:t>Срок указанной проверки не может превышать 30 дней со дня вскрытия конвертов с соответствующими заявлениями.</w:t>
      </w:r>
    </w:p>
    <w:p w:rsidR="00A2420C" w:rsidRPr="00A2420C" w:rsidRDefault="00A2420C" w:rsidP="00755FA7">
      <w:pPr>
        <w:widowControl w:val="0"/>
        <w:autoSpaceDE w:val="0"/>
        <w:autoSpaceDN w:val="0"/>
        <w:ind w:firstLine="709"/>
        <w:jc w:val="both"/>
        <w:rPr>
          <w:sz w:val="28"/>
          <w:szCs w:val="28"/>
        </w:rPr>
      </w:pPr>
      <w:bookmarkStart w:id="27" w:name="P230"/>
      <w:bookmarkEnd w:id="27"/>
      <w:r w:rsidRPr="00A2420C">
        <w:rPr>
          <w:sz w:val="28"/>
          <w:szCs w:val="28"/>
        </w:rPr>
        <w:t>7.2. Заявления, поступившие в Администрацию в течение срока приема заявлений, не допускаются до дальнейшего рассмотрения в следующих случаях:</w:t>
      </w:r>
    </w:p>
    <w:p w:rsidR="00A2420C" w:rsidRPr="00A2420C" w:rsidRDefault="00A2420C" w:rsidP="00755FA7">
      <w:pPr>
        <w:widowControl w:val="0"/>
        <w:autoSpaceDE w:val="0"/>
        <w:autoSpaceDN w:val="0"/>
        <w:ind w:firstLine="709"/>
        <w:jc w:val="both"/>
        <w:rPr>
          <w:sz w:val="28"/>
          <w:szCs w:val="28"/>
        </w:rPr>
      </w:pPr>
      <w:r w:rsidRPr="00A2420C">
        <w:rPr>
          <w:sz w:val="28"/>
          <w:szCs w:val="28"/>
        </w:rPr>
        <w:t xml:space="preserve">а) заявление подано лицом, не являющимся зарегистрированной в установленном законодательством Российской Федерации порядке некоммерческой организацией, или некоммерческой организацией, не признаваемой в соответствии с </w:t>
      </w:r>
      <w:hyperlink r:id="rId20" w:history="1">
        <w:r w:rsidRPr="00A2420C">
          <w:rPr>
            <w:sz w:val="28"/>
            <w:szCs w:val="28"/>
          </w:rPr>
          <w:t>пунктом 2.1 статьи 2</w:t>
        </w:r>
      </w:hyperlink>
      <w:r w:rsidRPr="00A2420C">
        <w:rPr>
          <w:sz w:val="28"/>
          <w:szCs w:val="28"/>
        </w:rPr>
        <w:t xml:space="preserve"> Федерального закона от 12.01.1996 № 7-ФЗ «О некоммерческих организациях» социально ориентированной;</w:t>
      </w:r>
    </w:p>
    <w:p w:rsidR="00A2420C" w:rsidRPr="00A2420C" w:rsidRDefault="00A2420C" w:rsidP="00755FA7">
      <w:pPr>
        <w:widowControl w:val="0"/>
        <w:autoSpaceDE w:val="0"/>
        <w:autoSpaceDN w:val="0"/>
        <w:ind w:firstLine="709"/>
        <w:jc w:val="both"/>
        <w:rPr>
          <w:sz w:val="28"/>
          <w:szCs w:val="28"/>
        </w:rPr>
      </w:pPr>
      <w:r w:rsidRPr="00A2420C">
        <w:rPr>
          <w:sz w:val="28"/>
          <w:szCs w:val="28"/>
        </w:rPr>
        <w:lastRenderedPageBreak/>
        <w:t>б) заявление подано организацией, являющейся государственным или муниципальным учреждением;</w:t>
      </w:r>
    </w:p>
    <w:p w:rsidR="00A2420C" w:rsidRPr="00A2420C" w:rsidRDefault="00A2420C" w:rsidP="00755FA7">
      <w:pPr>
        <w:widowControl w:val="0"/>
        <w:autoSpaceDE w:val="0"/>
        <w:autoSpaceDN w:val="0"/>
        <w:ind w:firstLine="709"/>
        <w:jc w:val="both"/>
        <w:rPr>
          <w:sz w:val="28"/>
          <w:szCs w:val="28"/>
        </w:rPr>
      </w:pPr>
      <w:r w:rsidRPr="00A2420C">
        <w:rPr>
          <w:sz w:val="28"/>
          <w:szCs w:val="28"/>
        </w:rPr>
        <w:t xml:space="preserve">в) заявление подано организацией, которой объект не может быть предоставлен на запрошенном ею праве в соответствии с </w:t>
      </w:r>
      <w:hyperlink w:anchor="P112" w:history="1">
        <w:r w:rsidRPr="00A2420C">
          <w:rPr>
            <w:sz w:val="28"/>
            <w:szCs w:val="28"/>
          </w:rPr>
          <w:t>подпунктами «б</w:t>
        </w:r>
      </w:hyperlink>
      <w:r w:rsidRPr="00A2420C">
        <w:rPr>
          <w:sz w:val="28"/>
          <w:szCs w:val="28"/>
        </w:rPr>
        <w:t xml:space="preserve">» и </w:t>
      </w:r>
      <w:hyperlink w:anchor="P113" w:history="1">
        <w:r w:rsidRPr="00A2420C">
          <w:rPr>
            <w:sz w:val="28"/>
            <w:szCs w:val="28"/>
          </w:rPr>
          <w:t>«в» пункта 2.1</w:t>
        </w:r>
      </w:hyperlink>
      <w:r w:rsidRPr="00A2420C">
        <w:rPr>
          <w:sz w:val="28"/>
          <w:szCs w:val="28"/>
        </w:rPr>
        <w:t xml:space="preserve"> настоящих Правил;</w:t>
      </w:r>
    </w:p>
    <w:p w:rsidR="00A2420C" w:rsidRPr="00A2420C" w:rsidRDefault="00A2420C" w:rsidP="00755FA7">
      <w:pPr>
        <w:widowControl w:val="0"/>
        <w:autoSpaceDE w:val="0"/>
        <w:autoSpaceDN w:val="0"/>
        <w:ind w:firstLine="709"/>
        <w:jc w:val="both"/>
        <w:rPr>
          <w:sz w:val="28"/>
          <w:szCs w:val="28"/>
        </w:rPr>
      </w:pPr>
      <w:r w:rsidRPr="00A2420C">
        <w:rPr>
          <w:sz w:val="28"/>
          <w:szCs w:val="28"/>
        </w:rPr>
        <w:t xml:space="preserve">г) заявление не содержит сведений, предусмотренных </w:t>
      </w:r>
      <w:hyperlink w:anchor="P154" w:history="1">
        <w:r w:rsidRPr="00A2420C">
          <w:rPr>
            <w:sz w:val="28"/>
            <w:szCs w:val="28"/>
          </w:rPr>
          <w:t>пунктами 4.3</w:t>
        </w:r>
      </w:hyperlink>
      <w:r w:rsidRPr="00A2420C">
        <w:rPr>
          <w:sz w:val="28"/>
          <w:szCs w:val="28"/>
        </w:rPr>
        <w:t xml:space="preserve"> или </w:t>
      </w:r>
      <w:hyperlink w:anchor="P172" w:history="1">
        <w:r w:rsidRPr="00A2420C">
          <w:rPr>
            <w:sz w:val="28"/>
            <w:szCs w:val="28"/>
          </w:rPr>
          <w:t>4.4</w:t>
        </w:r>
      </w:hyperlink>
      <w:r w:rsidRPr="00A2420C">
        <w:rPr>
          <w:sz w:val="28"/>
          <w:szCs w:val="28"/>
        </w:rPr>
        <w:t xml:space="preserve"> настоящих Правил;</w:t>
      </w:r>
    </w:p>
    <w:p w:rsidR="00A2420C" w:rsidRPr="00A2420C" w:rsidRDefault="00A2420C" w:rsidP="00755FA7">
      <w:pPr>
        <w:widowControl w:val="0"/>
        <w:autoSpaceDE w:val="0"/>
        <w:autoSpaceDN w:val="0"/>
        <w:ind w:firstLine="709"/>
        <w:jc w:val="both"/>
        <w:rPr>
          <w:sz w:val="28"/>
          <w:szCs w:val="28"/>
        </w:rPr>
      </w:pPr>
      <w:r w:rsidRPr="00A2420C">
        <w:rPr>
          <w:sz w:val="28"/>
          <w:szCs w:val="28"/>
        </w:rPr>
        <w:t>д) заявление не подписано или подписано лицом, не наделенным соответствующими полномочиями;</w:t>
      </w:r>
    </w:p>
    <w:p w:rsidR="00A2420C" w:rsidRPr="00A2420C" w:rsidRDefault="00A2420C" w:rsidP="00755FA7">
      <w:pPr>
        <w:widowControl w:val="0"/>
        <w:autoSpaceDE w:val="0"/>
        <w:autoSpaceDN w:val="0"/>
        <w:ind w:firstLine="709"/>
        <w:jc w:val="both"/>
        <w:rPr>
          <w:sz w:val="28"/>
          <w:szCs w:val="28"/>
        </w:rPr>
      </w:pPr>
      <w:r w:rsidRPr="00A2420C">
        <w:rPr>
          <w:sz w:val="28"/>
          <w:szCs w:val="28"/>
        </w:rPr>
        <w:t xml:space="preserve">е) не представлены документы, предусмотренные </w:t>
      </w:r>
      <w:hyperlink w:anchor="P176" w:history="1">
        <w:r w:rsidRPr="00A2420C">
          <w:rPr>
            <w:sz w:val="28"/>
            <w:szCs w:val="28"/>
          </w:rPr>
          <w:t>пунктом 4.5</w:t>
        </w:r>
      </w:hyperlink>
      <w:r w:rsidRPr="00A2420C">
        <w:rPr>
          <w:sz w:val="28"/>
          <w:szCs w:val="28"/>
        </w:rPr>
        <w:t xml:space="preserve"> настоящих Правил;</w:t>
      </w:r>
    </w:p>
    <w:p w:rsidR="00A2420C" w:rsidRPr="00A2420C" w:rsidRDefault="00A2420C" w:rsidP="00755FA7">
      <w:pPr>
        <w:widowControl w:val="0"/>
        <w:autoSpaceDE w:val="0"/>
        <w:autoSpaceDN w:val="0"/>
        <w:ind w:firstLine="709"/>
        <w:jc w:val="both"/>
        <w:rPr>
          <w:sz w:val="28"/>
          <w:szCs w:val="28"/>
        </w:rPr>
      </w:pPr>
      <w:r w:rsidRPr="00A2420C">
        <w:rPr>
          <w:sz w:val="28"/>
          <w:szCs w:val="28"/>
        </w:rPr>
        <w:t>ж) в заявлении содержатся заведомо ложные сведения;</w:t>
      </w:r>
    </w:p>
    <w:p w:rsidR="00A2420C" w:rsidRPr="00A2420C" w:rsidRDefault="00A2420C" w:rsidP="00755FA7">
      <w:pPr>
        <w:widowControl w:val="0"/>
        <w:autoSpaceDE w:val="0"/>
        <w:autoSpaceDN w:val="0"/>
        <w:ind w:firstLine="709"/>
        <w:jc w:val="both"/>
        <w:rPr>
          <w:sz w:val="28"/>
          <w:szCs w:val="28"/>
        </w:rPr>
      </w:pPr>
      <w:r w:rsidRPr="00A2420C">
        <w:rPr>
          <w:sz w:val="28"/>
          <w:szCs w:val="28"/>
        </w:rPr>
        <w:t xml:space="preserve">з) организация не отвечает условиям, предусмотренным </w:t>
      </w:r>
      <w:hyperlink w:anchor="P118" w:history="1">
        <w:r w:rsidRPr="00A2420C">
          <w:rPr>
            <w:sz w:val="28"/>
            <w:szCs w:val="28"/>
          </w:rPr>
          <w:t>подпунктами «з</w:t>
        </w:r>
      </w:hyperlink>
      <w:r w:rsidRPr="00A2420C">
        <w:rPr>
          <w:sz w:val="28"/>
          <w:szCs w:val="28"/>
        </w:rPr>
        <w:t xml:space="preserve">» - </w:t>
      </w:r>
      <w:hyperlink w:anchor="P120" w:history="1">
        <w:r w:rsidRPr="00A2420C">
          <w:rPr>
            <w:sz w:val="28"/>
            <w:szCs w:val="28"/>
          </w:rPr>
          <w:t>«к» пункта 2.1</w:t>
        </w:r>
      </w:hyperlink>
      <w:r w:rsidRPr="00A2420C">
        <w:rPr>
          <w:sz w:val="28"/>
          <w:szCs w:val="28"/>
        </w:rPr>
        <w:t xml:space="preserve"> настоящих Правил.</w:t>
      </w:r>
    </w:p>
    <w:p w:rsidR="00A2420C" w:rsidRPr="00A2420C" w:rsidRDefault="00A2420C" w:rsidP="00755FA7">
      <w:pPr>
        <w:widowControl w:val="0"/>
        <w:autoSpaceDE w:val="0"/>
        <w:autoSpaceDN w:val="0"/>
        <w:ind w:firstLine="709"/>
        <w:jc w:val="both"/>
        <w:rPr>
          <w:sz w:val="28"/>
          <w:szCs w:val="28"/>
        </w:rPr>
      </w:pPr>
      <w:r w:rsidRPr="00A2420C">
        <w:rPr>
          <w:sz w:val="28"/>
          <w:szCs w:val="28"/>
        </w:rPr>
        <w:t xml:space="preserve">7.3. На основании результатов проверки в соответствии с </w:t>
      </w:r>
      <w:hyperlink w:anchor="P228" w:history="1">
        <w:r w:rsidRPr="00A2420C">
          <w:rPr>
            <w:sz w:val="28"/>
            <w:szCs w:val="28"/>
          </w:rPr>
          <w:t>пунктами 7.1</w:t>
        </w:r>
      </w:hyperlink>
      <w:r w:rsidRPr="00A2420C">
        <w:rPr>
          <w:sz w:val="28"/>
          <w:szCs w:val="28"/>
        </w:rPr>
        <w:t xml:space="preserve"> и </w:t>
      </w:r>
      <w:hyperlink w:anchor="P230" w:history="1">
        <w:r w:rsidRPr="00A2420C">
          <w:rPr>
            <w:sz w:val="28"/>
            <w:szCs w:val="28"/>
          </w:rPr>
          <w:t>7.2</w:t>
        </w:r>
      </w:hyperlink>
      <w:r w:rsidRPr="00A2420C">
        <w:rPr>
          <w:sz w:val="28"/>
          <w:szCs w:val="28"/>
        </w:rPr>
        <w:t xml:space="preserve"> настоящих Правил Комиссия принимает решение о допуске к дальнейшему рассмотрению заявлений или об отказе в таком допуске, которое оформляется протоколом.</w:t>
      </w:r>
    </w:p>
    <w:p w:rsidR="00A2420C" w:rsidRPr="00A2420C" w:rsidRDefault="00A2420C" w:rsidP="00755FA7">
      <w:pPr>
        <w:widowControl w:val="0"/>
        <w:autoSpaceDE w:val="0"/>
        <w:autoSpaceDN w:val="0"/>
        <w:ind w:firstLine="709"/>
        <w:jc w:val="both"/>
        <w:rPr>
          <w:sz w:val="28"/>
          <w:szCs w:val="28"/>
        </w:rPr>
      </w:pPr>
      <w:r w:rsidRPr="00A2420C">
        <w:rPr>
          <w:sz w:val="28"/>
          <w:szCs w:val="28"/>
        </w:rPr>
        <w:t>Указанный протокол подписывается всеми присутствующими членами Комиссии непосредственно в день окончания проверки и размещается Администрацией на официальном сайте не позднее первого рабочего дня, следующего за днем подписания данного протокола.</w:t>
      </w:r>
    </w:p>
    <w:p w:rsidR="00A2420C" w:rsidRPr="00A2420C" w:rsidRDefault="00A2420C" w:rsidP="00755FA7">
      <w:pPr>
        <w:widowControl w:val="0"/>
        <w:autoSpaceDE w:val="0"/>
        <w:autoSpaceDN w:val="0"/>
        <w:ind w:firstLine="709"/>
        <w:jc w:val="both"/>
        <w:rPr>
          <w:sz w:val="28"/>
          <w:szCs w:val="28"/>
        </w:rPr>
      </w:pPr>
      <w:r w:rsidRPr="00A2420C">
        <w:rPr>
          <w:sz w:val="28"/>
          <w:szCs w:val="28"/>
        </w:rPr>
        <w:t xml:space="preserve">Указанный протокол должен содержать наименования организаций, заявления которых допущены к дальнейшему рассмотрению, и наименования организаций, заявления которых не допущены к дальнейшему рассмотрению, с указанием оснований отказа в допуске, предусмотренных </w:t>
      </w:r>
      <w:hyperlink w:anchor="P230" w:history="1">
        <w:r w:rsidRPr="00A2420C">
          <w:rPr>
            <w:sz w:val="28"/>
            <w:szCs w:val="28"/>
          </w:rPr>
          <w:t>пунктом 7.2</w:t>
        </w:r>
      </w:hyperlink>
      <w:r w:rsidRPr="00A2420C">
        <w:rPr>
          <w:sz w:val="28"/>
          <w:szCs w:val="28"/>
        </w:rPr>
        <w:t xml:space="preserve"> настоящих Правил.</w:t>
      </w:r>
    </w:p>
    <w:p w:rsidR="00A2420C" w:rsidRPr="00A2420C" w:rsidRDefault="00A2420C" w:rsidP="00755FA7">
      <w:pPr>
        <w:widowControl w:val="0"/>
        <w:autoSpaceDE w:val="0"/>
        <w:autoSpaceDN w:val="0"/>
        <w:ind w:firstLine="709"/>
        <w:jc w:val="both"/>
        <w:rPr>
          <w:sz w:val="28"/>
          <w:szCs w:val="28"/>
        </w:rPr>
      </w:pPr>
      <w:r w:rsidRPr="00A2420C">
        <w:rPr>
          <w:sz w:val="28"/>
          <w:szCs w:val="28"/>
        </w:rPr>
        <w:t>7.4. Администрация направляет организациям, заявления которых не допущены к дальнейшему рассмотрению, соответствующее уведомление в течение 10 дней со дня подписания протокола, которым оформлено такое решение.</w:t>
      </w:r>
    </w:p>
    <w:p w:rsidR="00A2420C" w:rsidRPr="00A2420C" w:rsidRDefault="00A2420C" w:rsidP="00755FA7">
      <w:pPr>
        <w:widowControl w:val="0"/>
        <w:autoSpaceDE w:val="0"/>
        <w:autoSpaceDN w:val="0"/>
        <w:ind w:firstLine="709"/>
        <w:jc w:val="both"/>
        <w:rPr>
          <w:sz w:val="28"/>
          <w:szCs w:val="28"/>
        </w:rPr>
      </w:pPr>
      <w:r w:rsidRPr="00A2420C">
        <w:rPr>
          <w:sz w:val="28"/>
          <w:szCs w:val="28"/>
        </w:rPr>
        <w:t xml:space="preserve">7.5. В случае если Комиссией принято решение об отказе в допуске всех заявлений, поступивших в Администрацию в течение срока приема заявлений, к дальнейшему рассмотрению, Администрация в срок не более 30 дней со дня подписания протокола, которым оформлено такое решение, размещает новое извещение в соответствии с </w:t>
      </w:r>
      <w:hyperlink w:anchor="P125" w:history="1">
        <w:r w:rsidRPr="00A2420C">
          <w:rPr>
            <w:sz w:val="28"/>
            <w:szCs w:val="28"/>
          </w:rPr>
          <w:t>пунктом 3.1</w:t>
        </w:r>
      </w:hyperlink>
      <w:r w:rsidRPr="00A2420C">
        <w:rPr>
          <w:sz w:val="28"/>
          <w:szCs w:val="28"/>
        </w:rPr>
        <w:t xml:space="preserve"> настоящих Правил.</w:t>
      </w:r>
    </w:p>
    <w:p w:rsidR="00A2420C" w:rsidRPr="00A2420C" w:rsidRDefault="00A2420C" w:rsidP="00755FA7">
      <w:pPr>
        <w:widowControl w:val="0"/>
        <w:autoSpaceDE w:val="0"/>
        <w:autoSpaceDN w:val="0"/>
        <w:ind w:firstLine="709"/>
        <w:jc w:val="both"/>
        <w:rPr>
          <w:sz w:val="28"/>
          <w:szCs w:val="28"/>
        </w:rPr>
      </w:pPr>
      <w:r w:rsidRPr="00A2420C">
        <w:rPr>
          <w:sz w:val="28"/>
          <w:szCs w:val="28"/>
        </w:rPr>
        <w:t>7.6. В случае если Комиссией принято решение о допуске к дальнейшему рассмотрению единственного заявления или только одного из заявлений, поступивших в Администрацию в течение срока приема заявлений, Комиссия в день рассмотрения заявления принимает решение об определении подавшей его организации получателем имущественной поддержки.</w:t>
      </w:r>
    </w:p>
    <w:p w:rsidR="00A2420C" w:rsidRPr="00A2420C" w:rsidRDefault="00A2420C" w:rsidP="00755FA7">
      <w:pPr>
        <w:widowControl w:val="0"/>
        <w:autoSpaceDE w:val="0"/>
        <w:autoSpaceDN w:val="0"/>
        <w:ind w:firstLine="709"/>
        <w:jc w:val="both"/>
        <w:rPr>
          <w:sz w:val="28"/>
          <w:szCs w:val="28"/>
        </w:rPr>
      </w:pPr>
      <w:r w:rsidRPr="00A2420C">
        <w:rPr>
          <w:sz w:val="28"/>
          <w:szCs w:val="28"/>
        </w:rPr>
        <w:t>Указанное решение оформляется протоколом Комиссии, который подписывается в день окончания проверки и размещается Администрацией на официальном сайте не позднее одного рабочего дня, следующего за днем подписания протокола.</w:t>
      </w:r>
    </w:p>
    <w:p w:rsidR="00A2420C" w:rsidRPr="00A2420C" w:rsidRDefault="00A2420C" w:rsidP="00755FA7">
      <w:pPr>
        <w:widowControl w:val="0"/>
        <w:autoSpaceDE w:val="0"/>
        <w:autoSpaceDN w:val="0"/>
        <w:ind w:firstLine="709"/>
        <w:jc w:val="both"/>
        <w:rPr>
          <w:sz w:val="28"/>
          <w:szCs w:val="28"/>
        </w:rPr>
      </w:pPr>
      <w:r w:rsidRPr="00A2420C">
        <w:rPr>
          <w:sz w:val="28"/>
          <w:szCs w:val="28"/>
        </w:rPr>
        <w:lastRenderedPageBreak/>
        <w:t>7.7. В случае если Комиссией принято решение о допуске к дальнейшему рассмотрению двух и более заявлений, поступивших в Администрацию в течение срока приема заявлений, Комиссия в срок, не превышающий 30 дней со дня подписания протокола, которым оформлено такое решение, осуществляет оценку и сопоставление указанных заявлений (далее - оценка и сопоставление заявлений).</w:t>
      </w:r>
    </w:p>
    <w:p w:rsidR="00A2420C" w:rsidRPr="00A2420C" w:rsidRDefault="00A2420C" w:rsidP="00755FA7">
      <w:pPr>
        <w:widowControl w:val="0"/>
        <w:autoSpaceDE w:val="0"/>
        <w:autoSpaceDN w:val="0"/>
        <w:ind w:firstLine="709"/>
        <w:jc w:val="both"/>
        <w:rPr>
          <w:sz w:val="28"/>
          <w:szCs w:val="28"/>
        </w:rPr>
      </w:pPr>
      <w:r w:rsidRPr="00A2420C">
        <w:rPr>
          <w:sz w:val="28"/>
          <w:szCs w:val="28"/>
        </w:rPr>
        <w:t>7.8. Для определения организации - получателя имущественной поддержки оценка и сопоставление заявлений осуществляются по следующим критериям:</w:t>
      </w:r>
    </w:p>
    <w:p w:rsidR="00A2420C" w:rsidRPr="00A2420C" w:rsidRDefault="00A2420C" w:rsidP="00755FA7">
      <w:pPr>
        <w:widowControl w:val="0"/>
        <w:autoSpaceDE w:val="0"/>
        <w:autoSpaceDN w:val="0"/>
        <w:ind w:firstLine="709"/>
        <w:jc w:val="both"/>
        <w:rPr>
          <w:sz w:val="28"/>
          <w:szCs w:val="28"/>
        </w:rPr>
      </w:pPr>
      <w:bookmarkStart w:id="28" w:name="P248"/>
      <w:bookmarkEnd w:id="28"/>
      <w:r w:rsidRPr="00A2420C">
        <w:rPr>
          <w:sz w:val="28"/>
          <w:szCs w:val="28"/>
        </w:rPr>
        <w:t>а) содержание и результаты деятельности организации за последние 5 лет;</w:t>
      </w:r>
    </w:p>
    <w:p w:rsidR="00A2420C" w:rsidRPr="00A2420C" w:rsidRDefault="00A2420C" w:rsidP="00755FA7">
      <w:pPr>
        <w:widowControl w:val="0"/>
        <w:autoSpaceDE w:val="0"/>
        <w:autoSpaceDN w:val="0"/>
        <w:ind w:firstLine="709"/>
        <w:jc w:val="both"/>
        <w:rPr>
          <w:sz w:val="28"/>
          <w:szCs w:val="28"/>
        </w:rPr>
      </w:pPr>
      <w:bookmarkStart w:id="29" w:name="P249"/>
      <w:bookmarkEnd w:id="29"/>
      <w:r w:rsidRPr="00A2420C">
        <w:rPr>
          <w:sz w:val="28"/>
          <w:szCs w:val="28"/>
        </w:rPr>
        <w:t>б) потребность организации в предоставлении объекта в безвозмездное пользование или в аренду.</w:t>
      </w:r>
    </w:p>
    <w:p w:rsidR="00A2420C" w:rsidRPr="00A2420C" w:rsidRDefault="00A2420C" w:rsidP="00755FA7">
      <w:pPr>
        <w:widowControl w:val="0"/>
        <w:autoSpaceDE w:val="0"/>
        <w:autoSpaceDN w:val="0"/>
        <w:ind w:firstLine="709"/>
        <w:jc w:val="both"/>
        <w:rPr>
          <w:sz w:val="28"/>
          <w:szCs w:val="28"/>
        </w:rPr>
      </w:pPr>
      <w:bookmarkStart w:id="30" w:name="P250"/>
      <w:bookmarkEnd w:id="30"/>
      <w:r w:rsidRPr="00A2420C">
        <w:rPr>
          <w:sz w:val="28"/>
          <w:szCs w:val="28"/>
        </w:rPr>
        <w:t>7.9. Оценка и сопоставление заявлений осуществляются в следующем порядке:</w:t>
      </w:r>
    </w:p>
    <w:p w:rsidR="00A2420C" w:rsidRPr="00A2420C" w:rsidRDefault="00A2420C" w:rsidP="00755FA7">
      <w:pPr>
        <w:widowControl w:val="0"/>
        <w:autoSpaceDE w:val="0"/>
        <w:autoSpaceDN w:val="0"/>
        <w:ind w:firstLine="709"/>
        <w:jc w:val="both"/>
        <w:rPr>
          <w:sz w:val="28"/>
          <w:szCs w:val="28"/>
        </w:rPr>
      </w:pPr>
      <w:bookmarkStart w:id="31" w:name="P251"/>
      <w:bookmarkEnd w:id="31"/>
      <w:r w:rsidRPr="00A2420C">
        <w:rPr>
          <w:sz w:val="28"/>
          <w:szCs w:val="28"/>
        </w:rPr>
        <w:t xml:space="preserve">а) по критерию, предусмотренному </w:t>
      </w:r>
      <w:hyperlink w:anchor="P248" w:history="1">
        <w:r w:rsidRPr="00A2420C">
          <w:rPr>
            <w:sz w:val="28"/>
            <w:szCs w:val="28"/>
          </w:rPr>
          <w:t>подпунктом «а» пункта 7.8</w:t>
        </w:r>
      </w:hyperlink>
      <w:r w:rsidRPr="00A2420C">
        <w:rPr>
          <w:sz w:val="28"/>
          <w:szCs w:val="28"/>
        </w:rPr>
        <w:t xml:space="preserve"> настоящих Правил, количество баллов определяется путем сложения баллов, присвоенных Комиссией по показателям с </w:t>
      </w:r>
      <w:hyperlink w:anchor="P444" w:history="1">
        <w:r w:rsidRPr="00A2420C">
          <w:rPr>
            <w:sz w:val="28"/>
            <w:szCs w:val="28"/>
          </w:rPr>
          <w:t>1</w:t>
        </w:r>
      </w:hyperlink>
      <w:r w:rsidRPr="00A2420C">
        <w:rPr>
          <w:sz w:val="28"/>
          <w:szCs w:val="28"/>
        </w:rPr>
        <w:t xml:space="preserve"> по </w:t>
      </w:r>
      <w:hyperlink w:anchor="P482" w:history="1">
        <w:r w:rsidRPr="00A2420C">
          <w:rPr>
            <w:sz w:val="28"/>
            <w:szCs w:val="28"/>
          </w:rPr>
          <w:t>11</w:t>
        </w:r>
      </w:hyperlink>
      <w:r w:rsidRPr="00A2420C">
        <w:rPr>
          <w:sz w:val="28"/>
          <w:szCs w:val="28"/>
        </w:rPr>
        <w:t>, указанным в приложении № 2 к настоящим Правилам;</w:t>
      </w:r>
    </w:p>
    <w:p w:rsidR="00A2420C" w:rsidRPr="00A2420C" w:rsidRDefault="00A2420C" w:rsidP="00755FA7">
      <w:pPr>
        <w:widowControl w:val="0"/>
        <w:autoSpaceDE w:val="0"/>
        <w:autoSpaceDN w:val="0"/>
        <w:ind w:firstLine="709"/>
        <w:jc w:val="both"/>
        <w:rPr>
          <w:sz w:val="28"/>
          <w:szCs w:val="28"/>
        </w:rPr>
      </w:pPr>
      <w:bookmarkStart w:id="32" w:name="P252"/>
      <w:bookmarkEnd w:id="32"/>
      <w:r w:rsidRPr="00A2420C">
        <w:rPr>
          <w:sz w:val="28"/>
          <w:szCs w:val="28"/>
        </w:rPr>
        <w:t xml:space="preserve">б) по критерию, предусмотренному </w:t>
      </w:r>
      <w:hyperlink w:anchor="P249" w:history="1">
        <w:r w:rsidRPr="00A2420C">
          <w:rPr>
            <w:sz w:val="28"/>
            <w:szCs w:val="28"/>
          </w:rPr>
          <w:t>подпунктом «б» пункта 7.8</w:t>
        </w:r>
      </w:hyperlink>
      <w:r w:rsidRPr="00A2420C">
        <w:rPr>
          <w:sz w:val="28"/>
          <w:szCs w:val="28"/>
        </w:rPr>
        <w:t xml:space="preserve"> настоящих Правил, количество баллов определяется путем сложения баллов, присвоенных Комиссией по показателям с </w:t>
      </w:r>
      <w:hyperlink w:anchor="P487" w:history="1">
        <w:r w:rsidRPr="00A2420C">
          <w:rPr>
            <w:sz w:val="28"/>
            <w:szCs w:val="28"/>
          </w:rPr>
          <w:t>12</w:t>
        </w:r>
      </w:hyperlink>
      <w:r w:rsidRPr="00A2420C">
        <w:rPr>
          <w:sz w:val="28"/>
          <w:szCs w:val="28"/>
        </w:rPr>
        <w:t xml:space="preserve"> по </w:t>
      </w:r>
      <w:hyperlink w:anchor="P520" w:history="1">
        <w:r w:rsidRPr="00A2420C">
          <w:rPr>
            <w:sz w:val="28"/>
            <w:szCs w:val="28"/>
          </w:rPr>
          <w:t>17</w:t>
        </w:r>
      </w:hyperlink>
      <w:r w:rsidRPr="00A2420C">
        <w:rPr>
          <w:sz w:val="28"/>
          <w:szCs w:val="28"/>
        </w:rPr>
        <w:t>, указанным в приложении № 2 к настоящим Правилам;</w:t>
      </w:r>
    </w:p>
    <w:p w:rsidR="00A2420C" w:rsidRPr="00A2420C" w:rsidRDefault="00A2420C" w:rsidP="00755FA7">
      <w:pPr>
        <w:widowControl w:val="0"/>
        <w:autoSpaceDE w:val="0"/>
        <w:autoSpaceDN w:val="0"/>
        <w:ind w:firstLine="709"/>
        <w:jc w:val="both"/>
        <w:rPr>
          <w:sz w:val="28"/>
          <w:szCs w:val="28"/>
        </w:rPr>
      </w:pPr>
      <w:bookmarkStart w:id="33" w:name="P253"/>
      <w:bookmarkEnd w:id="33"/>
      <w:r w:rsidRPr="00A2420C">
        <w:rPr>
          <w:sz w:val="28"/>
          <w:szCs w:val="28"/>
        </w:rPr>
        <w:t xml:space="preserve">в) для каждого заявления количество баллов, присвоенных в соответствии с </w:t>
      </w:r>
      <w:hyperlink w:anchor="P251" w:history="1">
        <w:r w:rsidRPr="00A2420C">
          <w:rPr>
            <w:sz w:val="28"/>
            <w:szCs w:val="28"/>
          </w:rPr>
          <w:t>подпунктами «а</w:t>
        </w:r>
      </w:hyperlink>
      <w:r w:rsidRPr="00A2420C">
        <w:rPr>
          <w:sz w:val="28"/>
          <w:szCs w:val="28"/>
        </w:rPr>
        <w:t xml:space="preserve">» и </w:t>
      </w:r>
      <w:hyperlink w:anchor="P252" w:history="1">
        <w:r w:rsidRPr="00A2420C">
          <w:rPr>
            <w:sz w:val="28"/>
            <w:szCs w:val="28"/>
          </w:rPr>
          <w:t>«б</w:t>
        </w:r>
      </w:hyperlink>
      <w:r w:rsidRPr="00A2420C">
        <w:rPr>
          <w:sz w:val="28"/>
          <w:szCs w:val="28"/>
        </w:rPr>
        <w:t>» настоящего пункта, суммируется, и полученное значение составляет рейтинг заявления;</w:t>
      </w:r>
    </w:p>
    <w:p w:rsidR="00A2420C" w:rsidRPr="00A2420C" w:rsidRDefault="00A2420C" w:rsidP="00755FA7">
      <w:pPr>
        <w:widowControl w:val="0"/>
        <w:autoSpaceDE w:val="0"/>
        <w:autoSpaceDN w:val="0"/>
        <w:ind w:firstLine="709"/>
        <w:jc w:val="both"/>
        <w:rPr>
          <w:sz w:val="28"/>
          <w:szCs w:val="28"/>
        </w:rPr>
      </w:pPr>
      <w:r w:rsidRPr="00A2420C">
        <w:rPr>
          <w:sz w:val="28"/>
          <w:szCs w:val="28"/>
        </w:rPr>
        <w:t xml:space="preserve">г) если одинаковое максимальное значение рейтинга в соответствии с </w:t>
      </w:r>
      <w:hyperlink w:anchor="P253" w:history="1">
        <w:r w:rsidRPr="00A2420C">
          <w:rPr>
            <w:sz w:val="28"/>
            <w:szCs w:val="28"/>
          </w:rPr>
          <w:t>пунктом «в</w:t>
        </w:r>
      </w:hyperlink>
      <w:r w:rsidRPr="00A2420C">
        <w:rPr>
          <w:sz w:val="28"/>
          <w:szCs w:val="28"/>
        </w:rPr>
        <w:t>» настоящего пункта получили 2 и более заявления, указанное значение рейтинга увеличивается на один балл для заявлений о предоставлении объекта в аренду.</w:t>
      </w:r>
    </w:p>
    <w:p w:rsidR="00A2420C" w:rsidRPr="00A2420C" w:rsidRDefault="00A2420C" w:rsidP="00755FA7">
      <w:pPr>
        <w:widowControl w:val="0"/>
        <w:autoSpaceDE w:val="0"/>
        <w:autoSpaceDN w:val="0"/>
        <w:ind w:firstLine="709"/>
        <w:jc w:val="both"/>
        <w:rPr>
          <w:sz w:val="28"/>
          <w:szCs w:val="28"/>
        </w:rPr>
      </w:pPr>
      <w:bookmarkStart w:id="34" w:name="P255"/>
      <w:bookmarkEnd w:id="34"/>
      <w:r w:rsidRPr="00A2420C">
        <w:rPr>
          <w:sz w:val="28"/>
          <w:szCs w:val="28"/>
        </w:rPr>
        <w:t xml:space="preserve">7.10. На основании результатов оценки и сопоставления заявлений каждому из них присваивается порядковый номер по мере уменьшения итогового значения рейтинга, определенного в соответствии с </w:t>
      </w:r>
      <w:hyperlink w:anchor="P250" w:history="1">
        <w:r w:rsidRPr="00A2420C">
          <w:rPr>
            <w:sz w:val="28"/>
            <w:szCs w:val="28"/>
          </w:rPr>
          <w:t>пунктом 7.9</w:t>
        </w:r>
      </w:hyperlink>
      <w:r w:rsidRPr="00A2420C">
        <w:rPr>
          <w:sz w:val="28"/>
          <w:szCs w:val="28"/>
        </w:rPr>
        <w:t xml:space="preserve"> настоящих Правил. Заявлению с наибольшим итоговым значением рейтинга присваивается первый номер. В случае если несколько заявлений получили одинаковое итоговое значение рейтинга, меньший порядковый номер присваивается заявлению, которое подано организацией, зарегистрированной в качестве юридического лица раньше других.</w:t>
      </w:r>
    </w:p>
    <w:p w:rsidR="00A2420C" w:rsidRPr="00A2420C" w:rsidRDefault="00A2420C" w:rsidP="00755FA7">
      <w:pPr>
        <w:widowControl w:val="0"/>
        <w:autoSpaceDE w:val="0"/>
        <w:autoSpaceDN w:val="0"/>
        <w:ind w:firstLine="709"/>
        <w:jc w:val="both"/>
        <w:rPr>
          <w:sz w:val="28"/>
          <w:szCs w:val="28"/>
        </w:rPr>
      </w:pPr>
      <w:bookmarkStart w:id="35" w:name="P256"/>
      <w:bookmarkEnd w:id="35"/>
      <w:r w:rsidRPr="00A2420C">
        <w:rPr>
          <w:sz w:val="28"/>
          <w:szCs w:val="28"/>
        </w:rPr>
        <w:t xml:space="preserve">7.11. Получателем имущественной поддержки определяется организация, заявлению которой в соответствии с </w:t>
      </w:r>
      <w:hyperlink w:anchor="P255" w:history="1">
        <w:r w:rsidRPr="00A2420C">
          <w:rPr>
            <w:sz w:val="28"/>
            <w:szCs w:val="28"/>
          </w:rPr>
          <w:t>пунктом 7.10</w:t>
        </w:r>
      </w:hyperlink>
      <w:r w:rsidRPr="00A2420C">
        <w:rPr>
          <w:sz w:val="28"/>
          <w:szCs w:val="28"/>
        </w:rPr>
        <w:t xml:space="preserve"> настоящих Правил присвоен первый номер.</w:t>
      </w:r>
    </w:p>
    <w:p w:rsidR="00A2420C" w:rsidRPr="00A2420C" w:rsidRDefault="00A2420C" w:rsidP="00755FA7">
      <w:pPr>
        <w:widowControl w:val="0"/>
        <w:autoSpaceDE w:val="0"/>
        <w:autoSpaceDN w:val="0"/>
        <w:ind w:firstLine="709"/>
        <w:jc w:val="both"/>
        <w:rPr>
          <w:sz w:val="28"/>
          <w:szCs w:val="28"/>
        </w:rPr>
      </w:pPr>
      <w:r w:rsidRPr="00A2420C">
        <w:rPr>
          <w:sz w:val="28"/>
          <w:szCs w:val="28"/>
        </w:rPr>
        <w:t>7.12. Комиссия ведет протокол оценки и сопоставления заявлений, в котором должны содержаться сведения:</w:t>
      </w:r>
    </w:p>
    <w:p w:rsidR="00A2420C" w:rsidRPr="00A2420C" w:rsidRDefault="00A2420C" w:rsidP="00755FA7">
      <w:pPr>
        <w:widowControl w:val="0"/>
        <w:autoSpaceDE w:val="0"/>
        <w:autoSpaceDN w:val="0"/>
        <w:ind w:firstLine="709"/>
        <w:jc w:val="both"/>
        <w:rPr>
          <w:sz w:val="28"/>
          <w:szCs w:val="28"/>
        </w:rPr>
      </w:pPr>
      <w:r w:rsidRPr="00A2420C">
        <w:rPr>
          <w:sz w:val="28"/>
          <w:szCs w:val="28"/>
        </w:rPr>
        <w:t>- о месте, дате, времени проведения оценки и сопоставления заявлений;</w:t>
      </w:r>
    </w:p>
    <w:p w:rsidR="00A2420C" w:rsidRPr="00A2420C" w:rsidRDefault="00A2420C" w:rsidP="00755FA7">
      <w:pPr>
        <w:widowControl w:val="0"/>
        <w:autoSpaceDE w:val="0"/>
        <w:autoSpaceDN w:val="0"/>
        <w:ind w:firstLine="709"/>
        <w:jc w:val="both"/>
        <w:rPr>
          <w:sz w:val="28"/>
          <w:szCs w:val="28"/>
        </w:rPr>
      </w:pPr>
      <w:r w:rsidRPr="00A2420C">
        <w:rPr>
          <w:sz w:val="28"/>
          <w:szCs w:val="28"/>
        </w:rPr>
        <w:t xml:space="preserve">- об определении итогового значения рейтинга заявлений с указанием </w:t>
      </w:r>
      <w:r w:rsidRPr="00A2420C">
        <w:rPr>
          <w:sz w:val="28"/>
          <w:szCs w:val="28"/>
        </w:rPr>
        <w:lastRenderedPageBreak/>
        <w:t xml:space="preserve">наименований подавших их организаций и баллов, присвоенных по каждому показателю в соответствии с </w:t>
      </w:r>
      <w:hyperlink w:anchor="P251" w:history="1">
        <w:r w:rsidRPr="00A2420C">
          <w:rPr>
            <w:sz w:val="28"/>
            <w:szCs w:val="28"/>
          </w:rPr>
          <w:t>подпунктами «а</w:t>
        </w:r>
      </w:hyperlink>
      <w:r w:rsidRPr="00A2420C">
        <w:rPr>
          <w:sz w:val="28"/>
          <w:szCs w:val="28"/>
        </w:rPr>
        <w:t xml:space="preserve">» и </w:t>
      </w:r>
      <w:hyperlink w:anchor="P252" w:history="1">
        <w:r w:rsidRPr="00A2420C">
          <w:rPr>
            <w:sz w:val="28"/>
            <w:szCs w:val="28"/>
          </w:rPr>
          <w:t>«б» пункта 7.9</w:t>
        </w:r>
      </w:hyperlink>
      <w:r w:rsidRPr="00A2420C">
        <w:rPr>
          <w:sz w:val="28"/>
          <w:szCs w:val="28"/>
        </w:rPr>
        <w:t xml:space="preserve"> настоящих Правил;</w:t>
      </w:r>
    </w:p>
    <w:p w:rsidR="00A2420C" w:rsidRPr="00A2420C" w:rsidRDefault="00A2420C" w:rsidP="00755FA7">
      <w:pPr>
        <w:widowControl w:val="0"/>
        <w:autoSpaceDE w:val="0"/>
        <w:autoSpaceDN w:val="0"/>
        <w:ind w:firstLine="709"/>
        <w:jc w:val="both"/>
        <w:rPr>
          <w:sz w:val="28"/>
          <w:szCs w:val="28"/>
        </w:rPr>
      </w:pPr>
      <w:r w:rsidRPr="00A2420C">
        <w:rPr>
          <w:sz w:val="28"/>
          <w:szCs w:val="28"/>
        </w:rPr>
        <w:t>- о присвоении заявлениям порядковых номеров;</w:t>
      </w:r>
    </w:p>
    <w:p w:rsidR="00A2420C" w:rsidRPr="00A2420C" w:rsidRDefault="00A2420C" w:rsidP="00755FA7">
      <w:pPr>
        <w:widowControl w:val="0"/>
        <w:autoSpaceDE w:val="0"/>
        <w:autoSpaceDN w:val="0"/>
        <w:ind w:firstLine="709"/>
        <w:jc w:val="both"/>
        <w:rPr>
          <w:sz w:val="28"/>
          <w:szCs w:val="28"/>
        </w:rPr>
      </w:pPr>
      <w:r w:rsidRPr="00A2420C">
        <w:rPr>
          <w:sz w:val="28"/>
          <w:szCs w:val="28"/>
        </w:rPr>
        <w:t>- об определении получателя имущественной поддержки.</w:t>
      </w:r>
    </w:p>
    <w:p w:rsidR="00A2420C" w:rsidRPr="00A2420C" w:rsidRDefault="00A2420C" w:rsidP="00755FA7">
      <w:pPr>
        <w:widowControl w:val="0"/>
        <w:autoSpaceDE w:val="0"/>
        <w:autoSpaceDN w:val="0"/>
        <w:ind w:firstLine="709"/>
        <w:jc w:val="both"/>
        <w:rPr>
          <w:sz w:val="28"/>
          <w:szCs w:val="28"/>
        </w:rPr>
      </w:pPr>
      <w:r w:rsidRPr="00A2420C">
        <w:rPr>
          <w:sz w:val="28"/>
          <w:szCs w:val="28"/>
        </w:rPr>
        <w:t>Указанный протокол подписывается всеми присутствующими членами Комиссии непосредственно в день окончания проведения оценки и сопоставления заявлений и размещается Администрацией на официальном сайте не позднее первого рабочего дня, следующего за днем подписания протокола.</w:t>
      </w:r>
    </w:p>
    <w:p w:rsidR="00A2420C" w:rsidRPr="00A2420C" w:rsidRDefault="00A2420C" w:rsidP="00755FA7">
      <w:pPr>
        <w:widowControl w:val="0"/>
        <w:autoSpaceDE w:val="0"/>
        <w:autoSpaceDN w:val="0"/>
        <w:ind w:firstLine="709"/>
        <w:jc w:val="both"/>
        <w:rPr>
          <w:sz w:val="28"/>
          <w:szCs w:val="28"/>
        </w:rPr>
      </w:pPr>
      <w:r w:rsidRPr="00A2420C">
        <w:rPr>
          <w:sz w:val="28"/>
          <w:szCs w:val="28"/>
        </w:rPr>
        <w:t>7.13. В ходе рассмотрения заявлений Комиссия через Администрацию может запрашивать необходимые документы и информацию у федеральных органов исполнительной власти, органов государственных внебюджетных фондов, органов исполнительной власти субъекта Российской Федерации, а также органов местного самоуправления, осуществляющих исполнительно-распорядительные полномочия.</w:t>
      </w:r>
    </w:p>
    <w:p w:rsidR="00A2420C" w:rsidRPr="00A2420C" w:rsidRDefault="00A2420C" w:rsidP="00755FA7">
      <w:pPr>
        <w:widowControl w:val="0"/>
        <w:autoSpaceDE w:val="0"/>
        <w:autoSpaceDN w:val="0"/>
        <w:ind w:firstLine="709"/>
        <w:jc w:val="both"/>
        <w:rPr>
          <w:sz w:val="28"/>
          <w:szCs w:val="28"/>
        </w:rPr>
      </w:pPr>
      <w:r w:rsidRPr="00A2420C">
        <w:rPr>
          <w:sz w:val="28"/>
          <w:szCs w:val="28"/>
        </w:rPr>
        <w:t>7.14. Поступившие в Администрацию в течение срока приема заявлений заявления и прилагаемые к ним документы, протоколы заседаний Комиссии, аудио- или видеозапись вскрытия конвертов хранятся Администрацией не менее 5 лет.</w:t>
      </w:r>
    </w:p>
    <w:p w:rsidR="00A2420C" w:rsidRPr="00A2420C" w:rsidRDefault="00A2420C" w:rsidP="00755FA7">
      <w:pPr>
        <w:widowControl w:val="0"/>
        <w:autoSpaceDE w:val="0"/>
        <w:autoSpaceDN w:val="0"/>
        <w:ind w:firstLine="709"/>
        <w:jc w:val="both"/>
        <w:rPr>
          <w:sz w:val="28"/>
          <w:szCs w:val="28"/>
        </w:rPr>
      </w:pPr>
    </w:p>
    <w:p w:rsidR="00A2420C" w:rsidRPr="00A2420C" w:rsidRDefault="00A2420C" w:rsidP="00A2420C">
      <w:pPr>
        <w:widowControl w:val="0"/>
        <w:autoSpaceDE w:val="0"/>
        <w:autoSpaceDN w:val="0"/>
        <w:jc w:val="center"/>
        <w:outlineLvl w:val="1"/>
        <w:rPr>
          <w:b/>
          <w:sz w:val="28"/>
          <w:szCs w:val="28"/>
        </w:rPr>
      </w:pPr>
      <w:r w:rsidRPr="00A2420C">
        <w:rPr>
          <w:b/>
          <w:sz w:val="28"/>
          <w:szCs w:val="28"/>
        </w:rPr>
        <w:t>8. Заключение договора</w:t>
      </w:r>
    </w:p>
    <w:p w:rsidR="00A2420C" w:rsidRPr="00A2420C" w:rsidRDefault="00A2420C" w:rsidP="00A2420C">
      <w:pPr>
        <w:widowControl w:val="0"/>
        <w:autoSpaceDE w:val="0"/>
        <w:autoSpaceDN w:val="0"/>
        <w:jc w:val="both"/>
        <w:rPr>
          <w:sz w:val="28"/>
          <w:szCs w:val="28"/>
        </w:rPr>
      </w:pPr>
    </w:p>
    <w:p w:rsidR="00A2420C" w:rsidRPr="00A2420C" w:rsidRDefault="00A2420C" w:rsidP="00755FA7">
      <w:pPr>
        <w:widowControl w:val="0"/>
        <w:autoSpaceDE w:val="0"/>
        <w:autoSpaceDN w:val="0"/>
        <w:ind w:firstLine="709"/>
        <w:jc w:val="both"/>
        <w:rPr>
          <w:sz w:val="28"/>
          <w:szCs w:val="28"/>
        </w:rPr>
      </w:pPr>
      <w:bookmarkStart w:id="36" w:name="P268"/>
      <w:bookmarkEnd w:id="36"/>
      <w:r w:rsidRPr="00A2420C">
        <w:rPr>
          <w:sz w:val="28"/>
          <w:szCs w:val="28"/>
        </w:rPr>
        <w:t xml:space="preserve">8.1. В течение 10 дней со дня подписания протокола, которым оформлено решение Комиссии об определении получателя имущественной поддержки, Администрация передает такому получателю проект договора, который составляется путем включения сведений, указанных получателем имущественной поддержки в соответствии с </w:t>
      </w:r>
      <w:hyperlink w:anchor="P169" w:history="1">
        <w:r w:rsidRPr="00A2420C">
          <w:rPr>
            <w:sz w:val="28"/>
            <w:szCs w:val="28"/>
          </w:rPr>
          <w:t>подпунктом «п» пункта 4.3</w:t>
        </w:r>
      </w:hyperlink>
      <w:r w:rsidRPr="00A2420C">
        <w:rPr>
          <w:sz w:val="28"/>
          <w:szCs w:val="28"/>
        </w:rPr>
        <w:t xml:space="preserve"> настоящих Правил, в типовую форму соответствующего договора.</w:t>
      </w:r>
    </w:p>
    <w:p w:rsidR="00A2420C" w:rsidRPr="00A2420C" w:rsidRDefault="00A2420C" w:rsidP="00755FA7">
      <w:pPr>
        <w:widowControl w:val="0"/>
        <w:autoSpaceDE w:val="0"/>
        <w:autoSpaceDN w:val="0"/>
        <w:ind w:firstLine="709"/>
        <w:jc w:val="both"/>
        <w:rPr>
          <w:sz w:val="28"/>
          <w:szCs w:val="28"/>
        </w:rPr>
      </w:pPr>
      <w:r w:rsidRPr="00A2420C">
        <w:rPr>
          <w:sz w:val="28"/>
          <w:szCs w:val="28"/>
        </w:rPr>
        <w:t>Указанный проект договора подписывается получателем имущественной поддержки в 10-дневный срок и представляется в Администрацию.</w:t>
      </w:r>
    </w:p>
    <w:p w:rsidR="00A2420C" w:rsidRPr="00A2420C" w:rsidRDefault="00A2420C" w:rsidP="00755FA7">
      <w:pPr>
        <w:widowControl w:val="0"/>
        <w:autoSpaceDE w:val="0"/>
        <w:autoSpaceDN w:val="0"/>
        <w:ind w:firstLine="709"/>
        <w:jc w:val="both"/>
        <w:rPr>
          <w:sz w:val="28"/>
          <w:szCs w:val="28"/>
        </w:rPr>
      </w:pPr>
      <w:r w:rsidRPr="00A2420C">
        <w:rPr>
          <w:sz w:val="28"/>
          <w:szCs w:val="28"/>
        </w:rPr>
        <w:t xml:space="preserve">8.2. Заключение договора осуществляется в порядке, предусмотренном Гражданским </w:t>
      </w:r>
      <w:hyperlink r:id="rId21" w:history="1">
        <w:r w:rsidRPr="00A2420C">
          <w:rPr>
            <w:sz w:val="28"/>
            <w:szCs w:val="28"/>
          </w:rPr>
          <w:t>кодексом</w:t>
        </w:r>
      </w:hyperlink>
      <w:r w:rsidRPr="00A2420C">
        <w:rPr>
          <w:sz w:val="28"/>
          <w:szCs w:val="28"/>
        </w:rPr>
        <w:t xml:space="preserve"> Российской Федерации и иными федеральными законами.</w:t>
      </w:r>
    </w:p>
    <w:p w:rsidR="00A2420C" w:rsidRPr="00A2420C" w:rsidRDefault="00A2420C" w:rsidP="00755FA7">
      <w:pPr>
        <w:widowControl w:val="0"/>
        <w:autoSpaceDE w:val="0"/>
        <w:autoSpaceDN w:val="0"/>
        <w:ind w:firstLine="709"/>
        <w:jc w:val="both"/>
        <w:rPr>
          <w:sz w:val="28"/>
          <w:szCs w:val="28"/>
        </w:rPr>
      </w:pPr>
      <w:bookmarkStart w:id="37" w:name="P271"/>
      <w:bookmarkEnd w:id="37"/>
      <w:r w:rsidRPr="00A2420C">
        <w:rPr>
          <w:sz w:val="28"/>
          <w:szCs w:val="28"/>
        </w:rPr>
        <w:t xml:space="preserve">8.3. До окончания срока, предусмотренного </w:t>
      </w:r>
      <w:hyperlink w:anchor="P268" w:history="1">
        <w:r w:rsidRPr="00A2420C">
          <w:rPr>
            <w:sz w:val="28"/>
            <w:szCs w:val="28"/>
          </w:rPr>
          <w:t>абзацем первым пункта 8.1</w:t>
        </w:r>
      </w:hyperlink>
      <w:r w:rsidRPr="00A2420C">
        <w:rPr>
          <w:sz w:val="28"/>
          <w:szCs w:val="28"/>
        </w:rPr>
        <w:t xml:space="preserve"> настоящих Правил, Администрация обязано отказаться от заключения договора с определенным Комиссией получателем имущественной поддержки в случае:</w:t>
      </w:r>
    </w:p>
    <w:p w:rsidR="00A2420C" w:rsidRPr="00A2420C" w:rsidRDefault="00A2420C" w:rsidP="00755FA7">
      <w:pPr>
        <w:widowControl w:val="0"/>
        <w:autoSpaceDE w:val="0"/>
        <w:autoSpaceDN w:val="0"/>
        <w:ind w:firstLine="709"/>
        <w:jc w:val="both"/>
        <w:rPr>
          <w:sz w:val="28"/>
          <w:szCs w:val="28"/>
        </w:rPr>
      </w:pPr>
      <w:r w:rsidRPr="00A2420C">
        <w:rPr>
          <w:sz w:val="28"/>
          <w:szCs w:val="28"/>
        </w:rPr>
        <w:t xml:space="preserve">а) установления факта несоответствия организации условиям, предусмотренным </w:t>
      </w:r>
      <w:hyperlink w:anchor="P112" w:history="1">
        <w:r w:rsidRPr="00A2420C">
          <w:rPr>
            <w:sz w:val="28"/>
            <w:szCs w:val="28"/>
          </w:rPr>
          <w:t>подпунктами «б</w:t>
        </w:r>
      </w:hyperlink>
      <w:r w:rsidRPr="00A2420C">
        <w:rPr>
          <w:sz w:val="28"/>
          <w:szCs w:val="28"/>
        </w:rPr>
        <w:t xml:space="preserve">», </w:t>
      </w:r>
      <w:hyperlink w:anchor="P113" w:history="1">
        <w:r w:rsidRPr="00A2420C">
          <w:rPr>
            <w:sz w:val="28"/>
            <w:szCs w:val="28"/>
          </w:rPr>
          <w:t>«в</w:t>
        </w:r>
      </w:hyperlink>
      <w:r w:rsidRPr="00A2420C">
        <w:rPr>
          <w:sz w:val="28"/>
          <w:szCs w:val="28"/>
        </w:rPr>
        <w:t xml:space="preserve">», </w:t>
      </w:r>
      <w:hyperlink w:anchor="P118" w:history="1">
        <w:r w:rsidRPr="00A2420C">
          <w:rPr>
            <w:sz w:val="28"/>
            <w:szCs w:val="28"/>
          </w:rPr>
          <w:t>«з</w:t>
        </w:r>
      </w:hyperlink>
      <w:r w:rsidRPr="00A2420C">
        <w:rPr>
          <w:sz w:val="28"/>
          <w:szCs w:val="28"/>
        </w:rPr>
        <w:t xml:space="preserve">» - </w:t>
      </w:r>
      <w:hyperlink w:anchor="P120" w:history="1">
        <w:r w:rsidRPr="00A2420C">
          <w:rPr>
            <w:sz w:val="28"/>
            <w:szCs w:val="28"/>
          </w:rPr>
          <w:t>«к» пункта 2.1</w:t>
        </w:r>
      </w:hyperlink>
      <w:r w:rsidRPr="00A2420C">
        <w:rPr>
          <w:sz w:val="28"/>
          <w:szCs w:val="28"/>
        </w:rPr>
        <w:t xml:space="preserve"> настоящих Правил;</w:t>
      </w:r>
    </w:p>
    <w:p w:rsidR="00A2420C" w:rsidRPr="00A2420C" w:rsidRDefault="00A2420C" w:rsidP="00755FA7">
      <w:pPr>
        <w:widowControl w:val="0"/>
        <w:autoSpaceDE w:val="0"/>
        <w:autoSpaceDN w:val="0"/>
        <w:ind w:firstLine="709"/>
        <w:jc w:val="both"/>
        <w:rPr>
          <w:sz w:val="28"/>
          <w:szCs w:val="28"/>
        </w:rPr>
      </w:pPr>
      <w:r w:rsidRPr="00A2420C">
        <w:rPr>
          <w:sz w:val="28"/>
          <w:szCs w:val="28"/>
        </w:rPr>
        <w:t>б) предоставления таким получателем заведомо ложных сведений, содержащихся в заявлении о предоставлении объекта в безвозмездное пользование или в аренду.</w:t>
      </w:r>
    </w:p>
    <w:p w:rsidR="00A2420C" w:rsidRPr="00A2420C" w:rsidRDefault="00A2420C" w:rsidP="00755FA7">
      <w:pPr>
        <w:widowControl w:val="0"/>
        <w:autoSpaceDE w:val="0"/>
        <w:autoSpaceDN w:val="0"/>
        <w:ind w:firstLine="709"/>
        <w:jc w:val="both"/>
        <w:rPr>
          <w:sz w:val="28"/>
          <w:szCs w:val="28"/>
        </w:rPr>
      </w:pPr>
      <w:r w:rsidRPr="00A2420C">
        <w:rPr>
          <w:sz w:val="28"/>
          <w:szCs w:val="28"/>
        </w:rPr>
        <w:lastRenderedPageBreak/>
        <w:t>Решение Администрации об отказе от заключения договора с определенным Комиссией получателем имущественной поддержки размещается на официальном сайте не позднее первого рабочего дня, следующего за днем принятия такого решения, и должно содержать сведения о фактах, являющихся основанием для отказа от заключения договора, и реквизиты документов, подтверждающих такие факты.</w:t>
      </w:r>
    </w:p>
    <w:p w:rsidR="00A2420C" w:rsidRPr="00A2420C" w:rsidRDefault="00A2420C" w:rsidP="00755FA7">
      <w:pPr>
        <w:widowControl w:val="0"/>
        <w:autoSpaceDE w:val="0"/>
        <w:autoSpaceDN w:val="0"/>
        <w:ind w:firstLine="709"/>
        <w:jc w:val="both"/>
        <w:rPr>
          <w:sz w:val="28"/>
          <w:szCs w:val="28"/>
        </w:rPr>
      </w:pPr>
      <w:r w:rsidRPr="00A2420C">
        <w:rPr>
          <w:sz w:val="28"/>
          <w:szCs w:val="28"/>
        </w:rPr>
        <w:t xml:space="preserve">8.4. В случае принятия Администрацией решения об отказе в заключении договора с определенным Комиссией получателем имущественной поддержки либо при уклонении такого получателя от заключения договора Комиссия принимает решение об отмене решения об определении получателя имущественной поддержки, принятого в соответствии с </w:t>
      </w:r>
      <w:hyperlink w:anchor="P256" w:history="1">
        <w:r w:rsidRPr="00A2420C">
          <w:rPr>
            <w:sz w:val="28"/>
            <w:szCs w:val="28"/>
          </w:rPr>
          <w:t>пунктом 7.11</w:t>
        </w:r>
      </w:hyperlink>
      <w:r w:rsidRPr="00A2420C">
        <w:rPr>
          <w:sz w:val="28"/>
          <w:szCs w:val="28"/>
        </w:rPr>
        <w:t xml:space="preserve"> настоящих Правил, и решение об определении получателем имущественной поддержки организации, заявлению которой в соответствии с </w:t>
      </w:r>
      <w:hyperlink w:anchor="P255" w:history="1">
        <w:r w:rsidRPr="00A2420C">
          <w:rPr>
            <w:sz w:val="28"/>
            <w:szCs w:val="28"/>
          </w:rPr>
          <w:t>пунктом 7.10</w:t>
        </w:r>
      </w:hyperlink>
      <w:r w:rsidRPr="00A2420C">
        <w:rPr>
          <w:sz w:val="28"/>
          <w:szCs w:val="28"/>
        </w:rPr>
        <w:t xml:space="preserve"> настоящих Правил присвоен второй номер.</w:t>
      </w:r>
    </w:p>
    <w:p w:rsidR="00A2420C" w:rsidRPr="00A2420C" w:rsidRDefault="00A2420C" w:rsidP="00755FA7">
      <w:pPr>
        <w:widowControl w:val="0"/>
        <w:autoSpaceDE w:val="0"/>
        <w:autoSpaceDN w:val="0"/>
        <w:ind w:firstLine="709"/>
        <w:jc w:val="both"/>
        <w:rPr>
          <w:sz w:val="28"/>
          <w:szCs w:val="28"/>
        </w:rPr>
      </w:pPr>
      <w:r w:rsidRPr="00A2420C">
        <w:rPr>
          <w:sz w:val="28"/>
          <w:szCs w:val="28"/>
        </w:rPr>
        <w:t>Указанные решения оформляются протоколом, который подписывается всеми присутствующими членами Комиссии в день его составления и размещается Администрацией на официальном сайте не позднее первого рабочего дня, следующего за днем подписания протокола.</w:t>
      </w:r>
    </w:p>
    <w:p w:rsidR="00A2420C" w:rsidRPr="00A2420C" w:rsidRDefault="00A2420C" w:rsidP="00755FA7">
      <w:pPr>
        <w:widowControl w:val="0"/>
        <w:autoSpaceDE w:val="0"/>
        <w:autoSpaceDN w:val="0"/>
        <w:ind w:firstLine="709"/>
        <w:jc w:val="both"/>
        <w:rPr>
          <w:sz w:val="28"/>
          <w:szCs w:val="28"/>
        </w:rPr>
      </w:pPr>
      <w:r w:rsidRPr="00A2420C">
        <w:rPr>
          <w:sz w:val="28"/>
          <w:szCs w:val="28"/>
        </w:rPr>
        <w:t xml:space="preserve">8.5. В случае принятия Администрацией по основаниям, предусмотренным </w:t>
      </w:r>
      <w:hyperlink w:anchor="P271" w:history="1">
        <w:r w:rsidRPr="00A2420C">
          <w:rPr>
            <w:sz w:val="28"/>
            <w:szCs w:val="28"/>
          </w:rPr>
          <w:t>пунктом 8.3</w:t>
        </w:r>
      </w:hyperlink>
      <w:r w:rsidRPr="00A2420C">
        <w:rPr>
          <w:sz w:val="28"/>
          <w:szCs w:val="28"/>
        </w:rPr>
        <w:t xml:space="preserve"> настоящих Правил, решения об отказе в заключении договора с определенным Комиссией получателем имущественной поддержки, заявлению которого в соответствии с </w:t>
      </w:r>
      <w:hyperlink w:anchor="P255" w:history="1">
        <w:r w:rsidRPr="00A2420C">
          <w:rPr>
            <w:sz w:val="28"/>
            <w:szCs w:val="28"/>
          </w:rPr>
          <w:t>пунктом 7.10</w:t>
        </w:r>
      </w:hyperlink>
      <w:r w:rsidRPr="00A2420C">
        <w:rPr>
          <w:sz w:val="28"/>
          <w:szCs w:val="28"/>
        </w:rPr>
        <w:t xml:space="preserve"> настоящих Правил присвоен второй номер, либо при уклонении такого получателя от заключения договора Администрация в срок, не превышающий 50 дней со дня подписания протокола, которым оформлено решение Комиссии об определении указанного получателя имущественной поддержки, размещает новое извещение в соответствии с </w:t>
      </w:r>
      <w:hyperlink w:anchor="P125" w:history="1">
        <w:r w:rsidRPr="00A2420C">
          <w:rPr>
            <w:sz w:val="28"/>
            <w:szCs w:val="28"/>
          </w:rPr>
          <w:t>пунктом 3.1</w:t>
        </w:r>
      </w:hyperlink>
      <w:r w:rsidRPr="00A2420C">
        <w:rPr>
          <w:sz w:val="28"/>
          <w:szCs w:val="28"/>
        </w:rPr>
        <w:t xml:space="preserve"> настоящих Правил.</w:t>
      </w:r>
    </w:p>
    <w:p w:rsidR="00A2420C" w:rsidRPr="00A2420C" w:rsidRDefault="00A2420C" w:rsidP="00755FA7">
      <w:pPr>
        <w:widowControl w:val="0"/>
        <w:autoSpaceDE w:val="0"/>
        <w:autoSpaceDN w:val="0"/>
        <w:ind w:firstLine="709"/>
        <w:jc w:val="both"/>
        <w:rPr>
          <w:sz w:val="28"/>
          <w:szCs w:val="28"/>
        </w:rPr>
      </w:pPr>
      <w:r w:rsidRPr="00A2420C">
        <w:rPr>
          <w:sz w:val="28"/>
          <w:szCs w:val="28"/>
        </w:rPr>
        <w:t xml:space="preserve">8.6. По окончании срока действия договора получатель имущественной поддержки имеет право на заключение договора безвозмездного пользования (аренды) на новый срок на 5 лет без проведения конкурсных процедур, предусмотренных настоящими Правилами, при соблюдении условий, установленных </w:t>
      </w:r>
      <w:hyperlink w:anchor="P48" w:history="1">
        <w:r w:rsidRPr="00A2420C">
          <w:rPr>
            <w:sz w:val="28"/>
            <w:szCs w:val="28"/>
          </w:rPr>
          <w:t>пунктом 2.1</w:t>
        </w:r>
      </w:hyperlink>
      <w:r w:rsidRPr="00A2420C">
        <w:rPr>
          <w:sz w:val="28"/>
          <w:szCs w:val="28"/>
        </w:rPr>
        <w:t xml:space="preserve"> настоящих Правил, в случае:</w:t>
      </w:r>
    </w:p>
    <w:p w:rsidR="00A2420C" w:rsidRPr="00A2420C" w:rsidRDefault="00A2420C" w:rsidP="00755FA7">
      <w:pPr>
        <w:widowControl w:val="0"/>
        <w:autoSpaceDE w:val="0"/>
        <w:autoSpaceDN w:val="0"/>
        <w:ind w:firstLine="709"/>
        <w:jc w:val="both"/>
        <w:rPr>
          <w:sz w:val="28"/>
          <w:szCs w:val="28"/>
        </w:rPr>
      </w:pPr>
      <w:r w:rsidRPr="00A2420C">
        <w:rPr>
          <w:sz w:val="28"/>
          <w:szCs w:val="28"/>
        </w:rPr>
        <w:t>а) отсутствия у получателя имущественной поддержки (арендатора) задолженности по арендной плате, начисленным неустойкам (штрафам, пеням);</w:t>
      </w:r>
    </w:p>
    <w:p w:rsidR="00A2420C" w:rsidRPr="00A2420C" w:rsidRDefault="00A2420C" w:rsidP="00755FA7">
      <w:pPr>
        <w:widowControl w:val="0"/>
        <w:autoSpaceDE w:val="0"/>
        <w:autoSpaceDN w:val="0"/>
        <w:ind w:firstLine="709"/>
        <w:jc w:val="both"/>
        <w:rPr>
          <w:sz w:val="28"/>
          <w:szCs w:val="28"/>
        </w:rPr>
      </w:pPr>
      <w:r w:rsidRPr="00A2420C">
        <w:rPr>
          <w:sz w:val="28"/>
          <w:szCs w:val="28"/>
        </w:rPr>
        <w:t>б) надлежащего исполнения получателем имущественной поддержки своих обязанностей по договору безвозмездного пользования (аренды).</w:t>
      </w:r>
    </w:p>
    <w:p w:rsidR="00A2420C" w:rsidRPr="00A2420C" w:rsidRDefault="00A2420C" w:rsidP="00755FA7">
      <w:pPr>
        <w:widowControl w:val="0"/>
        <w:autoSpaceDE w:val="0"/>
        <w:autoSpaceDN w:val="0"/>
        <w:ind w:firstLine="709"/>
        <w:jc w:val="both"/>
        <w:rPr>
          <w:sz w:val="28"/>
          <w:szCs w:val="28"/>
        </w:rPr>
      </w:pPr>
      <w:r w:rsidRPr="00A2420C">
        <w:rPr>
          <w:sz w:val="28"/>
          <w:szCs w:val="28"/>
        </w:rPr>
        <w:t>Несоблюдение одного из указанных условий является основанием для отказа в предоставлении имущественной поддержки путем предоставления объекта в безвозмездное пользование или в аренду на новый срок.</w:t>
      </w:r>
    </w:p>
    <w:p w:rsidR="00A2420C" w:rsidRPr="00A2420C" w:rsidRDefault="00A2420C" w:rsidP="00755FA7">
      <w:pPr>
        <w:widowControl w:val="0"/>
        <w:autoSpaceDE w:val="0"/>
        <w:autoSpaceDN w:val="0"/>
        <w:ind w:firstLine="709"/>
        <w:jc w:val="both"/>
        <w:rPr>
          <w:sz w:val="28"/>
          <w:szCs w:val="28"/>
        </w:rPr>
      </w:pPr>
      <w:r w:rsidRPr="00A2420C">
        <w:rPr>
          <w:sz w:val="28"/>
          <w:szCs w:val="28"/>
        </w:rPr>
        <w:t xml:space="preserve">Для получения имущественной поддержки на новый срок организация подает в Администрацию </w:t>
      </w:r>
      <w:hyperlink w:anchor="P327" w:history="1">
        <w:r w:rsidRPr="00A2420C">
          <w:rPr>
            <w:sz w:val="28"/>
            <w:szCs w:val="28"/>
          </w:rPr>
          <w:t>заявление</w:t>
        </w:r>
      </w:hyperlink>
      <w:r w:rsidRPr="00A2420C">
        <w:rPr>
          <w:sz w:val="28"/>
          <w:szCs w:val="28"/>
        </w:rPr>
        <w:t xml:space="preserve"> по форме, установленной в приложении N 1 к настоящим Правилам, не менее чем за 2 месяца до истечения срока действия договора безвозмездного пользования (аренды).</w:t>
      </w:r>
    </w:p>
    <w:p w:rsidR="00A2420C" w:rsidRPr="00A2420C" w:rsidRDefault="00A2420C" w:rsidP="00755FA7">
      <w:pPr>
        <w:widowControl w:val="0"/>
        <w:autoSpaceDE w:val="0"/>
        <w:autoSpaceDN w:val="0"/>
        <w:ind w:firstLine="709"/>
        <w:jc w:val="both"/>
        <w:rPr>
          <w:sz w:val="28"/>
          <w:szCs w:val="28"/>
        </w:rPr>
      </w:pPr>
      <w:r w:rsidRPr="00A2420C">
        <w:rPr>
          <w:sz w:val="28"/>
          <w:szCs w:val="28"/>
        </w:rPr>
        <w:t xml:space="preserve">Заявление подписывается руководителем организации или </w:t>
      </w:r>
      <w:r w:rsidRPr="00A2420C">
        <w:rPr>
          <w:sz w:val="28"/>
          <w:szCs w:val="28"/>
        </w:rPr>
        <w:lastRenderedPageBreak/>
        <w:t>представителем организации, действующим на основании доверенности.</w:t>
      </w:r>
    </w:p>
    <w:p w:rsidR="00A2420C" w:rsidRPr="00A2420C" w:rsidRDefault="00A2420C" w:rsidP="00755FA7">
      <w:pPr>
        <w:widowControl w:val="0"/>
        <w:autoSpaceDE w:val="0"/>
        <w:autoSpaceDN w:val="0"/>
        <w:ind w:firstLine="709"/>
        <w:jc w:val="both"/>
        <w:rPr>
          <w:sz w:val="28"/>
          <w:szCs w:val="28"/>
        </w:rPr>
      </w:pPr>
      <w:r w:rsidRPr="00A2420C">
        <w:rPr>
          <w:sz w:val="28"/>
          <w:szCs w:val="28"/>
        </w:rPr>
        <w:t xml:space="preserve">Заявление о предоставлении объекта в безвозмездное пользование должно содержать сведения, предусмотренные </w:t>
      </w:r>
      <w:hyperlink w:anchor="P154" w:history="1">
        <w:r w:rsidRPr="00A2420C">
          <w:rPr>
            <w:sz w:val="28"/>
            <w:szCs w:val="28"/>
          </w:rPr>
          <w:t>пунктом 4.3</w:t>
        </w:r>
      </w:hyperlink>
      <w:r w:rsidRPr="00A2420C">
        <w:rPr>
          <w:sz w:val="28"/>
          <w:szCs w:val="28"/>
        </w:rPr>
        <w:t xml:space="preserve"> настоящих Правил.</w:t>
      </w:r>
    </w:p>
    <w:p w:rsidR="00A2420C" w:rsidRPr="00A2420C" w:rsidRDefault="00A2420C" w:rsidP="00755FA7">
      <w:pPr>
        <w:widowControl w:val="0"/>
        <w:autoSpaceDE w:val="0"/>
        <w:autoSpaceDN w:val="0"/>
        <w:ind w:firstLine="709"/>
        <w:jc w:val="both"/>
        <w:rPr>
          <w:sz w:val="28"/>
          <w:szCs w:val="28"/>
        </w:rPr>
      </w:pPr>
      <w:r w:rsidRPr="00A2420C">
        <w:rPr>
          <w:sz w:val="28"/>
          <w:szCs w:val="28"/>
        </w:rPr>
        <w:t xml:space="preserve">Заявление о предоставлении объекта в аренду должно содержать сведения, предусмотренные </w:t>
      </w:r>
      <w:hyperlink w:anchor="P172" w:history="1">
        <w:r w:rsidRPr="00A2420C">
          <w:rPr>
            <w:sz w:val="28"/>
            <w:szCs w:val="28"/>
          </w:rPr>
          <w:t>пунктом 4.4</w:t>
        </w:r>
      </w:hyperlink>
      <w:r w:rsidRPr="00A2420C">
        <w:rPr>
          <w:sz w:val="28"/>
          <w:szCs w:val="28"/>
        </w:rPr>
        <w:t xml:space="preserve"> настоящих Правил.</w:t>
      </w:r>
    </w:p>
    <w:p w:rsidR="00A2420C" w:rsidRPr="00A2420C" w:rsidRDefault="00A2420C" w:rsidP="00755FA7">
      <w:pPr>
        <w:widowControl w:val="0"/>
        <w:autoSpaceDE w:val="0"/>
        <w:autoSpaceDN w:val="0"/>
        <w:ind w:firstLine="709"/>
        <w:jc w:val="both"/>
        <w:rPr>
          <w:sz w:val="28"/>
          <w:szCs w:val="28"/>
        </w:rPr>
      </w:pPr>
      <w:r w:rsidRPr="00A2420C">
        <w:rPr>
          <w:sz w:val="28"/>
          <w:szCs w:val="28"/>
        </w:rPr>
        <w:t xml:space="preserve">К заявлениям должны быть приложены документы, предусмотренные </w:t>
      </w:r>
      <w:hyperlink w:anchor="P176" w:history="1">
        <w:r w:rsidRPr="00A2420C">
          <w:rPr>
            <w:sz w:val="28"/>
            <w:szCs w:val="28"/>
          </w:rPr>
          <w:t>пунктом 4.5</w:t>
        </w:r>
      </w:hyperlink>
      <w:r w:rsidRPr="00A2420C">
        <w:rPr>
          <w:sz w:val="28"/>
          <w:szCs w:val="28"/>
        </w:rPr>
        <w:t xml:space="preserve"> настоящих Правил.</w:t>
      </w:r>
    </w:p>
    <w:p w:rsidR="00A2420C" w:rsidRPr="00A2420C" w:rsidRDefault="00A2420C" w:rsidP="00755FA7">
      <w:pPr>
        <w:widowControl w:val="0"/>
        <w:autoSpaceDE w:val="0"/>
        <w:autoSpaceDN w:val="0"/>
        <w:ind w:firstLine="709"/>
        <w:jc w:val="both"/>
        <w:rPr>
          <w:sz w:val="28"/>
          <w:szCs w:val="28"/>
        </w:rPr>
      </w:pPr>
      <w:r w:rsidRPr="00A2420C">
        <w:rPr>
          <w:sz w:val="28"/>
          <w:szCs w:val="28"/>
        </w:rPr>
        <w:t xml:space="preserve">Рассмотрение поданных в Администрацию заявлений, определение получателей имущественной поддержки осуществляется Комиссией в порядке, установленном </w:t>
      </w:r>
      <w:hyperlink w:anchor="P290" w:history="1">
        <w:r w:rsidRPr="00A2420C">
          <w:rPr>
            <w:sz w:val="28"/>
            <w:szCs w:val="28"/>
          </w:rPr>
          <w:t>пунктом 8.7</w:t>
        </w:r>
      </w:hyperlink>
      <w:r w:rsidRPr="00A2420C">
        <w:rPr>
          <w:sz w:val="28"/>
          <w:szCs w:val="28"/>
        </w:rPr>
        <w:t xml:space="preserve"> настоящих Правил.</w:t>
      </w:r>
    </w:p>
    <w:p w:rsidR="00A2420C" w:rsidRPr="00A2420C" w:rsidRDefault="00A2420C" w:rsidP="00755FA7">
      <w:pPr>
        <w:widowControl w:val="0"/>
        <w:autoSpaceDE w:val="0"/>
        <w:autoSpaceDN w:val="0"/>
        <w:ind w:firstLine="709"/>
        <w:jc w:val="both"/>
        <w:rPr>
          <w:sz w:val="28"/>
          <w:szCs w:val="28"/>
        </w:rPr>
      </w:pPr>
      <w:r w:rsidRPr="00A2420C">
        <w:rPr>
          <w:sz w:val="28"/>
          <w:szCs w:val="28"/>
        </w:rPr>
        <w:t>Указанный порядок заключения договора безвозмездного пользования на новый срок применяется также в случае, если объект предоставлен организации до вступления в законную силу настоящих Правил, при условии включения объекта в Перечень.</w:t>
      </w:r>
    </w:p>
    <w:p w:rsidR="00A2420C" w:rsidRPr="00A2420C" w:rsidRDefault="00A2420C" w:rsidP="00755FA7">
      <w:pPr>
        <w:widowControl w:val="0"/>
        <w:autoSpaceDE w:val="0"/>
        <w:autoSpaceDN w:val="0"/>
        <w:ind w:firstLine="709"/>
        <w:jc w:val="both"/>
        <w:rPr>
          <w:sz w:val="28"/>
          <w:szCs w:val="28"/>
        </w:rPr>
      </w:pPr>
      <w:bookmarkStart w:id="38" w:name="P290"/>
      <w:bookmarkEnd w:id="38"/>
      <w:r w:rsidRPr="00A2420C">
        <w:rPr>
          <w:sz w:val="28"/>
          <w:szCs w:val="28"/>
        </w:rPr>
        <w:t>8.7. Комиссия рассматривает заявления и представленные документы в течение 30 дней со дня их поступления в Администрацию.</w:t>
      </w:r>
    </w:p>
    <w:p w:rsidR="00A2420C" w:rsidRPr="00A2420C" w:rsidRDefault="00A2420C" w:rsidP="00755FA7">
      <w:pPr>
        <w:widowControl w:val="0"/>
        <w:autoSpaceDE w:val="0"/>
        <w:autoSpaceDN w:val="0"/>
        <w:ind w:firstLine="709"/>
        <w:jc w:val="both"/>
        <w:rPr>
          <w:sz w:val="28"/>
          <w:szCs w:val="28"/>
        </w:rPr>
      </w:pPr>
      <w:r w:rsidRPr="00A2420C">
        <w:rPr>
          <w:sz w:val="28"/>
          <w:szCs w:val="28"/>
        </w:rPr>
        <w:t>Решение Комиссии об определении получателя имущественной поддержки или об отказе в предоставлении имущественной поддержки, оформленное протоколом рассмотрения заявления, является основанием для заключения Администрацией договора безвозмездного пользования или аренды на новый срок.</w:t>
      </w:r>
    </w:p>
    <w:p w:rsidR="00A2420C" w:rsidRPr="00A2420C" w:rsidRDefault="00A2420C" w:rsidP="00755FA7">
      <w:pPr>
        <w:widowControl w:val="0"/>
        <w:autoSpaceDE w:val="0"/>
        <w:autoSpaceDN w:val="0"/>
        <w:ind w:firstLine="709"/>
        <w:jc w:val="both"/>
        <w:rPr>
          <w:sz w:val="28"/>
          <w:szCs w:val="28"/>
        </w:rPr>
      </w:pPr>
      <w:r w:rsidRPr="00A2420C">
        <w:rPr>
          <w:sz w:val="28"/>
          <w:szCs w:val="28"/>
        </w:rPr>
        <w:t>Решение принимается простым большинством голосов присутствовавших на заседании членов Комиссии.</w:t>
      </w:r>
    </w:p>
    <w:p w:rsidR="00A2420C" w:rsidRPr="00A2420C" w:rsidRDefault="00A2420C" w:rsidP="00755FA7">
      <w:pPr>
        <w:widowControl w:val="0"/>
        <w:autoSpaceDE w:val="0"/>
        <w:autoSpaceDN w:val="0"/>
        <w:ind w:firstLine="709"/>
        <w:jc w:val="both"/>
        <w:rPr>
          <w:sz w:val="28"/>
          <w:szCs w:val="28"/>
        </w:rPr>
      </w:pPr>
      <w:r w:rsidRPr="00A2420C">
        <w:rPr>
          <w:sz w:val="28"/>
          <w:szCs w:val="28"/>
        </w:rPr>
        <w:t>Указанный протокол подписывается всеми присутствующими членами Комиссии непосредственно в день окончания рассмотрения заявления и размещается Администрацией на официальном сайте не позднее первого рабочего дня, следующего за днем подписания протокола.</w:t>
      </w:r>
    </w:p>
    <w:p w:rsidR="00A2420C" w:rsidRPr="00A2420C" w:rsidRDefault="00A2420C" w:rsidP="00755FA7">
      <w:pPr>
        <w:widowControl w:val="0"/>
        <w:autoSpaceDE w:val="0"/>
        <w:autoSpaceDN w:val="0"/>
        <w:ind w:firstLine="709"/>
        <w:jc w:val="both"/>
        <w:rPr>
          <w:sz w:val="28"/>
          <w:szCs w:val="28"/>
        </w:rPr>
      </w:pPr>
      <w:r w:rsidRPr="00A2420C">
        <w:rPr>
          <w:sz w:val="28"/>
          <w:szCs w:val="28"/>
        </w:rPr>
        <w:t xml:space="preserve">Заключение договора осуществляется в порядке, предусмотренном </w:t>
      </w:r>
      <w:hyperlink w:anchor="P268" w:history="1">
        <w:r w:rsidRPr="00A2420C">
          <w:rPr>
            <w:sz w:val="28"/>
            <w:szCs w:val="28"/>
          </w:rPr>
          <w:t>пунктами 8.1</w:t>
        </w:r>
      </w:hyperlink>
      <w:r w:rsidRPr="00A2420C">
        <w:rPr>
          <w:sz w:val="28"/>
          <w:szCs w:val="28"/>
        </w:rPr>
        <w:t xml:space="preserve"> - </w:t>
      </w:r>
      <w:hyperlink w:anchor="P271" w:history="1">
        <w:r w:rsidRPr="00A2420C">
          <w:rPr>
            <w:sz w:val="28"/>
            <w:szCs w:val="28"/>
          </w:rPr>
          <w:t>8.3</w:t>
        </w:r>
      </w:hyperlink>
      <w:r w:rsidRPr="00A2420C">
        <w:rPr>
          <w:sz w:val="28"/>
          <w:szCs w:val="28"/>
        </w:rPr>
        <w:t xml:space="preserve"> настоящих Правил.</w:t>
      </w:r>
    </w:p>
    <w:p w:rsidR="00A2420C" w:rsidRPr="00A2420C" w:rsidRDefault="00A2420C" w:rsidP="00A2420C">
      <w:pPr>
        <w:widowControl w:val="0"/>
        <w:autoSpaceDE w:val="0"/>
        <w:autoSpaceDN w:val="0"/>
        <w:jc w:val="both"/>
        <w:rPr>
          <w:sz w:val="28"/>
          <w:szCs w:val="28"/>
        </w:rPr>
      </w:pPr>
    </w:p>
    <w:p w:rsidR="00A2420C" w:rsidRPr="00A2420C" w:rsidRDefault="00A2420C" w:rsidP="00A2420C">
      <w:pPr>
        <w:widowControl w:val="0"/>
        <w:autoSpaceDE w:val="0"/>
        <w:autoSpaceDN w:val="0"/>
        <w:jc w:val="center"/>
        <w:outlineLvl w:val="1"/>
        <w:rPr>
          <w:b/>
          <w:sz w:val="28"/>
          <w:szCs w:val="28"/>
        </w:rPr>
      </w:pPr>
      <w:r w:rsidRPr="00A2420C">
        <w:rPr>
          <w:b/>
          <w:sz w:val="28"/>
          <w:szCs w:val="28"/>
        </w:rPr>
        <w:t>9. Заключительные положения</w:t>
      </w:r>
    </w:p>
    <w:p w:rsidR="00A2420C" w:rsidRPr="00A2420C" w:rsidRDefault="00A2420C" w:rsidP="00A2420C">
      <w:pPr>
        <w:widowControl w:val="0"/>
        <w:autoSpaceDE w:val="0"/>
        <w:autoSpaceDN w:val="0"/>
        <w:jc w:val="both"/>
        <w:rPr>
          <w:sz w:val="28"/>
          <w:szCs w:val="28"/>
        </w:rPr>
      </w:pPr>
    </w:p>
    <w:p w:rsidR="00A2420C" w:rsidRPr="00A2420C" w:rsidRDefault="00A2420C" w:rsidP="00755FA7">
      <w:pPr>
        <w:widowControl w:val="0"/>
        <w:autoSpaceDE w:val="0"/>
        <w:autoSpaceDN w:val="0"/>
        <w:ind w:firstLine="709"/>
        <w:jc w:val="both"/>
        <w:rPr>
          <w:sz w:val="28"/>
          <w:szCs w:val="28"/>
        </w:rPr>
      </w:pPr>
      <w:r w:rsidRPr="00A2420C">
        <w:rPr>
          <w:sz w:val="28"/>
          <w:szCs w:val="28"/>
        </w:rPr>
        <w:t>Контроль за соблюдением организациями условий договоров, в том числе целевого использования переданного имущества, осуществляются Администрацией.</w:t>
      </w:r>
    </w:p>
    <w:p w:rsidR="00A2420C" w:rsidRPr="00A2420C" w:rsidRDefault="00A2420C" w:rsidP="00755FA7">
      <w:pPr>
        <w:widowControl w:val="0"/>
        <w:autoSpaceDE w:val="0"/>
        <w:autoSpaceDN w:val="0"/>
        <w:ind w:firstLine="709"/>
        <w:jc w:val="both"/>
        <w:rPr>
          <w:sz w:val="28"/>
          <w:szCs w:val="28"/>
        </w:rPr>
      </w:pPr>
      <w:r w:rsidRPr="00A2420C">
        <w:rPr>
          <w:sz w:val="28"/>
          <w:szCs w:val="28"/>
        </w:rPr>
        <w:t xml:space="preserve">При использовании объекта не по целевому назначению и (или) с нарушением запретов, установленных </w:t>
      </w:r>
      <w:hyperlink w:anchor="P116" w:history="1">
        <w:r w:rsidRPr="00A2420C">
          <w:rPr>
            <w:sz w:val="28"/>
            <w:szCs w:val="28"/>
          </w:rPr>
          <w:t>подпунктом «е» пункта 2.1</w:t>
        </w:r>
      </w:hyperlink>
      <w:r w:rsidRPr="00A2420C">
        <w:rPr>
          <w:sz w:val="28"/>
          <w:szCs w:val="28"/>
        </w:rPr>
        <w:t xml:space="preserve"> настоящих Правил, Администрация в порядке, предусмотренном действующим законодательством, вправе обратиться в суд с требованием о прекращении прав владения и (или) пользования организациями предоставленным им муниципальным имуществом.</w:t>
      </w:r>
    </w:p>
    <w:p w:rsidR="00A2420C" w:rsidRPr="00A2420C" w:rsidRDefault="00A2420C" w:rsidP="00A2420C">
      <w:pPr>
        <w:widowControl w:val="0"/>
        <w:autoSpaceDE w:val="0"/>
        <w:autoSpaceDN w:val="0"/>
        <w:jc w:val="both"/>
        <w:rPr>
          <w:sz w:val="28"/>
          <w:szCs w:val="28"/>
        </w:rPr>
      </w:pPr>
    </w:p>
    <w:p w:rsidR="00A2420C" w:rsidRPr="00A2420C" w:rsidRDefault="00A2420C" w:rsidP="00A2420C">
      <w:pPr>
        <w:widowControl w:val="0"/>
        <w:autoSpaceDE w:val="0"/>
        <w:autoSpaceDN w:val="0"/>
        <w:jc w:val="right"/>
        <w:rPr>
          <w:sz w:val="28"/>
          <w:szCs w:val="28"/>
        </w:rPr>
      </w:pPr>
    </w:p>
    <w:p w:rsidR="00A2420C" w:rsidRPr="00A2420C" w:rsidRDefault="00A2420C" w:rsidP="00A2420C">
      <w:pPr>
        <w:widowControl w:val="0"/>
        <w:autoSpaceDE w:val="0"/>
        <w:autoSpaceDN w:val="0"/>
        <w:jc w:val="right"/>
        <w:rPr>
          <w:sz w:val="28"/>
          <w:szCs w:val="28"/>
        </w:rPr>
      </w:pPr>
    </w:p>
    <w:p w:rsidR="00A2420C" w:rsidRPr="000B6323" w:rsidRDefault="00A2420C" w:rsidP="00A2420C">
      <w:pPr>
        <w:widowControl w:val="0"/>
        <w:autoSpaceDE w:val="0"/>
        <w:autoSpaceDN w:val="0"/>
        <w:jc w:val="right"/>
        <w:outlineLvl w:val="1"/>
      </w:pPr>
      <w:r w:rsidRPr="000B6323">
        <w:lastRenderedPageBreak/>
        <w:t>Приложение N 1</w:t>
      </w:r>
    </w:p>
    <w:p w:rsidR="00A2420C" w:rsidRPr="000B6323" w:rsidRDefault="00A2420C" w:rsidP="00A2420C">
      <w:pPr>
        <w:widowControl w:val="0"/>
        <w:autoSpaceDE w:val="0"/>
        <w:autoSpaceDN w:val="0"/>
        <w:jc w:val="right"/>
      </w:pPr>
      <w:r w:rsidRPr="000B6323">
        <w:t>к Правилам</w:t>
      </w:r>
    </w:p>
    <w:p w:rsidR="00A2420C" w:rsidRPr="000B6323" w:rsidRDefault="00A2420C" w:rsidP="00A2420C">
      <w:pPr>
        <w:widowControl w:val="0"/>
        <w:autoSpaceDE w:val="0"/>
        <w:autoSpaceDN w:val="0"/>
        <w:jc w:val="right"/>
      </w:pPr>
      <w:r w:rsidRPr="000B6323">
        <w:t>предоставления муниципального имущества</w:t>
      </w:r>
    </w:p>
    <w:p w:rsidR="00A2420C" w:rsidRPr="000B6323" w:rsidRDefault="00755FA7" w:rsidP="00A2420C">
      <w:pPr>
        <w:widowControl w:val="0"/>
        <w:autoSpaceDE w:val="0"/>
        <w:autoSpaceDN w:val="0"/>
        <w:jc w:val="right"/>
      </w:pPr>
      <w:r w:rsidRPr="000B6323">
        <w:t>Заброденского сельского</w:t>
      </w:r>
      <w:r w:rsidR="00A2420C" w:rsidRPr="000B6323">
        <w:t xml:space="preserve"> поселения Калачеевского</w:t>
      </w:r>
    </w:p>
    <w:p w:rsidR="00A2420C" w:rsidRPr="000B6323" w:rsidRDefault="00A2420C" w:rsidP="00A2420C">
      <w:pPr>
        <w:widowControl w:val="0"/>
        <w:autoSpaceDE w:val="0"/>
        <w:autoSpaceDN w:val="0"/>
        <w:jc w:val="right"/>
      </w:pPr>
      <w:r w:rsidRPr="000B6323">
        <w:t xml:space="preserve"> муниципального района Воронежской области</w:t>
      </w:r>
    </w:p>
    <w:p w:rsidR="00A2420C" w:rsidRPr="000B6323" w:rsidRDefault="00A2420C" w:rsidP="00A2420C">
      <w:pPr>
        <w:widowControl w:val="0"/>
        <w:autoSpaceDE w:val="0"/>
        <w:autoSpaceDN w:val="0"/>
        <w:jc w:val="right"/>
      </w:pPr>
      <w:r w:rsidRPr="000B6323">
        <w:t>социально ориентированным некоммерческим</w:t>
      </w:r>
    </w:p>
    <w:p w:rsidR="00A2420C" w:rsidRPr="000B6323" w:rsidRDefault="00A2420C" w:rsidP="00A2420C">
      <w:pPr>
        <w:widowControl w:val="0"/>
        <w:autoSpaceDE w:val="0"/>
        <w:autoSpaceDN w:val="0"/>
        <w:jc w:val="right"/>
      </w:pPr>
      <w:r w:rsidRPr="000B6323">
        <w:t>организациям во владение и (или)</w:t>
      </w:r>
    </w:p>
    <w:p w:rsidR="00A2420C" w:rsidRPr="00A2420C" w:rsidRDefault="00A2420C" w:rsidP="00A2420C">
      <w:pPr>
        <w:widowControl w:val="0"/>
        <w:autoSpaceDE w:val="0"/>
        <w:autoSpaceDN w:val="0"/>
        <w:jc w:val="right"/>
        <w:rPr>
          <w:sz w:val="28"/>
          <w:szCs w:val="28"/>
        </w:rPr>
      </w:pPr>
      <w:r w:rsidRPr="000B6323">
        <w:t>в пользование на долгосрочной основе</w:t>
      </w:r>
    </w:p>
    <w:p w:rsidR="00A2420C" w:rsidRPr="00A2420C" w:rsidRDefault="00A2420C" w:rsidP="00A2420C">
      <w:pPr>
        <w:widowControl w:val="0"/>
        <w:autoSpaceDE w:val="0"/>
        <w:autoSpaceDN w:val="0"/>
        <w:jc w:val="both"/>
        <w:rPr>
          <w:sz w:val="28"/>
          <w:szCs w:val="28"/>
        </w:rPr>
      </w:pPr>
    </w:p>
    <w:p w:rsidR="00A2420C" w:rsidRPr="00A2420C" w:rsidRDefault="00A2420C" w:rsidP="00A2420C">
      <w:pPr>
        <w:widowControl w:val="0"/>
        <w:autoSpaceDE w:val="0"/>
        <w:autoSpaceDN w:val="0"/>
        <w:jc w:val="both"/>
        <w:rPr>
          <w:sz w:val="28"/>
          <w:szCs w:val="28"/>
        </w:rPr>
      </w:pPr>
    </w:p>
    <w:p w:rsidR="00A2420C" w:rsidRPr="00A2420C" w:rsidRDefault="00A2420C" w:rsidP="00A2420C">
      <w:pPr>
        <w:widowControl w:val="0"/>
        <w:autoSpaceDE w:val="0"/>
        <w:autoSpaceDN w:val="0"/>
        <w:jc w:val="center"/>
        <w:rPr>
          <w:sz w:val="28"/>
          <w:szCs w:val="28"/>
        </w:rPr>
      </w:pPr>
      <w:bookmarkStart w:id="39" w:name="P327"/>
      <w:bookmarkEnd w:id="39"/>
      <w:r w:rsidRPr="00A2420C">
        <w:rPr>
          <w:sz w:val="28"/>
          <w:szCs w:val="28"/>
        </w:rPr>
        <w:t>Заявление</w:t>
      </w:r>
    </w:p>
    <w:p w:rsidR="00A2420C" w:rsidRPr="00A2420C" w:rsidRDefault="00A2420C" w:rsidP="00A2420C">
      <w:pPr>
        <w:widowControl w:val="0"/>
        <w:autoSpaceDE w:val="0"/>
        <w:autoSpaceDN w:val="0"/>
        <w:jc w:val="center"/>
        <w:rPr>
          <w:sz w:val="28"/>
          <w:szCs w:val="28"/>
        </w:rPr>
      </w:pPr>
      <w:r w:rsidRPr="00A2420C">
        <w:rPr>
          <w:sz w:val="28"/>
          <w:szCs w:val="28"/>
        </w:rPr>
        <w:t>о предоставлении в безвозмездное пользование или аренду</w:t>
      </w:r>
    </w:p>
    <w:p w:rsidR="00A2420C" w:rsidRPr="00A2420C" w:rsidRDefault="00A2420C" w:rsidP="00A2420C">
      <w:pPr>
        <w:widowControl w:val="0"/>
        <w:autoSpaceDE w:val="0"/>
        <w:autoSpaceDN w:val="0"/>
        <w:jc w:val="center"/>
        <w:rPr>
          <w:sz w:val="28"/>
          <w:szCs w:val="28"/>
        </w:rPr>
      </w:pPr>
      <w:r w:rsidRPr="00A2420C">
        <w:rPr>
          <w:sz w:val="28"/>
          <w:szCs w:val="28"/>
        </w:rPr>
        <w:t>муниципального имущества, включенного в перечень</w:t>
      </w:r>
    </w:p>
    <w:p w:rsidR="00A2420C" w:rsidRPr="00A2420C" w:rsidRDefault="00A2420C" w:rsidP="00A2420C">
      <w:pPr>
        <w:widowControl w:val="0"/>
        <w:autoSpaceDE w:val="0"/>
        <w:autoSpaceDN w:val="0"/>
        <w:jc w:val="center"/>
        <w:rPr>
          <w:sz w:val="28"/>
          <w:szCs w:val="28"/>
        </w:rPr>
      </w:pPr>
      <w:r w:rsidRPr="00A2420C">
        <w:rPr>
          <w:sz w:val="28"/>
          <w:szCs w:val="28"/>
        </w:rPr>
        <w:t>муниципального имущества</w:t>
      </w:r>
      <w:r w:rsidR="00755FA7" w:rsidRPr="00755FA7">
        <w:rPr>
          <w:sz w:val="28"/>
          <w:szCs w:val="28"/>
        </w:rPr>
        <w:t xml:space="preserve"> </w:t>
      </w:r>
      <w:r w:rsidR="00755FA7" w:rsidRPr="00DF49C3">
        <w:rPr>
          <w:sz w:val="28"/>
          <w:szCs w:val="28"/>
        </w:rPr>
        <w:t>Заброденского сельского</w:t>
      </w:r>
      <w:r w:rsidR="00755FA7" w:rsidRPr="00A2420C">
        <w:rPr>
          <w:sz w:val="28"/>
          <w:szCs w:val="28"/>
        </w:rPr>
        <w:t xml:space="preserve"> </w:t>
      </w:r>
      <w:r w:rsidRPr="00A2420C">
        <w:rPr>
          <w:sz w:val="28"/>
          <w:szCs w:val="28"/>
        </w:rPr>
        <w:t>поселения Калачеевского муниципального района Воронежской области, которое может быть предоставлено социально ориентированным</w:t>
      </w:r>
    </w:p>
    <w:p w:rsidR="00A2420C" w:rsidRPr="00A2420C" w:rsidRDefault="00A2420C" w:rsidP="00A2420C">
      <w:pPr>
        <w:widowControl w:val="0"/>
        <w:autoSpaceDE w:val="0"/>
        <w:autoSpaceDN w:val="0"/>
        <w:jc w:val="center"/>
        <w:rPr>
          <w:sz w:val="28"/>
          <w:szCs w:val="28"/>
        </w:rPr>
      </w:pPr>
      <w:r w:rsidRPr="00A2420C">
        <w:rPr>
          <w:sz w:val="28"/>
          <w:szCs w:val="28"/>
        </w:rPr>
        <w:t>некоммерческим организациям во владение и (или)</w:t>
      </w:r>
    </w:p>
    <w:p w:rsidR="00A2420C" w:rsidRPr="00A2420C" w:rsidRDefault="00A2420C" w:rsidP="00A2420C">
      <w:pPr>
        <w:widowControl w:val="0"/>
        <w:autoSpaceDE w:val="0"/>
        <w:autoSpaceDN w:val="0"/>
        <w:jc w:val="center"/>
        <w:rPr>
          <w:sz w:val="28"/>
          <w:szCs w:val="28"/>
        </w:rPr>
      </w:pPr>
      <w:r w:rsidRPr="00A2420C">
        <w:rPr>
          <w:sz w:val="28"/>
          <w:szCs w:val="28"/>
        </w:rPr>
        <w:t>в пользование на долгосрочной основе</w:t>
      </w:r>
    </w:p>
    <w:p w:rsidR="00A2420C" w:rsidRPr="00A2420C" w:rsidRDefault="00A2420C" w:rsidP="00A2420C">
      <w:pPr>
        <w:widowControl w:val="0"/>
        <w:autoSpaceDE w:val="0"/>
        <w:autoSpaceDN w:val="0"/>
        <w:jc w:val="both"/>
        <w:rPr>
          <w:sz w:val="28"/>
          <w:szCs w:val="28"/>
        </w:rPr>
      </w:pPr>
    </w:p>
    <w:p w:rsidR="00A2420C" w:rsidRPr="00A2420C" w:rsidRDefault="00755FA7" w:rsidP="00755FA7">
      <w:pPr>
        <w:widowControl w:val="0"/>
        <w:autoSpaceDE w:val="0"/>
        <w:autoSpaceDN w:val="0"/>
        <w:jc w:val="both"/>
        <w:rPr>
          <w:sz w:val="28"/>
          <w:szCs w:val="28"/>
        </w:rPr>
      </w:pPr>
      <w:r>
        <w:rPr>
          <w:sz w:val="28"/>
          <w:szCs w:val="28"/>
        </w:rPr>
        <w:t>__</w:t>
      </w:r>
      <w:r w:rsidR="00A2420C" w:rsidRPr="00A2420C">
        <w:rPr>
          <w:sz w:val="28"/>
          <w:szCs w:val="28"/>
        </w:rPr>
        <w:t>___________________________________________________________</w:t>
      </w:r>
    </w:p>
    <w:p w:rsidR="00A2420C" w:rsidRPr="00A2420C" w:rsidRDefault="00A2420C" w:rsidP="00755FA7">
      <w:pPr>
        <w:widowControl w:val="0"/>
        <w:autoSpaceDE w:val="0"/>
        <w:autoSpaceDN w:val="0"/>
        <w:jc w:val="center"/>
        <w:rPr>
          <w:sz w:val="22"/>
          <w:szCs w:val="28"/>
        </w:rPr>
      </w:pPr>
      <w:r w:rsidRPr="00A2420C">
        <w:rPr>
          <w:sz w:val="22"/>
          <w:szCs w:val="28"/>
        </w:rPr>
        <w:t>(наименование социально ориентированной некоммерческой организации,</w:t>
      </w:r>
    </w:p>
    <w:p w:rsidR="00A2420C" w:rsidRPr="00A2420C" w:rsidRDefault="00A2420C" w:rsidP="00755FA7">
      <w:pPr>
        <w:widowControl w:val="0"/>
        <w:autoSpaceDE w:val="0"/>
        <w:autoSpaceDN w:val="0"/>
        <w:jc w:val="center"/>
        <w:rPr>
          <w:sz w:val="22"/>
          <w:szCs w:val="28"/>
        </w:rPr>
      </w:pPr>
      <w:r w:rsidRPr="00A2420C">
        <w:rPr>
          <w:sz w:val="22"/>
          <w:szCs w:val="28"/>
        </w:rPr>
        <w:t>полное и сокращенное)</w:t>
      </w:r>
    </w:p>
    <w:p w:rsidR="00A2420C" w:rsidRPr="00A2420C" w:rsidRDefault="00755FA7" w:rsidP="00755FA7">
      <w:pPr>
        <w:widowControl w:val="0"/>
        <w:autoSpaceDE w:val="0"/>
        <w:autoSpaceDN w:val="0"/>
        <w:jc w:val="both"/>
        <w:rPr>
          <w:sz w:val="28"/>
          <w:szCs w:val="28"/>
        </w:rPr>
      </w:pPr>
      <w:r>
        <w:rPr>
          <w:sz w:val="28"/>
          <w:szCs w:val="28"/>
        </w:rPr>
        <w:t>____</w:t>
      </w:r>
      <w:r w:rsidR="00A2420C" w:rsidRPr="00A2420C">
        <w:rPr>
          <w:sz w:val="28"/>
          <w:szCs w:val="28"/>
        </w:rPr>
        <w:t>_________________________________________________________</w:t>
      </w:r>
    </w:p>
    <w:p w:rsidR="00A2420C" w:rsidRPr="00A2420C" w:rsidRDefault="00A2420C" w:rsidP="00755FA7">
      <w:pPr>
        <w:widowControl w:val="0"/>
        <w:autoSpaceDE w:val="0"/>
        <w:autoSpaceDN w:val="0"/>
        <w:jc w:val="center"/>
        <w:rPr>
          <w:sz w:val="22"/>
          <w:szCs w:val="28"/>
        </w:rPr>
      </w:pPr>
      <w:r w:rsidRPr="00A2420C">
        <w:rPr>
          <w:sz w:val="22"/>
          <w:szCs w:val="28"/>
        </w:rPr>
        <w:t>(дата, орган регистрации, ОГРН)</w:t>
      </w:r>
    </w:p>
    <w:p w:rsidR="00A2420C" w:rsidRPr="00A2420C" w:rsidRDefault="00A2420C" w:rsidP="00755FA7">
      <w:pPr>
        <w:widowControl w:val="0"/>
        <w:autoSpaceDE w:val="0"/>
        <w:autoSpaceDN w:val="0"/>
        <w:jc w:val="both"/>
        <w:rPr>
          <w:sz w:val="28"/>
          <w:szCs w:val="28"/>
        </w:rPr>
      </w:pPr>
    </w:p>
    <w:p w:rsidR="00A2420C" w:rsidRPr="00A2420C" w:rsidRDefault="00A2420C" w:rsidP="00755FA7">
      <w:pPr>
        <w:widowControl w:val="0"/>
        <w:autoSpaceDE w:val="0"/>
        <w:autoSpaceDN w:val="0"/>
        <w:rPr>
          <w:sz w:val="28"/>
          <w:szCs w:val="28"/>
        </w:rPr>
      </w:pPr>
      <w:r w:rsidRPr="00A2420C">
        <w:rPr>
          <w:sz w:val="28"/>
          <w:szCs w:val="28"/>
        </w:rPr>
        <w:t>просит оказать им</w:t>
      </w:r>
      <w:r w:rsidR="00755FA7">
        <w:rPr>
          <w:sz w:val="28"/>
          <w:szCs w:val="28"/>
        </w:rPr>
        <w:t>ущественную поддержку в виде</w:t>
      </w:r>
      <w:r w:rsidRPr="00A2420C">
        <w:rPr>
          <w:sz w:val="28"/>
          <w:szCs w:val="28"/>
        </w:rPr>
        <w:t xml:space="preserve"> предост</w:t>
      </w:r>
      <w:r w:rsidR="00755FA7">
        <w:rPr>
          <w:sz w:val="28"/>
          <w:szCs w:val="28"/>
        </w:rPr>
        <w:t>авления объекта муниципального имущества ________________</w:t>
      </w:r>
      <w:r w:rsidRPr="00A2420C">
        <w:rPr>
          <w:sz w:val="28"/>
          <w:szCs w:val="28"/>
        </w:rPr>
        <w:t>_________</w:t>
      </w:r>
      <w:r w:rsidR="00755FA7">
        <w:rPr>
          <w:sz w:val="28"/>
          <w:szCs w:val="28"/>
        </w:rPr>
        <w:t>_</w:t>
      </w:r>
      <w:r w:rsidRPr="00A2420C">
        <w:rPr>
          <w:sz w:val="28"/>
          <w:szCs w:val="28"/>
        </w:rPr>
        <w:t>______</w:t>
      </w:r>
      <w:r w:rsidR="00755FA7">
        <w:rPr>
          <w:sz w:val="28"/>
          <w:szCs w:val="28"/>
        </w:rPr>
        <w:t>_______</w:t>
      </w:r>
      <w:r w:rsidRPr="00A2420C">
        <w:rPr>
          <w:sz w:val="28"/>
          <w:szCs w:val="28"/>
        </w:rPr>
        <w:t>__</w:t>
      </w:r>
      <w:r w:rsidR="00755FA7">
        <w:rPr>
          <w:sz w:val="28"/>
          <w:szCs w:val="28"/>
        </w:rPr>
        <w:t xml:space="preserve"> </w:t>
      </w:r>
      <w:r w:rsidRPr="00A2420C">
        <w:rPr>
          <w:sz w:val="28"/>
          <w:szCs w:val="28"/>
        </w:rPr>
        <w:t>_____________________________________________________________</w:t>
      </w:r>
      <w:r w:rsidR="00755FA7">
        <w:rPr>
          <w:sz w:val="28"/>
          <w:szCs w:val="28"/>
        </w:rPr>
        <w:t>_____</w:t>
      </w:r>
    </w:p>
    <w:p w:rsidR="00A2420C" w:rsidRPr="00A2420C" w:rsidRDefault="00A2420C" w:rsidP="00755FA7">
      <w:pPr>
        <w:widowControl w:val="0"/>
        <w:autoSpaceDE w:val="0"/>
        <w:autoSpaceDN w:val="0"/>
        <w:rPr>
          <w:sz w:val="22"/>
          <w:szCs w:val="28"/>
        </w:rPr>
      </w:pPr>
      <w:r w:rsidRPr="00A2420C">
        <w:rPr>
          <w:sz w:val="22"/>
          <w:szCs w:val="28"/>
        </w:rPr>
        <w:t>(общая площадь, адрес, в случае отсутствия</w:t>
      </w:r>
      <w:r w:rsidR="00755FA7">
        <w:rPr>
          <w:sz w:val="22"/>
          <w:szCs w:val="28"/>
        </w:rPr>
        <w:t xml:space="preserve"> </w:t>
      </w:r>
      <w:r w:rsidRPr="00A2420C">
        <w:rPr>
          <w:sz w:val="22"/>
          <w:szCs w:val="28"/>
        </w:rPr>
        <w:t>адреса – описание местоположения объекта)</w:t>
      </w:r>
    </w:p>
    <w:p w:rsidR="00A2420C" w:rsidRPr="00A2420C" w:rsidRDefault="00A2420C" w:rsidP="00755FA7">
      <w:pPr>
        <w:widowControl w:val="0"/>
        <w:autoSpaceDE w:val="0"/>
        <w:autoSpaceDN w:val="0"/>
        <w:jc w:val="both"/>
        <w:rPr>
          <w:sz w:val="28"/>
          <w:szCs w:val="28"/>
        </w:rPr>
      </w:pPr>
    </w:p>
    <w:p w:rsidR="00A2420C" w:rsidRPr="00A2420C" w:rsidRDefault="00A2420C" w:rsidP="00755FA7">
      <w:pPr>
        <w:widowControl w:val="0"/>
        <w:autoSpaceDE w:val="0"/>
        <w:autoSpaceDN w:val="0"/>
        <w:jc w:val="both"/>
        <w:rPr>
          <w:sz w:val="28"/>
          <w:szCs w:val="28"/>
        </w:rPr>
      </w:pPr>
      <w:r w:rsidRPr="00A2420C">
        <w:rPr>
          <w:sz w:val="28"/>
          <w:szCs w:val="28"/>
        </w:rPr>
        <w:t>в безвозмездное пользование (аренду) для осуществления в соответствии</w:t>
      </w:r>
    </w:p>
    <w:p w:rsidR="00A2420C" w:rsidRPr="00A2420C" w:rsidRDefault="00A2420C" w:rsidP="00755FA7">
      <w:pPr>
        <w:widowControl w:val="0"/>
        <w:autoSpaceDE w:val="0"/>
        <w:autoSpaceDN w:val="0"/>
        <w:jc w:val="center"/>
        <w:rPr>
          <w:sz w:val="22"/>
          <w:szCs w:val="28"/>
        </w:rPr>
      </w:pPr>
      <w:r w:rsidRPr="00A2420C">
        <w:rPr>
          <w:sz w:val="22"/>
          <w:szCs w:val="28"/>
        </w:rPr>
        <w:t>(нужное подчеркнуть)</w:t>
      </w:r>
    </w:p>
    <w:p w:rsidR="00A2420C" w:rsidRPr="00A2420C" w:rsidRDefault="00A2420C" w:rsidP="00755FA7">
      <w:pPr>
        <w:widowControl w:val="0"/>
        <w:autoSpaceDE w:val="0"/>
        <w:autoSpaceDN w:val="0"/>
        <w:jc w:val="both"/>
        <w:rPr>
          <w:sz w:val="28"/>
          <w:szCs w:val="28"/>
        </w:rPr>
      </w:pPr>
      <w:r w:rsidRPr="00A2420C">
        <w:rPr>
          <w:sz w:val="28"/>
          <w:szCs w:val="28"/>
        </w:rPr>
        <w:t xml:space="preserve">с учредительными документами следующих видов деятельности: </w:t>
      </w:r>
    </w:p>
    <w:p w:rsidR="00A2420C" w:rsidRPr="00A2420C" w:rsidRDefault="00A2420C" w:rsidP="00755FA7">
      <w:pPr>
        <w:widowControl w:val="0"/>
        <w:autoSpaceDE w:val="0"/>
        <w:autoSpaceDN w:val="0"/>
        <w:jc w:val="both"/>
        <w:rPr>
          <w:sz w:val="28"/>
          <w:szCs w:val="28"/>
        </w:rPr>
      </w:pPr>
      <w:r w:rsidRPr="00A2420C">
        <w:rPr>
          <w:sz w:val="28"/>
          <w:szCs w:val="28"/>
        </w:rPr>
        <w:t>__________________________________________________________________</w:t>
      </w:r>
    </w:p>
    <w:p w:rsidR="00A2420C" w:rsidRPr="00A2420C" w:rsidRDefault="00A2420C" w:rsidP="00755FA7">
      <w:pPr>
        <w:widowControl w:val="0"/>
        <w:autoSpaceDE w:val="0"/>
        <w:autoSpaceDN w:val="0"/>
        <w:jc w:val="both"/>
        <w:rPr>
          <w:sz w:val="28"/>
          <w:szCs w:val="28"/>
        </w:rPr>
      </w:pPr>
      <w:r w:rsidRPr="00A2420C">
        <w:rPr>
          <w:sz w:val="28"/>
          <w:szCs w:val="28"/>
        </w:rPr>
        <w:t>__________________________________________________________________</w:t>
      </w:r>
    </w:p>
    <w:p w:rsidR="00A2420C" w:rsidRPr="00A2420C" w:rsidRDefault="00A2420C" w:rsidP="00755FA7">
      <w:pPr>
        <w:widowControl w:val="0"/>
        <w:autoSpaceDE w:val="0"/>
        <w:autoSpaceDN w:val="0"/>
        <w:jc w:val="both"/>
        <w:rPr>
          <w:sz w:val="28"/>
          <w:szCs w:val="28"/>
        </w:rPr>
      </w:pPr>
      <w:r w:rsidRPr="00A2420C">
        <w:rPr>
          <w:sz w:val="28"/>
          <w:szCs w:val="28"/>
        </w:rPr>
        <w:t>__________________________________________________________________</w:t>
      </w:r>
    </w:p>
    <w:p w:rsidR="00A2420C" w:rsidRPr="00A2420C" w:rsidRDefault="00A2420C" w:rsidP="00755FA7">
      <w:pPr>
        <w:widowControl w:val="0"/>
        <w:autoSpaceDE w:val="0"/>
        <w:autoSpaceDN w:val="0"/>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579"/>
      </w:tblGrid>
      <w:tr w:rsidR="00A2420C" w:rsidRPr="00A2420C" w:rsidTr="00A2420C">
        <w:tc>
          <w:tcPr>
            <w:tcW w:w="5839" w:type="dxa"/>
          </w:tcPr>
          <w:p w:rsidR="00A2420C" w:rsidRPr="00A2420C" w:rsidRDefault="00A2420C" w:rsidP="00755FA7">
            <w:pPr>
              <w:widowControl w:val="0"/>
              <w:autoSpaceDE w:val="0"/>
              <w:autoSpaceDN w:val="0"/>
              <w:ind w:firstLine="709"/>
              <w:jc w:val="both"/>
              <w:rPr>
                <w:sz w:val="28"/>
                <w:szCs w:val="28"/>
              </w:rPr>
            </w:pPr>
            <w:r w:rsidRPr="00A2420C">
              <w:rPr>
                <w:sz w:val="28"/>
                <w:szCs w:val="28"/>
              </w:rPr>
              <w:t xml:space="preserve">Сведения о видах деятельности, предусмотренных </w:t>
            </w:r>
            <w:hyperlink r:id="rId22" w:history="1">
              <w:r w:rsidRPr="00A2420C">
                <w:rPr>
                  <w:sz w:val="28"/>
                  <w:szCs w:val="28"/>
                </w:rPr>
                <w:t>пунктами 1</w:t>
              </w:r>
            </w:hyperlink>
            <w:r w:rsidRPr="00A2420C">
              <w:rPr>
                <w:sz w:val="28"/>
                <w:szCs w:val="28"/>
              </w:rPr>
              <w:t xml:space="preserve"> и </w:t>
            </w:r>
            <w:hyperlink r:id="rId23" w:history="1">
              <w:r w:rsidRPr="00A2420C">
                <w:rPr>
                  <w:sz w:val="28"/>
                  <w:szCs w:val="28"/>
                </w:rPr>
                <w:t>2 статьи 31.1</w:t>
              </w:r>
            </w:hyperlink>
            <w:r w:rsidRPr="00A2420C">
              <w:rPr>
                <w:sz w:val="28"/>
                <w:szCs w:val="28"/>
              </w:rPr>
              <w:t xml:space="preserve"> Федерального закона от 12.01.1996 N 7-ФЗ "О некоммерческих организациях", которые организация осуществляла в соответствии с учредительными документами за последние 5 лет, а также о содержании и результатах такой деятельности (виды деятельности, краткое описание содержания и конкретных </w:t>
            </w:r>
            <w:r w:rsidRPr="00A2420C">
              <w:rPr>
                <w:sz w:val="28"/>
                <w:szCs w:val="28"/>
              </w:rPr>
              <w:lastRenderedPageBreak/>
              <w:t xml:space="preserve">результатов реализованных программ, проектов, мероприятий) </w:t>
            </w:r>
            <w:hyperlink w:anchor="P386" w:history="1">
              <w:r w:rsidRPr="00A2420C">
                <w:rPr>
                  <w:sz w:val="28"/>
                  <w:szCs w:val="28"/>
                </w:rPr>
                <w:t>&lt;1&gt;</w:t>
              </w:r>
            </w:hyperlink>
          </w:p>
        </w:tc>
        <w:tc>
          <w:tcPr>
            <w:tcW w:w="3579" w:type="dxa"/>
          </w:tcPr>
          <w:p w:rsidR="00A2420C" w:rsidRPr="00A2420C" w:rsidRDefault="00A2420C" w:rsidP="00755FA7">
            <w:pPr>
              <w:widowControl w:val="0"/>
              <w:autoSpaceDE w:val="0"/>
              <w:autoSpaceDN w:val="0"/>
              <w:ind w:firstLine="709"/>
              <w:rPr>
                <w:sz w:val="28"/>
                <w:szCs w:val="28"/>
              </w:rPr>
            </w:pPr>
          </w:p>
        </w:tc>
      </w:tr>
      <w:tr w:rsidR="00A2420C" w:rsidRPr="00A2420C" w:rsidTr="00A2420C">
        <w:tc>
          <w:tcPr>
            <w:tcW w:w="5839" w:type="dxa"/>
          </w:tcPr>
          <w:p w:rsidR="00A2420C" w:rsidRPr="00A2420C" w:rsidRDefault="00A2420C" w:rsidP="00755FA7">
            <w:pPr>
              <w:widowControl w:val="0"/>
              <w:autoSpaceDE w:val="0"/>
              <w:autoSpaceDN w:val="0"/>
              <w:ind w:firstLine="709"/>
              <w:jc w:val="both"/>
              <w:rPr>
                <w:sz w:val="28"/>
                <w:szCs w:val="28"/>
              </w:rPr>
            </w:pPr>
            <w:r w:rsidRPr="00A2420C">
              <w:rPr>
                <w:sz w:val="28"/>
                <w:szCs w:val="28"/>
              </w:rPr>
              <w:lastRenderedPageBreak/>
              <w:t xml:space="preserve">Сведения об объеме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предусмотренных </w:t>
            </w:r>
            <w:hyperlink r:id="rId24" w:history="1">
              <w:r w:rsidRPr="00A2420C">
                <w:rPr>
                  <w:sz w:val="28"/>
                  <w:szCs w:val="28"/>
                </w:rPr>
                <w:t>пунктами 1</w:t>
              </w:r>
            </w:hyperlink>
            <w:r w:rsidRPr="00A2420C">
              <w:rPr>
                <w:sz w:val="28"/>
                <w:szCs w:val="28"/>
              </w:rPr>
              <w:t xml:space="preserve"> и </w:t>
            </w:r>
            <w:hyperlink r:id="rId25" w:history="1">
              <w:r w:rsidRPr="00A2420C">
                <w:rPr>
                  <w:sz w:val="28"/>
                  <w:szCs w:val="28"/>
                </w:rPr>
                <w:t>2 статьи 31.1</w:t>
              </w:r>
            </w:hyperlink>
            <w:r w:rsidRPr="00A2420C">
              <w:rPr>
                <w:sz w:val="28"/>
                <w:szCs w:val="28"/>
              </w:rPr>
              <w:t xml:space="preserve"> Федерального закона от 12.01.1996 N 7-ФЗ "О некоммерческих организациях" за последние 5 лет (с разбивкой по каждому году: общий объем денежных средств, объем целевых поступлений от граждан, объем целевых поступлений от российских организаций, объем целевых поступлений от иностранных граждан и лиц без гражданства, объем целевых поступлений от иностранных организаций, объем доходов от целевого капитала некоммерческих организаций, объем внереализационных доходов, объем доходов от реализации товаров, работ и услуг) </w:t>
            </w:r>
            <w:hyperlink w:anchor="P387" w:history="1">
              <w:r w:rsidRPr="00A2420C">
                <w:rPr>
                  <w:sz w:val="28"/>
                  <w:szCs w:val="28"/>
                </w:rPr>
                <w:t>&lt;2&gt;</w:t>
              </w:r>
            </w:hyperlink>
          </w:p>
        </w:tc>
        <w:tc>
          <w:tcPr>
            <w:tcW w:w="3579" w:type="dxa"/>
          </w:tcPr>
          <w:p w:rsidR="00A2420C" w:rsidRPr="00A2420C" w:rsidRDefault="00A2420C" w:rsidP="00755FA7">
            <w:pPr>
              <w:widowControl w:val="0"/>
              <w:autoSpaceDE w:val="0"/>
              <w:autoSpaceDN w:val="0"/>
              <w:ind w:firstLine="709"/>
              <w:rPr>
                <w:sz w:val="28"/>
                <w:szCs w:val="28"/>
              </w:rPr>
            </w:pPr>
          </w:p>
        </w:tc>
      </w:tr>
      <w:tr w:rsidR="00A2420C" w:rsidRPr="00A2420C" w:rsidTr="00A2420C">
        <w:tc>
          <w:tcPr>
            <w:tcW w:w="5839" w:type="dxa"/>
          </w:tcPr>
          <w:p w:rsidR="00A2420C" w:rsidRPr="00A2420C" w:rsidRDefault="00A2420C" w:rsidP="00755FA7">
            <w:pPr>
              <w:widowControl w:val="0"/>
              <w:autoSpaceDE w:val="0"/>
              <w:autoSpaceDN w:val="0"/>
              <w:ind w:firstLine="709"/>
              <w:jc w:val="both"/>
              <w:rPr>
                <w:sz w:val="28"/>
                <w:szCs w:val="28"/>
              </w:rPr>
            </w:pPr>
            <w:r w:rsidRPr="00A2420C">
              <w:rPr>
                <w:sz w:val="28"/>
                <w:szCs w:val="28"/>
              </w:rPr>
              <w:t xml:space="preserve">Сведения о грантах, выделенных организации по результатам конкурсов неправительственными некоммерческими организациями за счет субсидий из федерального бюджета за последние 5 лет (наименования указанных организаций, размеры грантов, даты их получения, краткое описание проектов (мероприятий), на реализацию которых они выделены) </w:t>
            </w:r>
            <w:hyperlink w:anchor="P388" w:history="1">
              <w:r w:rsidRPr="00A2420C">
                <w:rPr>
                  <w:sz w:val="28"/>
                  <w:szCs w:val="28"/>
                </w:rPr>
                <w:t>&lt;3&gt;</w:t>
              </w:r>
            </w:hyperlink>
          </w:p>
        </w:tc>
        <w:tc>
          <w:tcPr>
            <w:tcW w:w="3579" w:type="dxa"/>
          </w:tcPr>
          <w:p w:rsidR="00A2420C" w:rsidRPr="00A2420C" w:rsidRDefault="00A2420C" w:rsidP="00755FA7">
            <w:pPr>
              <w:widowControl w:val="0"/>
              <w:autoSpaceDE w:val="0"/>
              <w:autoSpaceDN w:val="0"/>
              <w:ind w:firstLine="709"/>
              <w:rPr>
                <w:sz w:val="28"/>
                <w:szCs w:val="28"/>
              </w:rPr>
            </w:pPr>
          </w:p>
        </w:tc>
      </w:tr>
      <w:tr w:rsidR="00A2420C" w:rsidRPr="00A2420C" w:rsidTr="00A2420C">
        <w:tc>
          <w:tcPr>
            <w:tcW w:w="5839" w:type="dxa"/>
          </w:tcPr>
          <w:p w:rsidR="00A2420C" w:rsidRPr="00A2420C" w:rsidRDefault="00A2420C" w:rsidP="00755FA7">
            <w:pPr>
              <w:widowControl w:val="0"/>
              <w:autoSpaceDE w:val="0"/>
              <w:autoSpaceDN w:val="0"/>
              <w:ind w:firstLine="709"/>
              <w:jc w:val="both"/>
              <w:rPr>
                <w:sz w:val="28"/>
                <w:szCs w:val="28"/>
              </w:rPr>
            </w:pPr>
            <w:r w:rsidRPr="00A2420C">
              <w:rPr>
                <w:sz w:val="28"/>
                <w:szCs w:val="28"/>
              </w:rPr>
              <w:t xml:space="preserve">Сведения о субсидиях, полученных организацией из федерального бюджета, бюджетов субъектов Российской Федерации и местных бюджетов за последние 5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 </w:t>
            </w:r>
            <w:hyperlink w:anchor="P389" w:history="1">
              <w:r w:rsidRPr="00A2420C">
                <w:rPr>
                  <w:sz w:val="28"/>
                  <w:szCs w:val="28"/>
                </w:rPr>
                <w:t>&lt;4&gt;</w:t>
              </w:r>
            </w:hyperlink>
          </w:p>
        </w:tc>
        <w:tc>
          <w:tcPr>
            <w:tcW w:w="3579" w:type="dxa"/>
          </w:tcPr>
          <w:p w:rsidR="00A2420C" w:rsidRPr="00A2420C" w:rsidRDefault="00A2420C" w:rsidP="00755FA7">
            <w:pPr>
              <w:widowControl w:val="0"/>
              <w:autoSpaceDE w:val="0"/>
              <w:autoSpaceDN w:val="0"/>
              <w:ind w:firstLine="709"/>
              <w:rPr>
                <w:sz w:val="28"/>
                <w:szCs w:val="28"/>
              </w:rPr>
            </w:pPr>
          </w:p>
        </w:tc>
      </w:tr>
      <w:tr w:rsidR="00A2420C" w:rsidRPr="00A2420C" w:rsidTr="00A2420C">
        <w:tc>
          <w:tcPr>
            <w:tcW w:w="5839" w:type="dxa"/>
          </w:tcPr>
          <w:p w:rsidR="00A2420C" w:rsidRPr="00A2420C" w:rsidRDefault="00A2420C" w:rsidP="00755FA7">
            <w:pPr>
              <w:widowControl w:val="0"/>
              <w:autoSpaceDE w:val="0"/>
              <w:autoSpaceDN w:val="0"/>
              <w:ind w:firstLine="709"/>
              <w:jc w:val="both"/>
              <w:rPr>
                <w:sz w:val="28"/>
                <w:szCs w:val="28"/>
              </w:rPr>
            </w:pPr>
            <w:r w:rsidRPr="00A2420C">
              <w:rPr>
                <w:sz w:val="28"/>
                <w:szCs w:val="28"/>
              </w:rPr>
              <w:t xml:space="preserve">Сведения о членстве организации в ассоциациях, союзах, некоммерческих партнерствах и иных основанных на членстве </w:t>
            </w:r>
            <w:r w:rsidRPr="00A2420C">
              <w:rPr>
                <w:sz w:val="28"/>
                <w:szCs w:val="28"/>
              </w:rPr>
              <w:lastRenderedPageBreak/>
              <w:t>некоммерческих организациях, в том числе иностранных (наименования таких организаций и сроки членства в них)</w:t>
            </w:r>
          </w:p>
        </w:tc>
        <w:tc>
          <w:tcPr>
            <w:tcW w:w="3579" w:type="dxa"/>
          </w:tcPr>
          <w:p w:rsidR="00A2420C" w:rsidRPr="00A2420C" w:rsidRDefault="00A2420C" w:rsidP="00755FA7">
            <w:pPr>
              <w:widowControl w:val="0"/>
              <w:autoSpaceDE w:val="0"/>
              <w:autoSpaceDN w:val="0"/>
              <w:ind w:firstLine="709"/>
              <w:rPr>
                <w:sz w:val="28"/>
                <w:szCs w:val="28"/>
              </w:rPr>
            </w:pPr>
          </w:p>
        </w:tc>
      </w:tr>
      <w:tr w:rsidR="00A2420C" w:rsidRPr="00A2420C" w:rsidTr="00A2420C">
        <w:tc>
          <w:tcPr>
            <w:tcW w:w="5839" w:type="dxa"/>
          </w:tcPr>
          <w:p w:rsidR="00A2420C" w:rsidRPr="00A2420C" w:rsidRDefault="00A2420C" w:rsidP="00755FA7">
            <w:pPr>
              <w:widowControl w:val="0"/>
              <w:autoSpaceDE w:val="0"/>
              <w:autoSpaceDN w:val="0"/>
              <w:ind w:firstLine="709"/>
              <w:jc w:val="both"/>
              <w:rPr>
                <w:sz w:val="28"/>
                <w:szCs w:val="28"/>
              </w:rPr>
            </w:pPr>
            <w:r w:rsidRPr="00A2420C">
              <w:rPr>
                <w:sz w:val="28"/>
                <w:szCs w:val="28"/>
              </w:rPr>
              <w:lastRenderedPageBreak/>
              <w:t xml:space="preserve">Сведения о средней численности работников организации за последние 5 лет (средняя численность работников за каждый год в указанном периоде) </w:t>
            </w:r>
            <w:hyperlink w:anchor="P390" w:history="1">
              <w:r w:rsidRPr="00A2420C">
                <w:rPr>
                  <w:sz w:val="28"/>
                  <w:szCs w:val="28"/>
                </w:rPr>
                <w:t>&lt;5&gt;</w:t>
              </w:r>
            </w:hyperlink>
          </w:p>
        </w:tc>
        <w:tc>
          <w:tcPr>
            <w:tcW w:w="3579" w:type="dxa"/>
          </w:tcPr>
          <w:p w:rsidR="00A2420C" w:rsidRPr="00A2420C" w:rsidRDefault="00A2420C" w:rsidP="00755FA7">
            <w:pPr>
              <w:widowControl w:val="0"/>
              <w:autoSpaceDE w:val="0"/>
              <w:autoSpaceDN w:val="0"/>
              <w:ind w:firstLine="709"/>
              <w:rPr>
                <w:sz w:val="28"/>
                <w:szCs w:val="28"/>
              </w:rPr>
            </w:pPr>
          </w:p>
        </w:tc>
      </w:tr>
      <w:tr w:rsidR="00A2420C" w:rsidRPr="00A2420C" w:rsidTr="00A2420C">
        <w:tc>
          <w:tcPr>
            <w:tcW w:w="5839" w:type="dxa"/>
          </w:tcPr>
          <w:p w:rsidR="00A2420C" w:rsidRPr="00A2420C" w:rsidRDefault="00A2420C" w:rsidP="00755FA7">
            <w:pPr>
              <w:widowControl w:val="0"/>
              <w:autoSpaceDE w:val="0"/>
              <w:autoSpaceDN w:val="0"/>
              <w:ind w:firstLine="709"/>
              <w:jc w:val="both"/>
              <w:rPr>
                <w:sz w:val="28"/>
                <w:szCs w:val="28"/>
              </w:rPr>
            </w:pPr>
            <w:r w:rsidRPr="00A2420C">
              <w:rPr>
                <w:sz w:val="28"/>
                <w:szCs w:val="28"/>
              </w:rPr>
              <w:t xml:space="preserve">Сведения о средней численности добровольцев организации за последние 5 лет (средняя численность добровольцев за каждый год в указанном периоде) </w:t>
            </w:r>
            <w:hyperlink w:anchor="P391" w:history="1">
              <w:r w:rsidRPr="00A2420C">
                <w:rPr>
                  <w:sz w:val="28"/>
                  <w:szCs w:val="28"/>
                </w:rPr>
                <w:t>&lt;6&gt;</w:t>
              </w:r>
            </w:hyperlink>
          </w:p>
        </w:tc>
        <w:tc>
          <w:tcPr>
            <w:tcW w:w="3579" w:type="dxa"/>
          </w:tcPr>
          <w:p w:rsidR="00A2420C" w:rsidRPr="00A2420C" w:rsidRDefault="00A2420C" w:rsidP="00755FA7">
            <w:pPr>
              <w:widowControl w:val="0"/>
              <w:autoSpaceDE w:val="0"/>
              <w:autoSpaceDN w:val="0"/>
              <w:ind w:firstLine="709"/>
              <w:rPr>
                <w:sz w:val="28"/>
                <w:szCs w:val="28"/>
              </w:rPr>
            </w:pPr>
          </w:p>
        </w:tc>
      </w:tr>
      <w:tr w:rsidR="00A2420C" w:rsidRPr="00A2420C" w:rsidTr="00A2420C">
        <w:tc>
          <w:tcPr>
            <w:tcW w:w="5839" w:type="dxa"/>
          </w:tcPr>
          <w:p w:rsidR="00A2420C" w:rsidRPr="00A2420C" w:rsidRDefault="00A2420C" w:rsidP="00755FA7">
            <w:pPr>
              <w:widowControl w:val="0"/>
              <w:autoSpaceDE w:val="0"/>
              <w:autoSpaceDN w:val="0"/>
              <w:ind w:firstLine="709"/>
              <w:jc w:val="both"/>
              <w:rPr>
                <w:sz w:val="28"/>
                <w:szCs w:val="28"/>
              </w:rPr>
            </w:pPr>
            <w:r w:rsidRPr="00A2420C">
              <w:rPr>
                <w:sz w:val="28"/>
                <w:szCs w:val="28"/>
              </w:rPr>
              <w:t>Сведения о недвижимом имуществе, принадлежащем организации на праве собственности (наименование, площадь, кадастровые номера, адреса, даты государственной регистрации права собственности)</w:t>
            </w:r>
          </w:p>
        </w:tc>
        <w:tc>
          <w:tcPr>
            <w:tcW w:w="3579" w:type="dxa"/>
          </w:tcPr>
          <w:p w:rsidR="00A2420C" w:rsidRPr="00A2420C" w:rsidRDefault="00A2420C" w:rsidP="00755FA7">
            <w:pPr>
              <w:widowControl w:val="0"/>
              <w:autoSpaceDE w:val="0"/>
              <w:autoSpaceDN w:val="0"/>
              <w:ind w:firstLine="709"/>
              <w:rPr>
                <w:sz w:val="28"/>
                <w:szCs w:val="28"/>
              </w:rPr>
            </w:pPr>
          </w:p>
        </w:tc>
      </w:tr>
      <w:tr w:rsidR="00A2420C" w:rsidRPr="00A2420C" w:rsidTr="00A2420C">
        <w:tc>
          <w:tcPr>
            <w:tcW w:w="5839" w:type="dxa"/>
          </w:tcPr>
          <w:p w:rsidR="00A2420C" w:rsidRPr="00A2420C" w:rsidRDefault="00A2420C" w:rsidP="00755FA7">
            <w:pPr>
              <w:widowControl w:val="0"/>
              <w:autoSpaceDE w:val="0"/>
              <w:autoSpaceDN w:val="0"/>
              <w:ind w:firstLine="709"/>
              <w:jc w:val="both"/>
              <w:rPr>
                <w:sz w:val="28"/>
                <w:szCs w:val="28"/>
              </w:rPr>
            </w:pPr>
            <w:r w:rsidRPr="00A2420C">
              <w:rPr>
                <w:sz w:val="28"/>
                <w:szCs w:val="28"/>
              </w:rPr>
              <w:t xml:space="preserve">Сведения о недвижимом имуществе, находящемся и находившемся во владении и (или) в пользовании организации за последние 5 лет, за исключением недвижимого имущества, право владения и (или) пользование которым осуществлялось исключительно для проведения отдельных мероприятий (наименование, площадь, адреса, сроки владения и (или) пользования, вид права, размеры арендной платы (при аренде), указание на принадлежность к государственной и муниципальной собственности) </w:t>
            </w:r>
            <w:hyperlink w:anchor="P392" w:history="1">
              <w:r w:rsidRPr="00A2420C">
                <w:rPr>
                  <w:sz w:val="28"/>
                  <w:szCs w:val="28"/>
                </w:rPr>
                <w:t>&lt;7&gt;</w:t>
              </w:r>
            </w:hyperlink>
          </w:p>
        </w:tc>
        <w:tc>
          <w:tcPr>
            <w:tcW w:w="3579" w:type="dxa"/>
          </w:tcPr>
          <w:p w:rsidR="00A2420C" w:rsidRPr="00A2420C" w:rsidRDefault="00A2420C" w:rsidP="00755FA7">
            <w:pPr>
              <w:widowControl w:val="0"/>
              <w:autoSpaceDE w:val="0"/>
              <w:autoSpaceDN w:val="0"/>
              <w:ind w:firstLine="709"/>
              <w:rPr>
                <w:sz w:val="28"/>
                <w:szCs w:val="28"/>
              </w:rPr>
            </w:pPr>
          </w:p>
        </w:tc>
      </w:tr>
      <w:tr w:rsidR="00A2420C" w:rsidRPr="00A2420C" w:rsidTr="00A2420C">
        <w:tc>
          <w:tcPr>
            <w:tcW w:w="5839" w:type="dxa"/>
          </w:tcPr>
          <w:p w:rsidR="00A2420C" w:rsidRPr="00A2420C" w:rsidRDefault="00A2420C" w:rsidP="00755FA7">
            <w:pPr>
              <w:widowControl w:val="0"/>
              <w:autoSpaceDE w:val="0"/>
              <w:autoSpaceDN w:val="0"/>
              <w:ind w:firstLine="709"/>
              <w:jc w:val="both"/>
              <w:rPr>
                <w:sz w:val="28"/>
                <w:szCs w:val="28"/>
              </w:rPr>
            </w:pPr>
            <w:r w:rsidRPr="00A2420C">
              <w:rPr>
                <w:sz w:val="28"/>
                <w:szCs w:val="28"/>
              </w:rPr>
              <w:t>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tc>
        <w:tc>
          <w:tcPr>
            <w:tcW w:w="3579" w:type="dxa"/>
          </w:tcPr>
          <w:p w:rsidR="00A2420C" w:rsidRPr="00A2420C" w:rsidRDefault="00A2420C" w:rsidP="00755FA7">
            <w:pPr>
              <w:widowControl w:val="0"/>
              <w:autoSpaceDE w:val="0"/>
              <w:autoSpaceDN w:val="0"/>
              <w:ind w:firstLine="709"/>
              <w:rPr>
                <w:sz w:val="28"/>
                <w:szCs w:val="28"/>
              </w:rPr>
            </w:pPr>
          </w:p>
        </w:tc>
      </w:tr>
      <w:tr w:rsidR="00A2420C" w:rsidRPr="00A2420C" w:rsidTr="00A2420C">
        <w:tc>
          <w:tcPr>
            <w:tcW w:w="5839" w:type="dxa"/>
          </w:tcPr>
          <w:p w:rsidR="00A2420C" w:rsidRPr="00A2420C" w:rsidRDefault="00A2420C" w:rsidP="00755FA7">
            <w:pPr>
              <w:widowControl w:val="0"/>
              <w:autoSpaceDE w:val="0"/>
              <w:autoSpaceDN w:val="0"/>
              <w:ind w:firstLine="709"/>
              <w:jc w:val="both"/>
              <w:rPr>
                <w:sz w:val="28"/>
                <w:szCs w:val="28"/>
              </w:rPr>
            </w:pPr>
            <w:r w:rsidRPr="00A2420C">
              <w:rPr>
                <w:sz w:val="28"/>
                <w:szCs w:val="28"/>
              </w:rPr>
              <w:t xml:space="preserve">Сведения о видах деятельности, предусмотренных </w:t>
            </w:r>
            <w:hyperlink r:id="rId26" w:history="1">
              <w:r w:rsidRPr="00A2420C">
                <w:rPr>
                  <w:sz w:val="28"/>
                  <w:szCs w:val="28"/>
                </w:rPr>
                <w:t>пунктами 1</w:t>
              </w:r>
            </w:hyperlink>
            <w:r w:rsidRPr="00A2420C">
              <w:rPr>
                <w:sz w:val="28"/>
                <w:szCs w:val="28"/>
              </w:rPr>
              <w:t xml:space="preserve"> и </w:t>
            </w:r>
            <w:hyperlink r:id="rId27" w:history="1">
              <w:r w:rsidRPr="00A2420C">
                <w:rPr>
                  <w:sz w:val="28"/>
                  <w:szCs w:val="28"/>
                </w:rPr>
                <w:t>2 статьи 31.1</w:t>
              </w:r>
            </w:hyperlink>
            <w:r w:rsidRPr="00A2420C">
              <w:rPr>
                <w:sz w:val="28"/>
                <w:szCs w:val="28"/>
              </w:rPr>
              <w:t xml:space="preserve"> </w:t>
            </w:r>
            <w:r w:rsidRPr="00A2420C">
              <w:rPr>
                <w:sz w:val="28"/>
                <w:szCs w:val="28"/>
              </w:rPr>
              <w:lastRenderedPageBreak/>
              <w:t xml:space="preserve">Федерального закона от 12.01.1996 № 7-ФЗ «О некоммерческих организациях», для осуществления которых на территории </w:t>
            </w:r>
            <w:r w:rsidR="00755FA7" w:rsidRPr="00DF49C3">
              <w:rPr>
                <w:sz w:val="28"/>
                <w:szCs w:val="28"/>
              </w:rPr>
              <w:t>Заброденского сельского</w:t>
            </w:r>
            <w:r w:rsidRPr="00A2420C">
              <w:rPr>
                <w:sz w:val="28"/>
                <w:szCs w:val="28"/>
              </w:rPr>
              <w:t xml:space="preserve"> поселения Калачеевского  муниципального района Воронежской области организация обязуется использовать объект</w:t>
            </w:r>
          </w:p>
        </w:tc>
        <w:tc>
          <w:tcPr>
            <w:tcW w:w="3579" w:type="dxa"/>
          </w:tcPr>
          <w:p w:rsidR="00A2420C" w:rsidRPr="00A2420C" w:rsidRDefault="00A2420C" w:rsidP="00755FA7">
            <w:pPr>
              <w:widowControl w:val="0"/>
              <w:autoSpaceDE w:val="0"/>
              <w:autoSpaceDN w:val="0"/>
              <w:ind w:firstLine="709"/>
              <w:rPr>
                <w:sz w:val="28"/>
                <w:szCs w:val="28"/>
              </w:rPr>
            </w:pPr>
          </w:p>
        </w:tc>
      </w:tr>
      <w:tr w:rsidR="00A2420C" w:rsidRPr="00A2420C" w:rsidTr="00A2420C">
        <w:tc>
          <w:tcPr>
            <w:tcW w:w="5839" w:type="dxa"/>
          </w:tcPr>
          <w:p w:rsidR="00A2420C" w:rsidRPr="00A2420C" w:rsidRDefault="00A2420C" w:rsidP="00755FA7">
            <w:pPr>
              <w:widowControl w:val="0"/>
              <w:autoSpaceDE w:val="0"/>
              <w:autoSpaceDN w:val="0"/>
              <w:ind w:firstLine="709"/>
              <w:jc w:val="both"/>
              <w:rPr>
                <w:sz w:val="28"/>
                <w:szCs w:val="28"/>
              </w:rPr>
            </w:pPr>
            <w:r w:rsidRPr="00A2420C">
              <w:rPr>
                <w:sz w:val="28"/>
                <w:szCs w:val="28"/>
              </w:rPr>
              <w:lastRenderedPageBreak/>
              <w:t>Обоснование потребности организации в предоставлении объекта в безвозмездное пользование или аренду на льготных условиях</w:t>
            </w:r>
          </w:p>
        </w:tc>
        <w:tc>
          <w:tcPr>
            <w:tcW w:w="3579" w:type="dxa"/>
          </w:tcPr>
          <w:p w:rsidR="00A2420C" w:rsidRPr="00A2420C" w:rsidRDefault="00A2420C" w:rsidP="00755FA7">
            <w:pPr>
              <w:widowControl w:val="0"/>
              <w:autoSpaceDE w:val="0"/>
              <w:autoSpaceDN w:val="0"/>
              <w:ind w:firstLine="709"/>
              <w:rPr>
                <w:sz w:val="28"/>
                <w:szCs w:val="28"/>
              </w:rPr>
            </w:pPr>
          </w:p>
        </w:tc>
      </w:tr>
      <w:tr w:rsidR="00A2420C" w:rsidRPr="00A2420C" w:rsidTr="00A2420C">
        <w:tc>
          <w:tcPr>
            <w:tcW w:w="5839" w:type="dxa"/>
          </w:tcPr>
          <w:p w:rsidR="00A2420C" w:rsidRPr="00A2420C" w:rsidRDefault="00A2420C" w:rsidP="000B6323">
            <w:pPr>
              <w:widowControl w:val="0"/>
              <w:autoSpaceDE w:val="0"/>
              <w:autoSpaceDN w:val="0"/>
              <w:ind w:firstLine="709"/>
              <w:jc w:val="both"/>
              <w:rPr>
                <w:sz w:val="28"/>
                <w:szCs w:val="28"/>
              </w:rPr>
            </w:pPr>
            <w:r w:rsidRPr="00A2420C">
              <w:rPr>
                <w:sz w:val="28"/>
                <w:szCs w:val="28"/>
              </w:rPr>
              <w:t xml:space="preserve">Информация об участии организации в мероприятиях, проводимых администрацией </w:t>
            </w:r>
            <w:r w:rsidR="00755FA7" w:rsidRPr="00DF49C3">
              <w:rPr>
                <w:sz w:val="28"/>
                <w:szCs w:val="28"/>
              </w:rPr>
              <w:t>Заброденского сельского</w:t>
            </w:r>
            <w:r w:rsidRPr="00A2420C">
              <w:rPr>
                <w:sz w:val="28"/>
                <w:szCs w:val="28"/>
              </w:rPr>
              <w:t xml:space="preserve"> поселе</w:t>
            </w:r>
            <w:r w:rsidR="00755FA7">
              <w:rPr>
                <w:sz w:val="28"/>
                <w:szCs w:val="28"/>
              </w:rPr>
              <w:t>ния Калачеевского</w:t>
            </w:r>
            <w:r w:rsidRPr="00A2420C">
              <w:rPr>
                <w:sz w:val="28"/>
                <w:szCs w:val="28"/>
              </w:rPr>
              <w:t xml:space="preserve"> муниципального района Воронежской области и подведомственными учреждениями</w:t>
            </w:r>
          </w:p>
        </w:tc>
        <w:tc>
          <w:tcPr>
            <w:tcW w:w="3579" w:type="dxa"/>
          </w:tcPr>
          <w:p w:rsidR="00A2420C" w:rsidRPr="00A2420C" w:rsidRDefault="00A2420C" w:rsidP="00755FA7">
            <w:pPr>
              <w:widowControl w:val="0"/>
              <w:autoSpaceDE w:val="0"/>
              <w:autoSpaceDN w:val="0"/>
              <w:ind w:firstLine="709"/>
              <w:rPr>
                <w:sz w:val="28"/>
                <w:szCs w:val="28"/>
              </w:rPr>
            </w:pPr>
          </w:p>
        </w:tc>
      </w:tr>
      <w:tr w:rsidR="00A2420C" w:rsidRPr="00A2420C" w:rsidTr="00A2420C">
        <w:tc>
          <w:tcPr>
            <w:tcW w:w="5839" w:type="dxa"/>
          </w:tcPr>
          <w:p w:rsidR="00A2420C" w:rsidRPr="00A2420C" w:rsidRDefault="00A2420C" w:rsidP="00755FA7">
            <w:pPr>
              <w:widowControl w:val="0"/>
              <w:autoSpaceDE w:val="0"/>
              <w:autoSpaceDN w:val="0"/>
              <w:ind w:firstLine="709"/>
              <w:jc w:val="both"/>
              <w:rPr>
                <w:sz w:val="28"/>
                <w:szCs w:val="28"/>
              </w:rPr>
            </w:pPr>
            <w:r w:rsidRPr="00A2420C">
              <w:rPr>
                <w:sz w:val="28"/>
                <w:szCs w:val="28"/>
              </w:rPr>
              <w:t xml:space="preserve">Мероприятия, инициируемые и реализуемые организацией на территории </w:t>
            </w:r>
            <w:r w:rsidR="00755FA7" w:rsidRPr="00DF49C3">
              <w:rPr>
                <w:sz w:val="28"/>
                <w:szCs w:val="28"/>
              </w:rPr>
              <w:t>Заброденского сельского</w:t>
            </w:r>
            <w:r w:rsidR="00755FA7">
              <w:rPr>
                <w:sz w:val="28"/>
                <w:szCs w:val="28"/>
              </w:rPr>
              <w:t xml:space="preserve"> поселения Калачеевского муниципального </w:t>
            </w:r>
            <w:r w:rsidRPr="00A2420C">
              <w:rPr>
                <w:sz w:val="28"/>
                <w:szCs w:val="28"/>
              </w:rPr>
              <w:t xml:space="preserve">района Воронежской области совместно с администрацией </w:t>
            </w:r>
            <w:r w:rsidR="00755FA7" w:rsidRPr="00DF49C3">
              <w:rPr>
                <w:sz w:val="28"/>
                <w:szCs w:val="28"/>
              </w:rPr>
              <w:t>Заброденского сельского</w:t>
            </w:r>
            <w:r w:rsidR="00755FA7">
              <w:rPr>
                <w:sz w:val="28"/>
                <w:szCs w:val="28"/>
              </w:rPr>
              <w:t xml:space="preserve"> поселения Калачеевского</w:t>
            </w:r>
            <w:r w:rsidRPr="00A2420C">
              <w:rPr>
                <w:sz w:val="28"/>
                <w:szCs w:val="28"/>
              </w:rPr>
              <w:t xml:space="preserve"> муниципального района Воронежской области</w:t>
            </w:r>
          </w:p>
        </w:tc>
        <w:tc>
          <w:tcPr>
            <w:tcW w:w="3579" w:type="dxa"/>
          </w:tcPr>
          <w:p w:rsidR="00A2420C" w:rsidRPr="00A2420C" w:rsidRDefault="00A2420C" w:rsidP="00755FA7">
            <w:pPr>
              <w:widowControl w:val="0"/>
              <w:autoSpaceDE w:val="0"/>
              <w:autoSpaceDN w:val="0"/>
              <w:ind w:firstLine="709"/>
              <w:rPr>
                <w:sz w:val="28"/>
                <w:szCs w:val="28"/>
              </w:rPr>
            </w:pPr>
          </w:p>
        </w:tc>
      </w:tr>
      <w:tr w:rsidR="00A2420C" w:rsidRPr="00A2420C" w:rsidTr="00A2420C">
        <w:tc>
          <w:tcPr>
            <w:tcW w:w="5839" w:type="dxa"/>
          </w:tcPr>
          <w:p w:rsidR="00A2420C" w:rsidRPr="00A2420C" w:rsidRDefault="00A2420C" w:rsidP="00755FA7">
            <w:pPr>
              <w:widowControl w:val="0"/>
              <w:autoSpaceDE w:val="0"/>
              <w:autoSpaceDN w:val="0"/>
              <w:ind w:firstLine="709"/>
              <w:jc w:val="both"/>
              <w:rPr>
                <w:sz w:val="28"/>
                <w:szCs w:val="28"/>
              </w:rPr>
            </w:pPr>
            <w:r w:rsidRPr="00A2420C">
              <w:rPr>
                <w:sz w:val="28"/>
                <w:szCs w:val="28"/>
              </w:rPr>
              <w:t xml:space="preserve">Количество участников мероприятий, инициируемых и реализуемых организацией на территории </w:t>
            </w:r>
            <w:r w:rsidR="00755FA7" w:rsidRPr="00DF49C3">
              <w:rPr>
                <w:sz w:val="28"/>
                <w:szCs w:val="28"/>
              </w:rPr>
              <w:t>Заброденского сельского</w:t>
            </w:r>
            <w:r w:rsidR="00755FA7">
              <w:rPr>
                <w:sz w:val="28"/>
                <w:szCs w:val="28"/>
              </w:rPr>
              <w:t xml:space="preserve"> поселения Калачеевского</w:t>
            </w:r>
            <w:r w:rsidRPr="00A2420C">
              <w:rPr>
                <w:sz w:val="28"/>
                <w:szCs w:val="28"/>
              </w:rPr>
              <w:t xml:space="preserve"> муниципального района Воронежской области</w:t>
            </w:r>
          </w:p>
        </w:tc>
        <w:tc>
          <w:tcPr>
            <w:tcW w:w="3579" w:type="dxa"/>
          </w:tcPr>
          <w:p w:rsidR="00A2420C" w:rsidRPr="00A2420C" w:rsidRDefault="00A2420C" w:rsidP="00755FA7">
            <w:pPr>
              <w:widowControl w:val="0"/>
              <w:autoSpaceDE w:val="0"/>
              <w:autoSpaceDN w:val="0"/>
              <w:ind w:firstLine="709"/>
              <w:rPr>
                <w:sz w:val="28"/>
                <w:szCs w:val="28"/>
              </w:rPr>
            </w:pPr>
          </w:p>
        </w:tc>
      </w:tr>
    </w:tbl>
    <w:p w:rsidR="00A2420C" w:rsidRPr="00A2420C" w:rsidRDefault="00A2420C" w:rsidP="00755FA7">
      <w:pPr>
        <w:widowControl w:val="0"/>
        <w:autoSpaceDE w:val="0"/>
        <w:autoSpaceDN w:val="0"/>
        <w:ind w:firstLine="709"/>
        <w:jc w:val="both"/>
        <w:rPr>
          <w:sz w:val="28"/>
          <w:szCs w:val="28"/>
        </w:rPr>
      </w:pPr>
    </w:p>
    <w:p w:rsidR="00A2420C" w:rsidRPr="00A2420C" w:rsidRDefault="00A2420C" w:rsidP="00755FA7">
      <w:pPr>
        <w:widowControl w:val="0"/>
        <w:autoSpaceDE w:val="0"/>
        <w:autoSpaceDN w:val="0"/>
        <w:ind w:firstLine="709"/>
        <w:jc w:val="both"/>
        <w:rPr>
          <w:sz w:val="28"/>
          <w:szCs w:val="28"/>
        </w:rPr>
      </w:pPr>
      <w:r w:rsidRPr="00A2420C">
        <w:rPr>
          <w:sz w:val="28"/>
          <w:szCs w:val="28"/>
        </w:rPr>
        <w:t>--------------------------------</w:t>
      </w:r>
    </w:p>
    <w:p w:rsidR="00A2420C" w:rsidRPr="00A2420C" w:rsidRDefault="00A2420C" w:rsidP="00755FA7">
      <w:pPr>
        <w:widowControl w:val="0"/>
        <w:autoSpaceDE w:val="0"/>
        <w:autoSpaceDN w:val="0"/>
        <w:ind w:firstLine="709"/>
        <w:jc w:val="both"/>
        <w:rPr>
          <w:sz w:val="28"/>
          <w:szCs w:val="28"/>
        </w:rPr>
      </w:pPr>
      <w:bookmarkStart w:id="40" w:name="P386"/>
      <w:bookmarkEnd w:id="40"/>
      <w:r w:rsidRPr="00A2420C">
        <w:rPr>
          <w:sz w:val="28"/>
          <w:szCs w:val="28"/>
        </w:rPr>
        <w:t>&lt;1&gt; За период фактического осуществления деятельности в случае подачи заявления о предоставлении объекта в аренду организацией, осуществляющей виды деятельности менее 5 лет.</w:t>
      </w:r>
    </w:p>
    <w:p w:rsidR="00A2420C" w:rsidRPr="00A2420C" w:rsidRDefault="00A2420C" w:rsidP="00755FA7">
      <w:pPr>
        <w:widowControl w:val="0"/>
        <w:autoSpaceDE w:val="0"/>
        <w:autoSpaceDN w:val="0"/>
        <w:ind w:firstLine="709"/>
        <w:jc w:val="both"/>
        <w:rPr>
          <w:sz w:val="28"/>
          <w:szCs w:val="28"/>
        </w:rPr>
      </w:pPr>
      <w:bookmarkStart w:id="41" w:name="P387"/>
      <w:bookmarkEnd w:id="41"/>
      <w:r w:rsidRPr="00A2420C">
        <w:rPr>
          <w:sz w:val="28"/>
          <w:szCs w:val="28"/>
        </w:rPr>
        <w:t>&lt;2&gt; За период фактического осуществления деятельности в случае подачи заявления о предоставлении объекта в аренду организацией, осуществляющей виды деятельности менее 5 лет.</w:t>
      </w:r>
    </w:p>
    <w:p w:rsidR="00A2420C" w:rsidRPr="00A2420C" w:rsidRDefault="00A2420C" w:rsidP="00755FA7">
      <w:pPr>
        <w:widowControl w:val="0"/>
        <w:autoSpaceDE w:val="0"/>
        <w:autoSpaceDN w:val="0"/>
        <w:ind w:firstLine="709"/>
        <w:jc w:val="both"/>
        <w:rPr>
          <w:sz w:val="28"/>
          <w:szCs w:val="28"/>
        </w:rPr>
      </w:pPr>
      <w:bookmarkStart w:id="42" w:name="P388"/>
      <w:bookmarkEnd w:id="42"/>
      <w:r w:rsidRPr="00A2420C">
        <w:rPr>
          <w:sz w:val="28"/>
          <w:szCs w:val="28"/>
        </w:rPr>
        <w:t>&lt;3&gt; За период фактического осуществления деятельности в случае подачи заявления о предоставлении объекта в аренду организацией, осуществляющей виды деятельности менее 5 лет.</w:t>
      </w:r>
    </w:p>
    <w:p w:rsidR="00A2420C" w:rsidRPr="00A2420C" w:rsidRDefault="00A2420C" w:rsidP="00755FA7">
      <w:pPr>
        <w:widowControl w:val="0"/>
        <w:autoSpaceDE w:val="0"/>
        <w:autoSpaceDN w:val="0"/>
        <w:ind w:firstLine="709"/>
        <w:jc w:val="both"/>
        <w:rPr>
          <w:sz w:val="28"/>
          <w:szCs w:val="28"/>
        </w:rPr>
      </w:pPr>
      <w:bookmarkStart w:id="43" w:name="P389"/>
      <w:bookmarkEnd w:id="43"/>
      <w:r w:rsidRPr="00A2420C">
        <w:rPr>
          <w:sz w:val="28"/>
          <w:szCs w:val="28"/>
        </w:rPr>
        <w:t xml:space="preserve">&lt;4&gt; За период фактического осуществления деятельности в случае </w:t>
      </w:r>
      <w:r w:rsidRPr="00A2420C">
        <w:rPr>
          <w:sz w:val="28"/>
          <w:szCs w:val="28"/>
        </w:rPr>
        <w:lastRenderedPageBreak/>
        <w:t>подачи заявления о предоставлении объекта в аренду организацией, осуществляющей виды деятельности менее 5 лет.</w:t>
      </w:r>
    </w:p>
    <w:p w:rsidR="00A2420C" w:rsidRPr="00A2420C" w:rsidRDefault="00A2420C" w:rsidP="00755FA7">
      <w:pPr>
        <w:widowControl w:val="0"/>
        <w:autoSpaceDE w:val="0"/>
        <w:autoSpaceDN w:val="0"/>
        <w:ind w:firstLine="709"/>
        <w:jc w:val="both"/>
        <w:rPr>
          <w:sz w:val="28"/>
          <w:szCs w:val="28"/>
        </w:rPr>
      </w:pPr>
      <w:bookmarkStart w:id="44" w:name="P390"/>
      <w:bookmarkEnd w:id="44"/>
      <w:r w:rsidRPr="00A2420C">
        <w:rPr>
          <w:sz w:val="28"/>
          <w:szCs w:val="28"/>
        </w:rPr>
        <w:t>&lt;5&gt; За период фактического осуществления деятельности в случае подачи заявления о предоставлении объекта в аренду организацией, осуществляющей виды деятельности менее 5 лет.</w:t>
      </w:r>
    </w:p>
    <w:p w:rsidR="00A2420C" w:rsidRPr="00A2420C" w:rsidRDefault="00A2420C" w:rsidP="00755FA7">
      <w:pPr>
        <w:widowControl w:val="0"/>
        <w:autoSpaceDE w:val="0"/>
        <w:autoSpaceDN w:val="0"/>
        <w:ind w:firstLine="709"/>
        <w:jc w:val="both"/>
        <w:rPr>
          <w:sz w:val="28"/>
          <w:szCs w:val="28"/>
        </w:rPr>
      </w:pPr>
      <w:bookmarkStart w:id="45" w:name="P391"/>
      <w:bookmarkEnd w:id="45"/>
      <w:r w:rsidRPr="00A2420C">
        <w:rPr>
          <w:sz w:val="28"/>
          <w:szCs w:val="28"/>
        </w:rPr>
        <w:t>&lt;6&gt; За период фактического осуществления деятельности в случае подачи заявления о предоставлении объекта в аренду организацией, осуществляющей виды деятельности менее 5 лет.</w:t>
      </w:r>
    </w:p>
    <w:p w:rsidR="00A2420C" w:rsidRPr="00A2420C" w:rsidRDefault="00A2420C" w:rsidP="00755FA7">
      <w:pPr>
        <w:widowControl w:val="0"/>
        <w:autoSpaceDE w:val="0"/>
        <w:autoSpaceDN w:val="0"/>
        <w:ind w:firstLine="709"/>
        <w:jc w:val="both"/>
        <w:rPr>
          <w:sz w:val="28"/>
          <w:szCs w:val="28"/>
        </w:rPr>
      </w:pPr>
      <w:bookmarkStart w:id="46" w:name="P392"/>
      <w:bookmarkEnd w:id="46"/>
      <w:r w:rsidRPr="00A2420C">
        <w:rPr>
          <w:sz w:val="28"/>
          <w:szCs w:val="28"/>
        </w:rPr>
        <w:t>&lt;7&gt; За период фактического осуществления деятельности в случае подачи заявления о предоставлении объекта в аренду организацией, осуществляющей виды деятельности менее 5 лет.</w:t>
      </w:r>
    </w:p>
    <w:p w:rsidR="00A2420C" w:rsidRPr="00A2420C" w:rsidRDefault="00A2420C" w:rsidP="00755FA7">
      <w:pPr>
        <w:widowControl w:val="0"/>
        <w:autoSpaceDE w:val="0"/>
        <w:autoSpaceDN w:val="0"/>
        <w:ind w:firstLine="709"/>
        <w:jc w:val="both"/>
        <w:rPr>
          <w:sz w:val="28"/>
          <w:szCs w:val="28"/>
        </w:rPr>
      </w:pPr>
    </w:p>
    <w:p w:rsidR="00A2420C" w:rsidRPr="00A2420C" w:rsidRDefault="00A2420C" w:rsidP="000B6323">
      <w:pPr>
        <w:widowControl w:val="0"/>
        <w:autoSpaceDE w:val="0"/>
        <w:autoSpaceDN w:val="0"/>
        <w:jc w:val="both"/>
        <w:rPr>
          <w:sz w:val="28"/>
          <w:szCs w:val="28"/>
        </w:rPr>
      </w:pPr>
      <w:r w:rsidRPr="00A2420C">
        <w:rPr>
          <w:sz w:val="28"/>
          <w:szCs w:val="28"/>
        </w:rPr>
        <w:t>______________________________________________________________</w:t>
      </w:r>
    </w:p>
    <w:p w:rsidR="00A2420C" w:rsidRPr="00A2420C" w:rsidRDefault="00A2420C" w:rsidP="00755FA7">
      <w:pPr>
        <w:widowControl w:val="0"/>
        <w:autoSpaceDE w:val="0"/>
        <w:autoSpaceDN w:val="0"/>
        <w:ind w:firstLine="709"/>
        <w:jc w:val="center"/>
        <w:rPr>
          <w:sz w:val="22"/>
          <w:szCs w:val="28"/>
        </w:rPr>
      </w:pPr>
      <w:r w:rsidRPr="00A2420C">
        <w:rPr>
          <w:sz w:val="22"/>
          <w:szCs w:val="28"/>
        </w:rPr>
        <w:t>(наименование социально ориентированной некоммерческой организации)</w:t>
      </w:r>
    </w:p>
    <w:p w:rsidR="00A2420C" w:rsidRPr="00A2420C" w:rsidRDefault="00A2420C" w:rsidP="00755FA7">
      <w:pPr>
        <w:widowControl w:val="0"/>
        <w:autoSpaceDE w:val="0"/>
        <w:autoSpaceDN w:val="0"/>
        <w:ind w:firstLine="709"/>
        <w:jc w:val="both"/>
        <w:rPr>
          <w:sz w:val="28"/>
          <w:szCs w:val="28"/>
        </w:rPr>
      </w:pPr>
    </w:p>
    <w:p w:rsidR="00A2420C" w:rsidRPr="00A2420C" w:rsidRDefault="00A2420C" w:rsidP="00755FA7">
      <w:pPr>
        <w:widowControl w:val="0"/>
        <w:autoSpaceDE w:val="0"/>
        <w:autoSpaceDN w:val="0"/>
        <w:ind w:firstLine="709"/>
        <w:jc w:val="both"/>
        <w:rPr>
          <w:sz w:val="28"/>
          <w:szCs w:val="28"/>
        </w:rPr>
      </w:pPr>
      <w:r w:rsidRPr="00A2420C">
        <w:rPr>
          <w:sz w:val="28"/>
          <w:szCs w:val="28"/>
        </w:rPr>
        <w:t xml:space="preserve">- гарантирует, что организация не находится в стадии ликвидации, отсутствует решение арбитражного суда о признании банкротом и об открытии конкурсного производства, организация отсутствует в перечне организаций в соответствии с </w:t>
      </w:r>
      <w:hyperlink r:id="rId28" w:history="1">
        <w:r w:rsidRPr="00A2420C">
          <w:rPr>
            <w:sz w:val="28"/>
            <w:szCs w:val="28"/>
          </w:rPr>
          <w:t>пунктом 2 статьи 6</w:t>
        </w:r>
      </w:hyperlink>
      <w:r w:rsidRPr="00A2420C">
        <w:rPr>
          <w:sz w:val="28"/>
          <w:szCs w:val="28"/>
        </w:rPr>
        <w:t xml:space="preserve"> Федерального закона от 07.08.2001 N 115-ФЗ "О противодействии легализации (отмыванию) доходов, полученных преступным путем, и финансированию терроризма";</w:t>
      </w:r>
    </w:p>
    <w:p w:rsidR="00A2420C" w:rsidRPr="00A2420C" w:rsidRDefault="00A2420C" w:rsidP="00755FA7">
      <w:pPr>
        <w:widowControl w:val="0"/>
        <w:autoSpaceDE w:val="0"/>
        <w:autoSpaceDN w:val="0"/>
        <w:ind w:firstLine="709"/>
        <w:jc w:val="both"/>
        <w:rPr>
          <w:sz w:val="28"/>
          <w:szCs w:val="28"/>
        </w:rPr>
      </w:pPr>
      <w:r w:rsidRPr="00A2420C">
        <w:rPr>
          <w:sz w:val="28"/>
          <w:szCs w:val="28"/>
        </w:rPr>
        <w:t>- гарантирует достоверность представленных сведений.</w:t>
      </w:r>
    </w:p>
    <w:p w:rsidR="00A2420C" w:rsidRPr="00A2420C" w:rsidRDefault="00A2420C" w:rsidP="00755FA7">
      <w:pPr>
        <w:widowControl w:val="0"/>
        <w:autoSpaceDE w:val="0"/>
        <w:autoSpaceDN w:val="0"/>
        <w:ind w:firstLine="709"/>
        <w:jc w:val="both"/>
        <w:rPr>
          <w:sz w:val="28"/>
          <w:szCs w:val="28"/>
        </w:rPr>
      </w:pPr>
    </w:p>
    <w:p w:rsidR="00A2420C" w:rsidRPr="00A2420C" w:rsidRDefault="00A2420C" w:rsidP="00755FA7">
      <w:pPr>
        <w:widowControl w:val="0"/>
        <w:autoSpaceDE w:val="0"/>
        <w:autoSpaceDN w:val="0"/>
        <w:ind w:firstLine="709"/>
        <w:jc w:val="both"/>
        <w:rPr>
          <w:sz w:val="28"/>
          <w:szCs w:val="28"/>
        </w:rPr>
      </w:pPr>
      <w:r w:rsidRPr="00A2420C">
        <w:rPr>
          <w:sz w:val="28"/>
          <w:szCs w:val="28"/>
        </w:rPr>
        <w:t>Адрес</w:t>
      </w:r>
    </w:p>
    <w:p w:rsidR="00A2420C" w:rsidRPr="00A2420C" w:rsidRDefault="00A2420C" w:rsidP="00755FA7">
      <w:pPr>
        <w:widowControl w:val="0"/>
        <w:autoSpaceDE w:val="0"/>
        <w:autoSpaceDN w:val="0"/>
        <w:ind w:firstLine="709"/>
        <w:jc w:val="both"/>
        <w:rPr>
          <w:sz w:val="28"/>
          <w:szCs w:val="28"/>
        </w:rPr>
      </w:pPr>
      <w:r w:rsidRPr="00A2420C">
        <w:rPr>
          <w:sz w:val="28"/>
          <w:szCs w:val="28"/>
        </w:rPr>
        <w:t>юридический</w:t>
      </w:r>
    </w:p>
    <w:p w:rsidR="00A2420C" w:rsidRPr="00A2420C" w:rsidRDefault="00A2420C" w:rsidP="00755FA7">
      <w:pPr>
        <w:widowControl w:val="0"/>
        <w:autoSpaceDE w:val="0"/>
        <w:autoSpaceDN w:val="0"/>
        <w:ind w:firstLine="709"/>
        <w:jc w:val="both"/>
        <w:rPr>
          <w:sz w:val="28"/>
          <w:szCs w:val="28"/>
        </w:rPr>
      </w:pPr>
      <w:r w:rsidRPr="00A2420C">
        <w:rPr>
          <w:sz w:val="28"/>
          <w:szCs w:val="28"/>
        </w:rPr>
        <w:t>фактический</w:t>
      </w:r>
    </w:p>
    <w:p w:rsidR="00A2420C" w:rsidRPr="00A2420C" w:rsidRDefault="00A2420C" w:rsidP="00755FA7">
      <w:pPr>
        <w:widowControl w:val="0"/>
        <w:autoSpaceDE w:val="0"/>
        <w:autoSpaceDN w:val="0"/>
        <w:ind w:firstLine="709"/>
        <w:jc w:val="both"/>
        <w:rPr>
          <w:sz w:val="28"/>
          <w:szCs w:val="28"/>
        </w:rPr>
      </w:pPr>
      <w:r w:rsidRPr="00A2420C">
        <w:rPr>
          <w:sz w:val="28"/>
          <w:szCs w:val="28"/>
        </w:rPr>
        <w:t>ИНН</w:t>
      </w:r>
    </w:p>
    <w:p w:rsidR="00A2420C" w:rsidRPr="00A2420C" w:rsidRDefault="00A2420C" w:rsidP="00755FA7">
      <w:pPr>
        <w:widowControl w:val="0"/>
        <w:autoSpaceDE w:val="0"/>
        <w:autoSpaceDN w:val="0"/>
        <w:ind w:firstLine="709"/>
        <w:jc w:val="both"/>
        <w:rPr>
          <w:sz w:val="28"/>
          <w:szCs w:val="28"/>
        </w:rPr>
      </w:pPr>
      <w:r w:rsidRPr="00A2420C">
        <w:rPr>
          <w:sz w:val="28"/>
          <w:szCs w:val="28"/>
        </w:rPr>
        <w:t>тел./факс</w:t>
      </w:r>
    </w:p>
    <w:p w:rsidR="00A2420C" w:rsidRPr="00A2420C" w:rsidRDefault="00A2420C" w:rsidP="00755FA7">
      <w:pPr>
        <w:widowControl w:val="0"/>
        <w:autoSpaceDE w:val="0"/>
        <w:autoSpaceDN w:val="0"/>
        <w:ind w:firstLine="709"/>
        <w:jc w:val="both"/>
        <w:rPr>
          <w:sz w:val="28"/>
          <w:szCs w:val="28"/>
        </w:rPr>
      </w:pPr>
      <w:r w:rsidRPr="00A2420C">
        <w:rPr>
          <w:sz w:val="28"/>
          <w:szCs w:val="28"/>
        </w:rPr>
        <w:t>e-</w:t>
      </w:r>
      <w:proofErr w:type="spellStart"/>
      <w:r w:rsidRPr="00A2420C">
        <w:rPr>
          <w:sz w:val="28"/>
          <w:szCs w:val="28"/>
        </w:rPr>
        <w:t>mail</w:t>
      </w:r>
      <w:proofErr w:type="spellEnd"/>
    </w:p>
    <w:p w:rsidR="00A2420C" w:rsidRPr="00A2420C" w:rsidRDefault="00A2420C" w:rsidP="00755FA7">
      <w:pPr>
        <w:widowControl w:val="0"/>
        <w:autoSpaceDE w:val="0"/>
        <w:autoSpaceDN w:val="0"/>
        <w:ind w:firstLine="709"/>
        <w:jc w:val="both"/>
        <w:rPr>
          <w:sz w:val="28"/>
          <w:szCs w:val="28"/>
        </w:rPr>
      </w:pPr>
      <w:r w:rsidRPr="00A2420C">
        <w:rPr>
          <w:sz w:val="28"/>
          <w:szCs w:val="28"/>
        </w:rPr>
        <w:t>Руководитель (ФИО, телефоны):</w:t>
      </w:r>
    </w:p>
    <w:p w:rsidR="00A2420C" w:rsidRPr="00A2420C" w:rsidRDefault="00A2420C" w:rsidP="00755FA7">
      <w:pPr>
        <w:widowControl w:val="0"/>
        <w:autoSpaceDE w:val="0"/>
        <w:autoSpaceDN w:val="0"/>
        <w:ind w:firstLine="709"/>
        <w:jc w:val="both"/>
        <w:rPr>
          <w:sz w:val="28"/>
          <w:szCs w:val="28"/>
        </w:rPr>
      </w:pPr>
      <w:r w:rsidRPr="00A2420C">
        <w:rPr>
          <w:sz w:val="28"/>
          <w:szCs w:val="28"/>
        </w:rPr>
        <w:t>_______________________________________________________</w:t>
      </w:r>
    </w:p>
    <w:p w:rsidR="00A2420C" w:rsidRPr="00A2420C" w:rsidRDefault="00A2420C" w:rsidP="00755FA7">
      <w:pPr>
        <w:widowControl w:val="0"/>
        <w:autoSpaceDE w:val="0"/>
        <w:autoSpaceDN w:val="0"/>
        <w:ind w:firstLine="709"/>
        <w:jc w:val="both"/>
        <w:rPr>
          <w:sz w:val="28"/>
          <w:szCs w:val="28"/>
        </w:rPr>
      </w:pPr>
    </w:p>
    <w:p w:rsidR="00A2420C" w:rsidRPr="00A2420C" w:rsidRDefault="00A2420C" w:rsidP="00755FA7">
      <w:pPr>
        <w:widowControl w:val="0"/>
        <w:autoSpaceDE w:val="0"/>
        <w:autoSpaceDN w:val="0"/>
        <w:ind w:firstLine="709"/>
        <w:jc w:val="both"/>
        <w:rPr>
          <w:sz w:val="28"/>
          <w:szCs w:val="28"/>
        </w:rPr>
      </w:pPr>
      <w:r w:rsidRPr="00A2420C">
        <w:rPr>
          <w:sz w:val="28"/>
          <w:szCs w:val="28"/>
        </w:rPr>
        <w:t>Перечень прилагаемых документов:</w:t>
      </w:r>
    </w:p>
    <w:p w:rsidR="00A2420C" w:rsidRPr="00A2420C" w:rsidRDefault="00A2420C" w:rsidP="00755FA7">
      <w:pPr>
        <w:widowControl w:val="0"/>
        <w:autoSpaceDE w:val="0"/>
        <w:autoSpaceDN w:val="0"/>
        <w:ind w:firstLine="709"/>
        <w:jc w:val="both"/>
        <w:rPr>
          <w:sz w:val="28"/>
          <w:szCs w:val="28"/>
        </w:rPr>
      </w:pPr>
      <w:r w:rsidRPr="00A2420C">
        <w:rPr>
          <w:sz w:val="28"/>
          <w:szCs w:val="28"/>
        </w:rPr>
        <w:t>_______________________________________________________</w:t>
      </w:r>
    </w:p>
    <w:p w:rsidR="00A2420C" w:rsidRPr="00A2420C" w:rsidRDefault="00A2420C" w:rsidP="00755FA7">
      <w:pPr>
        <w:widowControl w:val="0"/>
        <w:autoSpaceDE w:val="0"/>
        <w:autoSpaceDN w:val="0"/>
        <w:ind w:firstLine="709"/>
        <w:jc w:val="both"/>
        <w:rPr>
          <w:sz w:val="28"/>
          <w:szCs w:val="28"/>
        </w:rPr>
      </w:pPr>
      <w:r w:rsidRPr="00A2420C">
        <w:rPr>
          <w:sz w:val="28"/>
          <w:szCs w:val="28"/>
        </w:rPr>
        <w:t>_______________________________________________________</w:t>
      </w:r>
    </w:p>
    <w:p w:rsidR="00A2420C" w:rsidRPr="00A2420C" w:rsidRDefault="00A2420C" w:rsidP="00755FA7">
      <w:pPr>
        <w:widowControl w:val="0"/>
        <w:autoSpaceDE w:val="0"/>
        <w:autoSpaceDN w:val="0"/>
        <w:ind w:firstLine="709"/>
        <w:jc w:val="both"/>
        <w:rPr>
          <w:sz w:val="28"/>
          <w:szCs w:val="28"/>
        </w:rPr>
      </w:pPr>
    </w:p>
    <w:p w:rsidR="00A2420C" w:rsidRPr="00A2420C" w:rsidRDefault="00A2420C" w:rsidP="00755FA7">
      <w:pPr>
        <w:widowControl w:val="0"/>
        <w:autoSpaceDE w:val="0"/>
        <w:autoSpaceDN w:val="0"/>
        <w:ind w:firstLine="709"/>
        <w:jc w:val="both"/>
        <w:rPr>
          <w:sz w:val="28"/>
          <w:szCs w:val="28"/>
        </w:rPr>
      </w:pPr>
      <w:r w:rsidRPr="00A2420C">
        <w:rPr>
          <w:sz w:val="28"/>
          <w:szCs w:val="28"/>
        </w:rPr>
        <w:t>Подпись руководителя:</w:t>
      </w:r>
    </w:p>
    <w:p w:rsidR="00A2420C" w:rsidRPr="00A2420C" w:rsidRDefault="00A2420C" w:rsidP="00755FA7">
      <w:pPr>
        <w:widowControl w:val="0"/>
        <w:autoSpaceDE w:val="0"/>
        <w:autoSpaceDN w:val="0"/>
        <w:ind w:firstLine="709"/>
        <w:jc w:val="both"/>
        <w:rPr>
          <w:sz w:val="28"/>
          <w:szCs w:val="28"/>
        </w:rPr>
      </w:pPr>
      <w:r w:rsidRPr="00A2420C">
        <w:rPr>
          <w:sz w:val="28"/>
          <w:szCs w:val="28"/>
        </w:rPr>
        <w:t>________________________ /___________/_________________</w:t>
      </w:r>
    </w:p>
    <w:p w:rsidR="00A2420C" w:rsidRPr="00A2420C" w:rsidRDefault="00A2420C" w:rsidP="00755FA7">
      <w:pPr>
        <w:widowControl w:val="0"/>
        <w:autoSpaceDE w:val="0"/>
        <w:autoSpaceDN w:val="0"/>
        <w:ind w:firstLine="709"/>
        <w:jc w:val="both"/>
        <w:rPr>
          <w:sz w:val="28"/>
          <w:szCs w:val="28"/>
        </w:rPr>
      </w:pPr>
    </w:p>
    <w:p w:rsidR="000B6323" w:rsidRDefault="00A2420C" w:rsidP="000B6323">
      <w:pPr>
        <w:widowControl w:val="0"/>
        <w:autoSpaceDE w:val="0"/>
        <w:autoSpaceDN w:val="0"/>
        <w:ind w:firstLine="709"/>
        <w:jc w:val="both"/>
        <w:rPr>
          <w:sz w:val="28"/>
          <w:szCs w:val="28"/>
        </w:rPr>
      </w:pPr>
      <w:r w:rsidRPr="00A2420C">
        <w:rPr>
          <w:sz w:val="28"/>
          <w:szCs w:val="28"/>
        </w:rPr>
        <w:t>М.П.</w:t>
      </w:r>
    </w:p>
    <w:p w:rsidR="000B6323" w:rsidRPr="00A2420C" w:rsidRDefault="000B6323" w:rsidP="00755FA7">
      <w:pPr>
        <w:widowControl w:val="0"/>
        <w:autoSpaceDE w:val="0"/>
        <w:autoSpaceDN w:val="0"/>
        <w:ind w:firstLine="709"/>
        <w:jc w:val="both"/>
        <w:rPr>
          <w:sz w:val="28"/>
          <w:szCs w:val="28"/>
        </w:rPr>
      </w:pPr>
    </w:p>
    <w:p w:rsidR="00A2420C" w:rsidRDefault="00A2420C" w:rsidP="00755FA7">
      <w:pPr>
        <w:widowControl w:val="0"/>
        <w:autoSpaceDE w:val="0"/>
        <w:autoSpaceDN w:val="0"/>
        <w:ind w:firstLine="709"/>
        <w:jc w:val="both"/>
        <w:rPr>
          <w:sz w:val="28"/>
          <w:szCs w:val="28"/>
        </w:rPr>
      </w:pPr>
    </w:p>
    <w:p w:rsidR="00495D82" w:rsidRDefault="00495D82" w:rsidP="00755FA7">
      <w:pPr>
        <w:widowControl w:val="0"/>
        <w:autoSpaceDE w:val="0"/>
        <w:autoSpaceDN w:val="0"/>
        <w:ind w:firstLine="709"/>
        <w:jc w:val="both"/>
        <w:rPr>
          <w:sz w:val="28"/>
          <w:szCs w:val="28"/>
        </w:rPr>
      </w:pPr>
    </w:p>
    <w:p w:rsidR="00495D82" w:rsidRPr="00A2420C" w:rsidRDefault="00495D82" w:rsidP="00755FA7">
      <w:pPr>
        <w:widowControl w:val="0"/>
        <w:autoSpaceDE w:val="0"/>
        <w:autoSpaceDN w:val="0"/>
        <w:ind w:firstLine="709"/>
        <w:jc w:val="both"/>
        <w:rPr>
          <w:sz w:val="28"/>
          <w:szCs w:val="28"/>
        </w:rPr>
      </w:pPr>
    </w:p>
    <w:p w:rsidR="00A2420C" w:rsidRPr="00A2420C" w:rsidRDefault="00A2420C" w:rsidP="00755FA7">
      <w:pPr>
        <w:widowControl w:val="0"/>
        <w:autoSpaceDE w:val="0"/>
        <w:autoSpaceDN w:val="0"/>
        <w:ind w:firstLine="709"/>
        <w:jc w:val="both"/>
        <w:rPr>
          <w:sz w:val="28"/>
          <w:szCs w:val="28"/>
        </w:rPr>
      </w:pPr>
    </w:p>
    <w:p w:rsidR="00A2420C" w:rsidRPr="000B6323" w:rsidRDefault="00A2420C" w:rsidP="00755FA7">
      <w:pPr>
        <w:widowControl w:val="0"/>
        <w:autoSpaceDE w:val="0"/>
        <w:autoSpaceDN w:val="0"/>
        <w:ind w:firstLine="709"/>
        <w:jc w:val="right"/>
        <w:outlineLvl w:val="1"/>
      </w:pPr>
      <w:r w:rsidRPr="000B6323">
        <w:lastRenderedPageBreak/>
        <w:t>Приложение N 2</w:t>
      </w:r>
    </w:p>
    <w:p w:rsidR="000B6323" w:rsidRDefault="000B6323" w:rsidP="000B6323">
      <w:pPr>
        <w:widowControl w:val="0"/>
        <w:autoSpaceDE w:val="0"/>
        <w:autoSpaceDN w:val="0"/>
        <w:ind w:firstLine="709"/>
        <w:jc w:val="right"/>
      </w:pPr>
      <w:r>
        <w:t xml:space="preserve">к Правилам </w:t>
      </w:r>
      <w:r w:rsidR="00A2420C" w:rsidRPr="000B6323">
        <w:t>предоставления муниципального</w:t>
      </w:r>
    </w:p>
    <w:p w:rsidR="000B6323" w:rsidRDefault="000B6323" w:rsidP="000B6323">
      <w:pPr>
        <w:widowControl w:val="0"/>
        <w:autoSpaceDE w:val="0"/>
        <w:autoSpaceDN w:val="0"/>
        <w:ind w:firstLine="709"/>
        <w:jc w:val="right"/>
      </w:pPr>
      <w:r>
        <w:t xml:space="preserve"> имущества </w:t>
      </w:r>
      <w:r w:rsidRPr="000B6323">
        <w:t>Заброденского сельского</w:t>
      </w:r>
      <w:r w:rsidR="00A2420C" w:rsidRPr="000B6323">
        <w:t xml:space="preserve"> поселения </w:t>
      </w:r>
    </w:p>
    <w:p w:rsidR="000B6323" w:rsidRDefault="000B6323" w:rsidP="000B6323">
      <w:pPr>
        <w:widowControl w:val="0"/>
        <w:autoSpaceDE w:val="0"/>
        <w:autoSpaceDN w:val="0"/>
        <w:ind w:firstLine="709"/>
        <w:jc w:val="right"/>
      </w:pPr>
      <w:r>
        <w:t xml:space="preserve">Калачеевского </w:t>
      </w:r>
      <w:r w:rsidR="00A2420C" w:rsidRPr="000B6323">
        <w:t xml:space="preserve">муниципального района </w:t>
      </w:r>
    </w:p>
    <w:p w:rsidR="000B6323" w:rsidRDefault="000B6323" w:rsidP="000B6323">
      <w:pPr>
        <w:widowControl w:val="0"/>
        <w:autoSpaceDE w:val="0"/>
        <w:autoSpaceDN w:val="0"/>
        <w:ind w:firstLine="709"/>
        <w:jc w:val="right"/>
      </w:pPr>
      <w:r>
        <w:t xml:space="preserve">Воронежской области </w:t>
      </w:r>
      <w:r w:rsidR="00A2420C" w:rsidRPr="000B6323">
        <w:t xml:space="preserve">социально </w:t>
      </w:r>
    </w:p>
    <w:p w:rsidR="00A2420C" w:rsidRPr="000B6323" w:rsidRDefault="00A2420C" w:rsidP="000B6323">
      <w:pPr>
        <w:widowControl w:val="0"/>
        <w:autoSpaceDE w:val="0"/>
        <w:autoSpaceDN w:val="0"/>
        <w:ind w:firstLine="709"/>
        <w:jc w:val="right"/>
      </w:pPr>
      <w:r w:rsidRPr="000B6323">
        <w:t>ориентированным некоммерческим</w:t>
      </w:r>
    </w:p>
    <w:p w:rsidR="00A2420C" w:rsidRPr="000B6323" w:rsidRDefault="00A2420C" w:rsidP="00755FA7">
      <w:pPr>
        <w:widowControl w:val="0"/>
        <w:autoSpaceDE w:val="0"/>
        <w:autoSpaceDN w:val="0"/>
        <w:ind w:firstLine="709"/>
        <w:jc w:val="right"/>
      </w:pPr>
      <w:r w:rsidRPr="000B6323">
        <w:t>организациям во владение и (или)</w:t>
      </w:r>
    </w:p>
    <w:p w:rsidR="00A2420C" w:rsidRPr="00A2420C" w:rsidRDefault="00A2420C" w:rsidP="00755FA7">
      <w:pPr>
        <w:widowControl w:val="0"/>
        <w:autoSpaceDE w:val="0"/>
        <w:autoSpaceDN w:val="0"/>
        <w:ind w:firstLine="709"/>
        <w:jc w:val="right"/>
        <w:rPr>
          <w:sz w:val="28"/>
          <w:szCs w:val="28"/>
        </w:rPr>
      </w:pPr>
      <w:r w:rsidRPr="000B6323">
        <w:t>в пользование на долгосрочной основе</w:t>
      </w:r>
    </w:p>
    <w:p w:rsidR="00A2420C" w:rsidRPr="00A2420C" w:rsidRDefault="00A2420C" w:rsidP="00755FA7">
      <w:pPr>
        <w:widowControl w:val="0"/>
        <w:autoSpaceDE w:val="0"/>
        <w:autoSpaceDN w:val="0"/>
        <w:ind w:firstLine="709"/>
        <w:jc w:val="both"/>
        <w:rPr>
          <w:sz w:val="28"/>
          <w:szCs w:val="28"/>
        </w:rPr>
      </w:pPr>
    </w:p>
    <w:p w:rsidR="00A2420C" w:rsidRPr="00A2420C" w:rsidRDefault="00A2420C" w:rsidP="00755FA7">
      <w:pPr>
        <w:widowControl w:val="0"/>
        <w:autoSpaceDE w:val="0"/>
        <w:autoSpaceDN w:val="0"/>
        <w:ind w:firstLine="709"/>
        <w:jc w:val="center"/>
        <w:rPr>
          <w:b/>
          <w:sz w:val="28"/>
          <w:szCs w:val="28"/>
        </w:rPr>
      </w:pPr>
      <w:r w:rsidRPr="00A2420C">
        <w:rPr>
          <w:b/>
          <w:sz w:val="28"/>
          <w:szCs w:val="28"/>
        </w:rPr>
        <w:t>Показатели</w:t>
      </w:r>
    </w:p>
    <w:p w:rsidR="00A2420C" w:rsidRPr="00A2420C" w:rsidRDefault="00A2420C" w:rsidP="00755FA7">
      <w:pPr>
        <w:widowControl w:val="0"/>
        <w:autoSpaceDE w:val="0"/>
        <w:autoSpaceDN w:val="0"/>
        <w:ind w:firstLine="709"/>
        <w:jc w:val="center"/>
        <w:rPr>
          <w:b/>
          <w:sz w:val="28"/>
          <w:szCs w:val="28"/>
        </w:rPr>
      </w:pPr>
      <w:r w:rsidRPr="00A2420C">
        <w:rPr>
          <w:b/>
          <w:sz w:val="28"/>
          <w:szCs w:val="28"/>
        </w:rPr>
        <w:t>для оценки и сопоставления заявлений о предоставлении</w:t>
      </w:r>
    </w:p>
    <w:p w:rsidR="00A2420C" w:rsidRPr="00A2420C" w:rsidRDefault="00A2420C" w:rsidP="00755FA7">
      <w:pPr>
        <w:widowControl w:val="0"/>
        <w:autoSpaceDE w:val="0"/>
        <w:autoSpaceDN w:val="0"/>
        <w:ind w:firstLine="709"/>
        <w:jc w:val="center"/>
        <w:rPr>
          <w:b/>
          <w:sz w:val="28"/>
          <w:szCs w:val="28"/>
        </w:rPr>
      </w:pPr>
      <w:r w:rsidRPr="00A2420C">
        <w:rPr>
          <w:b/>
          <w:sz w:val="28"/>
          <w:szCs w:val="28"/>
        </w:rPr>
        <w:t>в безвозмездное пользование или аренду муниципального</w:t>
      </w:r>
    </w:p>
    <w:p w:rsidR="00A2420C" w:rsidRPr="00A2420C" w:rsidRDefault="00A2420C" w:rsidP="00755FA7">
      <w:pPr>
        <w:widowControl w:val="0"/>
        <w:autoSpaceDE w:val="0"/>
        <w:autoSpaceDN w:val="0"/>
        <w:ind w:firstLine="709"/>
        <w:jc w:val="center"/>
        <w:rPr>
          <w:b/>
          <w:sz w:val="28"/>
          <w:szCs w:val="28"/>
        </w:rPr>
      </w:pPr>
      <w:r w:rsidRPr="00A2420C">
        <w:rPr>
          <w:b/>
          <w:sz w:val="28"/>
          <w:szCs w:val="28"/>
        </w:rPr>
        <w:t>имущества, включенного в Перечень муниципального имущества</w:t>
      </w:r>
    </w:p>
    <w:p w:rsidR="000B6323" w:rsidRDefault="000B6323" w:rsidP="000B6323">
      <w:pPr>
        <w:widowControl w:val="0"/>
        <w:autoSpaceDE w:val="0"/>
        <w:autoSpaceDN w:val="0"/>
        <w:ind w:firstLine="709"/>
        <w:jc w:val="center"/>
        <w:rPr>
          <w:b/>
          <w:sz w:val="28"/>
          <w:szCs w:val="28"/>
        </w:rPr>
      </w:pPr>
      <w:r w:rsidRPr="000B6323">
        <w:rPr>
          <w:b/>
          <w:sz w:val="28"/>
          <w:szCs w:val="28"/>
        </w:rPr>
        <w:t>Заброденского сельского</w:t>
      </w:r>
      <w:r>
        <w:rPr>
          <w:b/>
          <w:sz w:val="28"/>
          <w:szCs w:val="28"/>
        </w:rPr>
        <w:t xml:space="preserve"> поселения Калачеевского муниципального </w:t>
      </w:r>
      <w:r w:rsidR="00A2420C" w:rsidRPr="00A2420C">
        <w:rPr>
          <w:b/>
          <w:sz w:val="28"/>
          <w:szCs w:val="28"/>
        </w:rPr>
        <w:t xml:space="preserve">района Воронежской области, </w:t>
      </w:r>
    </w:p>
    <w:p w:rsidR="00A2420C" w:rsidRPr="00A2420C" w:rsidRDefault="00A2420C" w:rsidP="000B6323">
      <w:pPr>
        <w:widowControl w:val="0"/>
        <w:autoSpaceDE w:val="0"/>
        <w:autoSpaceDN w:val="0"/>
        <w:ind w:firstLine="709"/>
        <w:jc w:val="center"/>
        <w:rPr>
          <w:b/>
          <w:sz w:val="28"/>
          <w:szCs w:val="28"/>
        </w:rPr>
      </w:pPr>
      <w:r w:rsidRPr="00A2420C">
        <w:rPr>
          <w:b/>
          <w:sz w:val="28"/>
          <w:szCs w:val="28"/>
        </w:rPr>
        <w:t>которое может быть предоставлено</w:t>
      </w:r>
    </w:p>
    <w:p w:rsidR="00A2420C" w:rsidRPr="00A2420C" w:rsidRDefault="00A2420C" w:rsidP="00755FA7">
      <w:pPr>
        <w:widowControl w:val="0"/>
        <w:autoSpaceDE w:val="0"/>
        <w:autoSpaceDN w:val="0"/>
        <w:ind w:firstLine="709"/>
        <w:jc w:val="center"/>
        <w:rPr>
          <w:b/>
          <w:sz w:val="28"/>
          <w:szCs w:val="28"/>
        </w:rPr>
      </w:pPr>
      <w:r w:rsidRPr="00A2420C">
        <w:rPr>
          <w:b/>
          <w:sz w:val="28"/>
          <w:szCs w:val="28"/>
        </w:rPr>
        <w:t>социально ориентированным некоммерческим</w:t>
      </w:r>
    </w:p>
    <w:p w:rsidR="00A2420C" w:rsidRPr="00A2420C" w:rsidRDefault="00A2420C" w:rsidP="00755FA7">
      <w:pPr>
        <w:widowControl w:val="0"/>
        <w:autoSpaceDE w:val="0"/>
        <w:autoSpaceDN w:val="0"/>
        <w:ind w:firstLine="709"/>
        <w:jc w:val="center"/>
        <w:rPr>
          <w:b/>
          <w:sz w:val="28"/>
          <w:szCs w:val="28"/>
        </w:rPr>
      </w:pPr>
      <w:r w:rsidRPr="00A2420C">
        <w:rPr>
          <w:b/>
          <w:sz w:val="28"/>
          <w:szCs w:val="28"/>
        </w:rPr>
        <w:t>организациям во владение и (или)</w:t>
      </w:r>
    </w:p>
    <w:p w:rsidR="00A2420C" w:rsidRPr="00A2420C" w:rsidRDefault="00A2420C" w:rsidP="00755FA7">
      <w:pPr>
        <w:widowControl w:val="0"/>
        <w:autoSpaceDE w:val="0"/>
        <w:autoSpaceDN w:val="0"/>
        <w:ind w:firstLine="709"/>
        <w:jc w:val="center"/>
        <w:rPr>
          <w:b/>
          <w:sz w:val="28"/>
          <w:szCs w:val="28"/>
        </w:rPr>
      </w:pPr>
      <w:r w:rsidRPr="00A2420C">
        <w:rPr>
          <w:b/>
          <w:sz w:val="28"/>
          <w:szCs w:val="28"/>
        </w:rPr>
        <w:t>в пользование на долгосрочной основе</w:t>
      </w:r>
    </w:p>
    <w:p w:rsidR="00A2420C" w:rsidRPr="00A2420C" w:rsidRDefault="00A2420C" w:rsidP="00755FA7">
      <w:pPr>
        <w:widowControl w:val="0"/>
        <w:autoSpaceDE w:val="0"/>
        <w:autoSpaceDN w:val="0"/>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535"/>
        <w:gridCol w:w="850"/>
        <w:gridCol w:w="3579"/>
      </w:tblGrid>
      <w:tr w:rsidR="000B6323" w:rsidRPr="000B6323" w:rsidTr="001C588D">
        <w:tc>
          <w:tcPr>
            <w:tcW w:w="454" w:type="dxa"/>
          </w:tcPr>
          <w:p w:rsidR="000B6323" w:rsidRPr="000B6323" w:rsidRDefault="000B6323" w:rsidP="000B6323">
            <w:pPr>
              <w:widowControl w:val="0"/>
              <w:autoSpaceDE w:val="0"/>
              <w:autoSpaceDN w:val="0"/>
              <w:jc w:val="center"/>
              <w:rPr>
                <w:sz w:val="28"/>
                <w:szCs w:val="28"/>
              </w:rPr>
            </w:pPr>
            <w:r w:rsidRPr="000B6323">
              <w:rPr>
                <w:sz w:val="28"/>
                <w:szCs w:val="28"/>
              </w:rPr>
              <w:t>N</w:t>
            </w:r>
          </w:p>
        </w:tc>
        <w:tc>
          <w:tcPr>
            <w:tcW w:w="4535" w:type="dxa"/>
          </w:tcPr>
          <w:p w:rsidR="000B6323" w:rsidRPr="000B6323" w:rsidRDefault="000B6323" w:rsidP="000B6323">
            <w:pPr>
              <w:widowControl w:val="0"/>
              <w:autoSpaceDE w:val="0"/>
              <w:autoSpaceDN w:val="0"/>
              <w:jc w:val="center"/>
              <w:rPr>
                <w:sz w:val="28"/>
                <w:szCs w:val="28"/>
              </w:rPr>
            </w:pPr>
            <w:r w:rsidRPr="000B6323">
              <w:rPr>
                <w:sz w:val="28"/>
                <w:szCs w:val="28"/>
              </w:rPr>
              <w:t>Показатель</w:t>
            </w:r>
          </w:p>
        </w:tc>
        <w:tc>
          <w:tcPr>
            <w:tcW w:w="850" w:type="dxa"/>
          </w:tcPr>
          <w:p w:rsidR="000B6323" w:rsidRPr="000B6323" w:rsidRDefault="000B6323" w:rsidP="000B6323">
            <w:pPr>
              <w:widowControl w:val="0"/>
              <w:autoSpaceDE w:val="0"/>
              <w:autoSpaceDN w:val="0"/>
              <w:jc w:val="center"/>
              <w:rPr>
                <w:sz w:val="28"/>
                <w:szCs w:val="28"/>
              </w:rPr>
            </w:pPr>
            <w:r w:rsidRPr="000B6323">
              <w:rPr>
                <w:sz w:val="28"/>
                <w:szCs w:val="28"/>
              </w:rPr>
              <w:t>Максимальный балл</w:t>
            </w:r>
          </w:p>
        </w:tc>
        <w:tc>
          <w:tcPr>
            <w:tcW w:w="3579" w:type="dxa"/>
          </w:tcPr>
          <w:p w:rsidR="000B6323" w:rsidRPr="000B6323" w:rsidRDefault="000B6323" w:rsidP="000B6323">
            <w:pPr>
              <w:widowControl w:val="0"/>
              <w:autoSpaceDE w:val="0"/>
              <w:autoSpaceDN w:val="0"/>
              <w:jc w:val="center"/>
              <w:rPr>
                <w:sz w:val="28"/>
                <w:szCs w:val="28"/>
              </w:rPr>
            </w:pPr>
            <w:r w:rsidRPr="000B6323">
              <w:rPr>
                <w:sz w:val="28"/>
                <w:szCs w:val="28"/>
              </w:rPr>
              <w:t>Присвоение баллов</w:t>
            </w:r>
          </w:p>
        </w:tc>
      </w:tr>
      <w:tr w:rsidR="000B6323" w:rsidRPr="000B6323" w:rsidTr="001C588D">
        <w:tc>
          <w:tcPr>
            <w:tcW w:w="9418" w:type="dxa"/>
            <w:gridSpan w:val="4"/>
          </w:tcPr>
          <w:p w:rsidR="000B6323" w:rsidRPr="000B6323" w:rsidRDefault="000B6323" w:rsidP="000B6323">
            <w:pPr>
              <w:widowControl w:val="0"/>
              <w:autoSpaceDE w:val="0"/>
              <w:autoSpaceDN w:val="0"/>
              <w:jc w:val="center"/>
              <w:outlineLvl w:val="2"/>
              <w:rPr>
                <w:sz w:val="28"/>
                <w:szCs w:val="28"/>
              </w:rPr>
            </w:pPr>
            <w:r w:rsidRPr="000B6323">
              <w:rPr>
                <w:sz w:val="28"/>
                <w:szCs w:val="28"/>
              </w:rPr>
              <w:t>По критерию «Содержание и результаты деятельности социально ориентированной некоммерческой организации за последние 5 лет»</w:t>
            </w:r>
          </w:p>
        </w:tc>
      </w:tr>
      <w:tr w:rsidR="000B6323" w:rsidRPr="000B6323" w:rsidTr="001C588D">
        <w:tc>
          <w:tcPr>
            <w:tcW w:w="454" w:type="dxa"/>
          </w:tcPr>
          <w:p w:rsidR="000B6323" w:rsidRPr="000B6323" w:rsidRDefault="000B6323" w:rsidP="000B6323">
            <w:pPr>
              <w:widowControl w:val="0"/>
              <w:autoSpaceDE w:val="0"/>
              <w:autoSpaceDN w:val="0"/>
              <w:jc w:val="center"/>
              <w:rPr>
                <w:sz w:val="28"/>
                <w:szCs w:val="28"/>
              </w:rPr>
            </w:pPr>
            <w:r w:rsidRPr="000B6323">
              <w:rPr>
                <w:sz w:val="28"/>
                <w:szCs w:val="28"/>
              </w:rPr>
              <w:t>1.</w:t>
            </w:r>
          </w:p>
        </w:tc>
        <w:tc>
          <w:tcPr>
            <w:tcW w:w="4535" w:type="dxa"/>
          </w:tcPr>
          <w:p w:rsidR="000B6323" w:rsidRPr="000B6323" w:rsidRDefault="000B6323" w:rsidP="000B6323">
            <w:pPr>
              <w:widowControl w:val="0"/>
              <w:autoSpaceDE w:val="0"/>
              <w:autoSpaceDN w:val="0"/>
              <w:jc w:val="both"/>
              <w:rPr>
                <w:sz w:val="28"/>
                <w:szCs w:val="28"/>
              </w:rPr>
            </w:pPr>
            <w:r w:rsidRPr="000B6323">
              <w:rPr>
                <w:sz w:val="28"/>
                <w:szCs w:val="28"/>
              </w:rPr>
              <w:t>Количество полных лет, прошедших со дня государственной регистрации организации (при создании).</w:t>
            </w:r>
          </w:p>
        </w:tc>
        <w:tc>
          <w:tcPr>
            <w:tcW w:w="850" w:type="dxa"/>
          </w:tcPr>
          <w:p w:rsidR="000B6323" w:rsidRPr="000B6323" w:rsidRDefault="000B6323" w:rsidP="000B6323">
            <w:pPr>
              <w:widowControl w:val="0"/>
              <w:autoSpaceDE w:val="0"/>
              <w:autoSpaceDN w:val="0"/>
              <w:jc w:val="center"/>
              <w:rPr>
                <w:sz w:val="28"/>
                <w:szCs w:val="28"/>
              </w:rPr>
            </w:pPr>
            <w:r w:rsidRPr="000B6323">
              <w:rPr>
                <w:sz w:val="28"/>
                <w:szCs w:val="28"/>
              </w:rPr>
              <w:t>5</w:t>
            </w:r>
          </w:p>
        </w:tc>
        <w:tc>
          <w:tcPr>
            <w:tcW w:w="3579" w:type="dxa"/>
            <w:vMerge w:val="restart"/>
          </w:tcPr>
          <w:p w:rsidR="000B6323" w:rsidRPr="000B6323" w:rsidRDefault="000B6323" w:rsidP="000B6323">
            <w:pPr>
              <w:widowControl w:val="0"/>
              <w:autoSpaceDE w:val="0"/>
              <w:autoSpaceDN w:val="0"/>
              <w:jc w:val="both"/>
              <w:rPr>
                <w:sz w:val="28"/>
                <w:szCs w:val="28"/>
              </w:rPr>
            </w:pPr>
            <w:r w:rsidRPr="000B6323">
              <w:rPr>
                <w:sz w:val="28"/>
                <w:szCs w:val="28"/>
              </w:rPr>
              <w:t>Заявлению с самым высоким значением показателя присваивается максимальный балл для соответствующего показателя.</w:t>
            </w:r>
          </w:p>
          <w:p w:rsidR="000B6323" w:rsidRPr="000B6323" w:rsidRDefault="000B6323" w:rsidP="000B6323">
            <w:pPr>
              <w:widowControl w:val="0"/>
              <w:autoSpaceDE w:val="0"/>
              <w:autoSpaceDN w:val="0"/>
              <w:jc w:val="both"/>
              <w:rPr>
                <w:sz w:val="28"/>
                <w:szCs w:val="28"/>
              </w:rPr>
            </w:pPr>
            <w:r w:rsidRPr="000B6323">
              <w:rPr>
                <w:sz w:val="28"/>
                <w:szCs w:val="28"/>
              </w:rPr>
              <w:t>Остальным заявлениям присваивается количество баллов, равное соотношению указанных в них значений показателя к самому высокому значению показателя, умноженному на максимальный балл для данного показателя, с округлением до целого числа.</w:t>
            </w:r>
          </w:p>
          <w:p w:rsidR="000B6323" w:rsidRPr="000B6323" w:rsidRDefault="000B6323" w:rsidP="000B6323">
            <w:pPr>
              <w:widowControl w:val="0"/>
              <w:autoSpaceDE w:val="0"/>
              <w:autoSpaceDN w:val="0"/>
              <w:jc w:val="both"/>
              <w:rPr>
                <w:sz w:val="28"/>
                <w:szCs w:val="28"/>
              </w:rPr>
            </w:pPr>
            <w:r w:rsidRPr="000B6323">
              <w:rPr>
                <w:sz w:val="28"/>
                <w:szCs w:val="28"/>
              </w:rPr>
              <w:lastRenderedPageBreak/>
              <w:t>При этом если значение показателя равно нулю, заявлению в любом случае присваивается ноль баллов по соответствующему показателю.</w:t>
            </w:r>
          </w:p>
        </w:tc>
      </w:tr>
      <w:tr w:rsidR="000B6323" w:rsidRPr="000B6323" w:rsidTr="001C588D">
        <w:tc>
          <w:tcPr>
            <w:tcW w:w="454" w:type="dxa"/>
          </w:tcPr>
          <w:p w:rsidR="000B6323" w:rsidRPr="000B6323" w:rsidRDefault="000B6323" w:rsidP="000B6323">
            <w:pPr>
              <w:widowControl w:val="0"/>
              <w:autoSpaceDE w:val="0"/>
              <w:autoSpaceDN w:val="0"/>
              <w:jc w:val="center"/>
              <w:rPr>
                <w:sz w:val="28"/>
                <w:szCs w:val="28"/>
              </w:rPr>
            </w:pPr>
            <w:r w:rsidRPr="000B6323">
              <w:rPr>
                <w:sz w:val="28"/>
                <w:szCs w:val="28"/>
              </w:rPr>
              <w:t>2.</w:t>
            </w:r>
          </w:p>
        </w:tc>
        <w:tc>
          <w:tcPr>
            <w:tcW w:w="4535" w:type="dxa"/>
          </w:tcPr>
          <w:p w:rsidR="000B6323" w:rsidRPr="000B6323" w:rsidRDefault="000B6323" w:rsidP="000B6323">
            <w:pPr>
              <w:widowControl w:val="0"/>
              <w:autoSpaceDE w:val="0"/>
              <w:autoSpaceDN w:val="0"/>
              <w:jc w:val="both"/>
              <w:rPr>
                <w:sz w:val="28"/>
                <w:szCs w:val="28"/>
              </w:rPr>
            </w:pPr>
            <w:r w:rsidRPr="000B6323">
              <w:rPr>
                <w:sz w:val="28"/>
                <w:szCs w:val="28"/>
              </w:rPr>
              <w:t xml:space="preserve">Среднегодовой объем денежных средств, использованных организацией на осуществление деятельности, указанной в </w:t>
            </w:r>
            <w:hyperlink r:id="rId29" w:history="1">
              <w:r w:rsidRPr="000B6323">
                <w:rPr>
                  <w:sz w:val="28"/>
                  <w:szCs w:val="28"/>
                </w:rPr>
                <w:t>пунктах 1</w:t>
              </w:r>
            </w:hyperlink>
            <w:r w:rsidRPr="000B6323">
              <w:rPr>
                <w:sz w:val="28"/>
                <w:szCs w:val="28"/>
              </w:rPr>
              <w:t xml:space="preserve"> и </w:t>
            </w:r>
            <w:hyperlink r:id="rId30" w:history="1">
              <w:r w:rsidRPr="000B6323">
                <w:rPr>
                  <w:sz w:val="28"/>
                  <w:szCs w:val="28"/>
                </w:rPr>
                <w:t>2 статьи 31.1</w:t>
              </w:r>
            </w:hyperlink>
            <w:r w:rsidRPr="000B6323">
              <w:rPr>
                <w:sz w:val="28"/>
                <w:szCs w:val="28"/>
              </w:rPr>
              <w:t xml:space="preserve"> Федерального закона 12.01.1996 № 7-ФЗ «О некоммерческих организациях» и осуществленной на территории муниципального образования </w:t>
            </w:r>
            <w:r w:rsidRPr="00DF49C3">
              <w:rPr>
                <w:sz w:val="28"/>
                <w:szCs w:val="28"/>
              </w:rPr>
              <w:t>Заброденского сельского</w:t>
            </w:r>
            <w:r w:rsidRPr="000B6323">
              <w:rPr>
                <w:sz w:val="28"/>
                <w:szCs w:val="28"/>
              </w:rPr>
              <w:t xml:space="preserve"> поселения Калачеевского  муниципального района Воронежской области за последние 5 лет.</w:t>
            </w:r>
          </w:p>
          <w:p w:rsidR="000B6323" w:rsidRPr="000B6323" w:rsidRDefault="000B6323" w:rsidP="000B6323">
            <w:pPr>
              <w:widowControl w:val="0"/>
              <w:autoSpaceDE w:val="0"/>
              <w:autoSpaceDN w:val="0"/>
              <w:jc w:val="both"/>
              <w:rPr>
                <w:sz w:val="28"/>
                <w:szCs w:val="28"/>
              </w:rPr>
            </w:pPr>
            <w:r w:rsidRPr="000B6323">
              <w:rPr>
                <w:sz w:val="28"/>
                <w:szCs w:val="28"/>
              </w:rPr>
              <w:t xml:space="preserve">Среднегодовой объем денежных </w:t>
            </w:r>
            <w:r w:rsidRPr="000B6323">
              <w:rPr>
                <w:sz w:val="28"/>
                <w:szCs w:val="28"/>
              </w:rPr>
              <w:lastRenderedPageBreak/>
              <w:t>средств исчисляется как общий объем средств за период деятельности организации в течение последних 5 лет, деленный на количество полных лет такой деятельности.</w:t>
            </w:r>
          </w:p>
        </w:tc>
        <w:tc>
          <w:tcPr>
            <w:tcW w:w="850" w:type="dxa"/>
          </w:tcPr>
          <w:p w:rsidR="000B6323" w:rsidRPr="000B6323" w:rsidRDefault="000B6323" w:rsidP="000B6323">
            <w:pPr>
              <w:widowControl w:val="0"/>
              <w:autoSpaceDE w:val="0"/>
              <w:autoSpaceDN w:val="0"/>
              <w:jc w:val="center"/>
              <w:rPr>
                <w:sz w:val="28"/>
                <w:szCs w:val="28"/>
              </w:rPr>
            </w:pPr>
            <w:r w:rsidRPr="000B6323">
              <w:rPr>
                <w:sz w:val="28"/>
                <w:szCs w:val="28"/>
              </w:rPr>
              <w:lastRenderedPageBreak/>
              <w:t>6</w:t>
            </w:r>
          </w:p>
        </w:tc>
        <w:tc>
          <w:tcPr>
            <w:tcW w:w="3579" w:type="dxa"/>
            <w:vMerge/>
          </w:tcPr>
          <w:p w:rsidR="000B6323" w:rsidRPr="000B6323" w:rsidRDefault="000B6323" w:rsidP="000B6323">
            <w:pPr>
              <w:spacing w:line="276" w:lineRule="auto"/>
              <w:rPr>
                <w:rFonts w:eastAsiaTheme="minorHAnsi"/>
                <w:sz w:val="28"/>
                <w:szCs w:val="28"/>
                <w:lang w:eastAsia="en-US"/>
              </w:rPr>
            </w:pPr>
          </w:p>
        </w:tc>
      </w:tr>
      <w:tr w:rsidR="000B6323" w:rsidRPr="000B6323" w:rsidTr="001C588D">
        <w:tc>
          <w:tcPr>
            <w:tcW w:w="454" w:type="dxa"/>
          </w:tcPr>
          <w:p w:rsidR="000B6323" w:rsidRPr="000B6323" w:rsidRDefault="000B6323" w:rsidP="000B6323">
            <w:pPr>
              <w:widowControl w:val="0"/>
              <w:autoSpaceDE w:val="0"/>
              <w:autoSpaceDN w:val="0"/>
              <w:jc w:val="center"/>
              <w:rPr>
                <w:sz w:val="28"/>
                <w:szCs w:val="28"/>
              </w:rPr>
            </w:pPr>
            <w:r w:rsidRPr="000B6323">
              <w:rPr>
                <w:sz w:val="28"/>
                <w:szCs w:val="28"/>
              </w:rPr>
              <w:lastRenderedPageBreak/>
              <w:t>3.</w:t>
            </w:r>
          </w:p>
        </w:tc>
        <w:tc>
          <w:tcPr>
            <w:tcW w:w="4535" w:type="dxa"/>
          </w:tcPr>
          <w:p w:rsidR="000B6323" w:rsidRPr="000B6323" w:rsidRDefault="000B6323" w:rsidP="000B6323">
            <w:pPr>
              <w:widowControl w:val="0"/>
              <w:autoSpaceDE w:val="0"/>
              <w:autoSpaceDN w:val="0"/>
              <w:jc w:val="both"/>
              <w:rPr>
                <w:sz w:val="28"/>
                <w:szCs w:val="28"/>
              </w:rPr>
            </w:pPr>
            <w:r w:rsidRPr="000B6323">
              <w:rPr>
                <w:sz w:val="28"/>
                <w:szCs w:val="28"/>
              </w:rPr>
              <w:t>Объем грантов, полученных организацией по результатам конкурсов от неправительственных некоммерческих организаций за счет субсидий из федерального бюджета за последние 5 лет.</w:t>
            </w:r>
          </w:p>
        </w:tc>
        <w:tc>
          <w:tcPr>
            <w:tcW w:w="850" w:type="dxa"/>
          </w:tcPr>
          <w:p w:rsidR="000B6323" w:rsidRPr="000B6323" w:rsidRDefault="000B6323" w:rsidP="000B6323">
            <w:pPr>
              <w:widowControl w:val="0"/>
              <w:autoSpaceDE w:val="0"/>
              <w:autoSpaceDN w:val="0"/>
              <w:jc w:val="center"/>
              <w:rPr>
                <w:sz w:val="28"/>
                <w:szCs w:val="28"/>
              </w:rPr>
            </w:pPr>
            <w:r w:rsidRPr="000B6323">
              <w:rPr>
                <w:sz w:val="28"/>
                <w:szCs w:val="28"/>
              </w:rPr>
              <w:t>4</w:t>
            </w:r>
          </w:p>
        </w:tc>
        <w:tc>
          <w:tcPr>
            <w:tcW w:w="3579" w:type="dxa"/>
            <w:vMerge/>
          </w:tcPr>
          <w:p w:rsidR="000B6323" w:rsidRPr="000B6323" w:rsidRDefault="000B6323" w:rsidP="000B6323">
            <w:pPr>
              <w:spacing w:line="276" w:lineRule="auto"/>
              <w:rPr>
                <w:rFonts w:eastAsiaTheme="minorHAnsi"/>
                <w:sz w:val="28"/>
                <w:szCs w:val="28"/>
                <w:lang w:eastAsia="en-US"/>
              </w:rPr>
            </w:pPr>
          </w:p>
        </w:tc>
      </w:tr>
      <w:tr w:rsidR="000B6323" w:rsidRPr="000B6323" w:rsidTr="001C588D">
        <w:tc>
          <w:tcPr>
            <w:tcW w:w="454" w:type="dxa"/>
          </w:tcPr>
          <w:p w:rsidR="000B6323" w:rsidRPr="000B6323" w:rsidRDefault="000B6323" w:rsidP="000B6323">
            <w:pPr>
              <w:widowControl w:val="0"/>
              <w:autoSpaceDE w:val="0"/>
              <w:autoSpaceDN w:val="0"/>
              <w:jc w:val="center"/>
              <w:rPr>
                <w:sz w:val="28"/>
                <w:szCs w:val="28"/>
              </w:rPr>
            </w:pPr>
            <w:r w:rsidRPr="000B6323">
              <w:rPr>
                <w:sz w:val="28"/>
                <w:szCs w:val="28"/>
              </w:rPr>
              <w:t>4.</w:t>
            </w:r>
          </w:p>
        </w:tc>
        <w:tc>
          <w:tcPr>
            <w:tcW w:w="4535" w:type="dxa"/>
          </w:tcPr>
          <w:p w:rsidR="000B6323" w:rsidRPr="000B6323" w:rsidRDefault="000B6323" w:rsidP="000B6323">
            <w:pPr>
              <w:widowControl w:val="0"/>
              <w:autoSpaceDE w:val="0"/>
              <w:autoSpaceDN w:val="0"/>
              <w:jc w:val="both"/>
              <w:rPr>
                <w:sz w:val="28"/>
                <w:szCs w:val="28"/>
              </w:rPr>
            </w:pPr>
            <w:r w:rsidRPr="000B6323">
              <w:rPr>
                <w:sz w:val="28"/>
                <w:szCs w:val="28"/>
              </w:rPr>
              <w:t>Объем субсидий, полученных организацией из федерального бюджета, бюджетов субъектов Российской Федерации и местных бюджетов за последние 5 лет.</w:t>
            </w:r>
          </w:p>
        </w:tc>
        <w:tc>
          <w:tcPr>
            <w:tcW w:w="850" w:type="dxa"/>
          </w:tcPr>
          <w:p w:rsidR="000B6323" w:rsidRPr="000B6323" w:rsidRDefault="000B6323" w:rsidP="000B6323">
            <w:pPr>
              <w:widowControl w:val="0"/>
              <w:autoSpaceDE w:val="0"/>
              <w:autoSpaceDN w:val="0"/>
              <w:jc w:val="center"/>
              <w:rPr>
                <w:sz w:val="28"/>
                <w:szCs w:val="28"/>
              </w:rPr>
            </w:pPr>
            <w:r w:rsidRPr="000B6323">
              <w:rPr>
                <w:sz w:val="28"/>
                <w:szCs w:val="28"/>
              </w:rPr>
              <w:t>4</w:t>
            </w:r>
          </w:p>
        </w:tc>
        <w:tc>
          <w:tcPr>
            <w:tcW w:w="3579" w:type="dxa"/>
            <w:vMerge/>
          </w:tcPr>
          <w:p w:rsidR="000B6323" w:rsidRPr="000B6323" w:rsidRDefault="000B6323" w:rsidP="000B6323">
            <w:pPr>
              <w:spacing w:line="276" w:lineRule="auto"/>
              <w:rPr>
                <w:rFonts w:eastAsiaTheme="minorHAnsi"/>
                <w:sz w:val="28"/>
                <w:szCs w:val="28"/>
                <w:lang w:eastAsia="en-US"/>
              </w:rPr>
            </w:pPr>
          </w:p>
        </w:tc>
      </w:tr>
      <w:tr w:rsidR="000B6323" w:rsidRPr="000B6323" w:rsidTr="001C588D">
        <w:tc>
          <w:tcPr>
            <w:tcW w:w="454" w:type="dxa"/>
          </w:tcPr>
          <w:p w:rsidR="000B6323" w:rsidRPr="000B6323" w:rsidRDefault="000B6323" w:rsidP="000B6323">
            <w:pPr>
              <w:widowControl w:val="0"/>
              <w:autoSpaceDE w:val="0"/>
              <w:autoSpaceDN w:val="0"/>
              <w:jc w:val="center"/>
              <w:rPr>
                <w:sz w:val="28"/>
                <w:szCs w:val="28"/>
              </w:rPr>
            </w:pPr>
            <w:r w:rsidRPr="000B6323">
              <w:rPr>
                <w:sz w:val="28"/>
                <w:szCs w:val="28"/>
              </w:rPr>
              <w:t>5.</w:t>
            </w:r>
          </w:p>
        </w:tc>
        <w:tc>
          <w:tcPr>
            <w:tcW w:w="4535" w:type="dxa"/>
          </w:tcPr>
          <w:p w:rsidR="000B6323" w:rsidRPr="000B6323" w:rsidRDefault="000B6323" w:rsidP="000B6323">
            <w:pPr>
              <w:widowControl w:val="0"/>
              <w:autoSpaceDE w:val="0"/>
              <w:autoSpaceDN w:val="0"/>
              <w:jc w:val="both"/>
              <w:rPr>
                <w:sz w:val="28"/>
                <w:szCs w:val="28"/>
              </w:rPr>
            </w:pPr>
            <w:r w:rsidRPr="000B6323">
              <w:rPr>
                <w:sz w:val="28"/>
                <w:szCs w:val="28"/>
              </w:rPr>
              <w:t>Количество некоммерческих организаций, членом которых организация является более 5 лет до подачи заявления.</w:t>
            </w:r>
          </w:p>
        </w:tc>
        <w:tc>
          <w:tcPr>
            <w:tcW w:w="850" w:type="dxa"/>
          </w:tcPr>
          <w:p w:rsidR="000B6323" w:rsidRPr="000B6323" w:rsidRDefault="000B6323" w:rsidP="000B6323">
            <w:pPr>
              <w:widowControl w:val="0"/>
              <w:autoSpaceDE w:val="0"/>
              <w:autoSpaceDN w:val="0"/>
              <w:jc w:val="center"/>
              <w:rPr>
                <w:sz w:val="28"/>
                <w:szCs w:val="28"/>
              </w:rPr>
            </w:pPr>
            <w:r w:rsidRPr="000B6323">
              <w:rPr>
                <w:sz w:val="28"/>
                <w:szCs w:val="28"/>
              </w:rPr>
              <w:t>4</w:t>
            </w:r>
          </w:p>
        </w:tc>
        <w:tc>
          <w:tcPr>
            <w:tcW w:w="3579" w:type="dxa"/>
            <w:vMerge/>
          </w:tcPr>
          <w:p w:rsidR="000B6323" w:rsidRPr="000B6323" w:rsidRDefault="000B6323" w:rsidP="000B6323">
            <w:pPr>
              <w:spacing w:line="276" w:lineRule="auto"/>
              <w:rPr>
                <w:rFonts w:eastAsiaTheme="minorHAnsi"/>
                <w:sz w:val="28"/>
                <w:szCs w:val="28"/>
                <w:lang w:eastAsia="en-US"/>
              </w:rPr>
            </w:pPr>
          </w:p>
        </w:tc>
      </w:tr>
      <w:tr w:rsidR="000B6323" w:rsidRPr="000B6323" w:rsidTr="001C588D">
        <w:tc>
          <w:tcPr>
            <w:tcW w:w="454" w:type="dxa"/>
          </w:tcPr>
          <w:p w:rsidR="000B6323" w:rsidRPr="000B6323" w:rsidRDefault="000B6323" w:rsidP="000B6323">
            <w:pPr>
              <w:widowControl w:val="0"/>
              <w:autoSpaceDE w:val="0"/>
              <w:autoSpaceDN w:val="0"/>
              <w:jc w:val="center"/>
              <w:rPr>
                <w:sz w:val="28"/>
                <w:szCs w:val="28"/>
              </w:rPr>
            </w:pPr>
            <w:r w:rsidRPr="000B6323">
              <w:rPr>
                <w:sz w:val="28"/>
                <w:szCs w:val="28"/>
              </w:rPr>
              <w:t>6.</w:t>
            </w:r>
          </w:p>
        </w:tc>
        <w:tc>
          <w:tcPr>
            <w:tcW w:w="4535" w:type="dxa"/>
          </w:tcPr>
          <w:p w:rsidR="000B6323" w:rsidRPr="000B6323" w:rsidRDefault="000B6323" w:rsidP="000B6323">
            <w:pPr>
              <w:widowControl w:val="0"/>
              <w:autoSpaceDE w:val="0"/>
              <w:autoSpaceDN w:val="0"/>
              <w:jc w:val="both"/>
              <w:rPr>
                <w:sz w:val="28"/>
                <w:szCs w:val="28"/>
              </w:rPr>
            </w:pPr>
            <w:r w:rsidRPr="000B6323">
              <w:rPr>
                <w:sz w:val="28"/>
                <w:szCs w:val="28"/>
              </w:rPr>
              <w:t>Количество некоммерческих организаций, членом которых организация является не менее одного года и более 5 лет до подачи заявления.</w:t>
            </w:r>
          </w:p>
        </w:tc>
        <w:tc>
          <w:tcPr>
            <w:tcW w:w="850" w:type="dxa"/>
          </w:tcPr>
          <w:p w:rsidR="000B6323" w:rsidRPr="000B6323" w:rsidRDefault="000B6323" w:rsidP="000B6323">
            <w:pPr>
              <w:widowControl w:val="0"/>
              <w:autoSpaceDE w:val="0"/>
              <w:autoSpaceDN w:val="0"/>
              <w:jc w:val="center"/>
              <w:rPr>
                <w:sz w:val="28"/>
                <w:szCs w:val="28"/>
              </w:rPr>
            </w:pPr>
            <w:r w:rsidRPr="000B6323">
              <w:rPr>
                <w:sz w:val="28"/>
                <w:szCs w:val="28"/>
              </w:rPr>
              <w:t>2</w:t>
            </w:r>
          </w:p>
        </w:tc>
        <w:tc>
          <w:tcPr>
            <w:tcW w:w="3579" w:type="dxa"/>
            <w:vMerge/>
          </w:tcPr>
          <w:p w:rsidR="000B6323" w:rsidRPr="000B6323" w:rsidRDefault="000B6323" w:rsidP="000B6323">
            <w:pPr>
              <w:spacing w:line="276" w:lineRule="auto"/>
              <w:rPr>
                <w:rFonts w:eastAsiaTheme="minorHAnsi"/>
                <w:sz w:val="28"/>
                <w:szCs w:val="28"/>
                <w:lang w:eastAsia="en-US"/>
              </w:rPr>
            </w:pPr>
          </w:p>
        </w:tc>
      </w:tr>
      <w:tr w:rsidR="000B6323" w:rsidRPr="000B6323" w:rsidTr="001C588D">
        <w:tc>
          <w:tcPr>
            <w:tcW w:w="454" w:type="dxa"/>
          </w:tcPr>
          <w:p w:rsidR="000B6323" w:rsidRPr="000B6323" w:rsidRDefault="000B6323" w:rsidP="000B6323">
            <w:pPr>
              <w:widowControl w:val="0"/>
              <w:autoSpaceDE w:val="0"/>
              <w:autoSpaceDN w:val="0"/>
              <w:jc w:val="center"/>
              <w:rPr>
                <w:sz w:val="28"/>
                <w:szCs w:val="28"/>
              </w:rPr>
            </w:pPr>
            <w:r w:rsidRPr="000B6323">
              <w:rPr>
                <w:sz w:val="28"/>
                <w:szCs w:val="28"/>
              </w:rPr>
              <w:t>7.</w:t>
            </w:r>
          </w:p>
        </w:tc>
        <w:tc>
          <w:tcPr>
            <w:tcW w:w="4535" w:type="dxa"/>
          </w:tcPr>
          <w:p w:rsidR="000B6323" w:rsidRPr="000B6323" w:rsidRDefault="000B6323" w:rsidP="000B6323">
            <w:pPr>
              <w:widowControl w:val="0"/>
              <w:autoSpaceDE w:val="0"/>
              <w:autoSpaceDN w:val="0"/>
              <w:jc w:val="both"/>
              <w:rPr>
                <w:sz w:val="28"/>
                <w:szCs w:val="28"/>
              </w:rPr>
            </w:pPr>
            <w:r w:rsidRPr="000B6323">
              <w:rPr>
                <w:sz w:val="28"/>
                <w:szCs w:val="28"/>
              </w:rPr>
              <w:t>Среднегодовая численность работников организации за последние 5 лет.</w:t>
            </w:r>
          </w:p>
          <w:p w:rsidR="000B6323" w:rsidRPr="000B6323" w:rsidRDefault="000B6323" w:rsidP="000B6323">
            <w:pPr>
              <w:widowControl w:val="0"/>
              <w:autoSpaceDE w:val="0"/>
              <w:autoSpaceDN w:val="0"/>
              <w:jc w:val="both"/>
              <w:rPr>
                <w:sz w:val="28"/>
                <w:szCs w:val="28"/>
              </w:rPr>
            </w:pPr>
            <w:r w:rsidRPr="000B6323">
              <w:rPr>
                <w:sz w:val="28"/>
                <w:szCs w:val="28"/>
              </w:rPr>
              <w:t>Среднегодовая численность работников исчисляется как сумма средней численности работников за каждый год деятельности организации в течение последних 5 лет, деленная на количество полных лет такой деятельности.</w:t>
            </w:r>
          </w:p>
        </w:tc>
        <w:tc>
          <w:tcPr>
            <w:tcW w:w="850" w:type="dxa"/>
          </w:tcPr>
          <w:p w:rsidR="000B6323" w:rsidRPr="000B6323" w:rsidRDefault="000B6323" w:rsidP="000B6323">
            <w:pPr>
              <w:widowControl w:val="0"/>
              <w:autoSpaceDE w:val="0"/>
              <w:autoSpaceDN w:val="0"/>
              <w:jc w:val="center"/>
              <w:rPr>
                <w:sz w:val="28"/>
                <w:szCs w:val="28"/>
              </w:rPr>
            </w:pPr>
            <w:r w:rsidRPr="000B6323">
              <w:rPr>
                <w:sz w:val="28"/>
                <w:szCs w:val="28"/>
              </w:rPr>
              <w:t>5</w:t>
            </w:r>
          </w:p>
        </w:tc>
        <w:tc>
          <w:tcPr>
            <w:tcW w:w="3579" w:type="dxa"/>
            <w:vMerge/>
          </w:tcPr>
          <w:p w:rsidR="000B6323" w:rsidRPr="000B6323" w:rsidRDefault="000B6323" w:rsidP="000B6323">
            <w:pPr>
              <w:spacing w:line="276" w:lineRule="auto"/>
              <w:rPr>
                <w:rFonts w:eastAsiaTheme="minorHAnsi"/>
                <w:sz w:val="28"/>
                <w:szCs w:val="28"/>
                <w:lang w:eastAsia="en-US"/>
              </w:rPr>
            </w:pPr>
          </w:p>
        </w:tc>
      </w:tr>
      <w:tr w:rsidR="000B6323" w:rsidRPr="000B6323" w:rsidTr="001C588D">
        <w:tc>
          <w:tcPr>
            <w:tcW w:w="454" w:type="dxa"/>
          </w:tcPr>
          <w:p w:rsidR="000B6323" w:rsidRPr="000B6323" w:rsidRDefault="000B6323" w:rsidP="000B6323">
            <w:pPr>
              <w:widowControl w:val="0"/>
              <w:autoSpaceDE w:val="0"/>
              <w:autoSpaceDN w:val="0"/>
              <w:jc w:val="center"/>
              <w:rPr>
                <w:sz w:val="28"/>
                <w:szCs w:val="28"/>
              </w:rPr>
            </w:pPr>
            <w:r w:rsidRPr="000B6323">
              <w:rPr>
                <w:sz w:val="28"/>
                <w:szCs w:val="28"/>
              </w:rPr>
              <w:t>8.</w:t>
            </w:r>
          </w:p>
        </w:tc>
        <w:tc>
          <w:tcPr>
            <w:tcW w:w="4535" w:type="dxa"/>
          </w:tcPr>
          <w:p w:rsidR="000B6323" w:rsidRPr="000B6323" w:rsidRDefault="000B6323" w:rsidP="000B6323">
            <w:pPr>
              <w:widowControl w:val="0"/>
              <w:autoSpaceDE w:val="0"/>
              <w:autoSpaceDN w:val="0"/>
              <w:jc w:val="both"/>
              <w:rPr>
                <w:sz w:val="28"/>
                <w:szCs w:val="28"/>
              </w:rPr>
            </w:pPr>
            <w:r w:rsidRPr="000B6323">
              <w:rPr>
                <w:sz w:val="28"/>
                <w:szCs w:val="28"/>
              </w:rPr>
              <w:t>Среднегодовая численность добровольцев организации за последние 5 лет.</w:t>
            </w:r>
          </w:p>
          <w:p w:rsidR="000B6323" w:rsidRPr="000B6323" w:rsidRDefault="000B6323" w:rsidP="000B6323">
            <w:pPr>
              <w:widowControl w:val="0"/>
              <w:autoSpaceDE w:val="0"/>
              <w:autoSpaceDN w:val="0"/>
              <w:jc w:val="both"/>
              <w:rPr>
                <w:sz w:val="28"/>
                <w:szCs w:val="28"/>
              </w:rPr>
            </w:pPr>
            <w:r w:rsidRPr="000B6323">
              <w:rPr>
                <w:sz w:val="28"/>
                <w:szCs w:val="28"/>
              </w:rPr>
              <w:t xml:space="preserve">Среднегодовая численность </w:t>
            </w:r>
            <w:r w:rsidRPr="000B6323">
              <w:rPr>
                <w:sz w:val="28"/>
                <w:szCs w:val="28"/>
              </w:rPr>
              <w:lastRenderedPageBreak/>
              <w:t>добровольцев исчисляется как сумма средней численности работников за каждый год деятельности организации в течение последних 5 лет, деленная на количество полных лет такой деятельности.</w:t>
            </w:r>
          </w:p>
        </w:tc>
        <w:tc>
          <w:tcPr>
            <w:tcW w:w="850" w:type="dxa"/>
          </w:tcPr>
          <w:p w:rsidR="000B6323" w:rsidRPr="000B6323" w:rsidRDefault="000B6323" w:rsidP="000B6323">
            <w:pPr>
              <w:widowControl w:val="0"/>
              <w:autoSpaceDE w:val="0"/>
              <w:autoSpaceDN w:val="0"/>
              <w:jc w:val="center"/>
              <w:rPr>
                <w:sz w:val="28"/>
                <w:szCs w:val="28"/>
              </w:rPr>
            </w:pPr>
            <w:r w:rsidRPr="000B6323">
              <w:rPr>
                <w:sz w:val="28"/>
                <w:szCs w:val="28"/>
              </w:rPr>
              <w:lastRenderedPageBreak/>
              <w:t>5</w:t>
            </w:r>
          </w:p>
        </w:tc>
        <w:tc>
          <w:tcPr>
            <w:tcW w:w="3579" w:type="dxa"/>
            <w:vMerge/>
          </w:tcPr>
          <w:p w:rsidR="000B6323" w:rsidRPr="000B6323" w:rsidRDefault="000B6323" w:rsidP="000B6323">
            <w:pPr>
              <w:spacing w:line="276" w:lineRule="auto"/>
              <w:rPr>
                <w:rFonts w:eastAsiaTheme="minorHAnsi"/>
                <w:sz w:val="28"/>
                <w:szCs w:val="28"/>
                <w:lang w:eastAsia="en-US"/>
              </w:rPr>
            </w:pPr>
          </w:p>
        </w:tc>
      </w:tr>
      <w:tr w:rsidR="000B6323" w:rsidRPr="000B6323" w:rsidTr="001C588D">
        <w:tc>
          <w:tcPr>
            <w:tcW w:w="454" w:type="dxa"/>
          </w:tcPr>
          <w:p w:rsidR="000B6323" w:rsidRPr="000B6323" w:rsidRDefault="000B6323" w:rsidP="000B6323">
            <w:pPr>
              <w:widowControl w:val="0"/>
              <w:autoSpaceDE w:val="0"/>
              <w:autoSpaceDN w:val="0"/>
              <w:jc w:val="center"/>
              <w:rPr>
                <w:sz w:val="28"/>
                <w:szCs w:val="28"/>
              </w:rPr>
            </w:pPr>
            <w:r w:rsidRPr="000B6323">
              <w:rPr>
                <w:sz w:val="28"/>
                <w:szCs w:val="28"/>
              </w:rPr>
              <w:lastRenderedPageBreak/>
              <w:t>9.</w:t>
            </w:r>
          </w:p>
        </w:tc>
        <w:tc>
          <w:tcPr>
            <w:tcW w:w="4535" w:type="dxa"/>
          </w:tcPr>
          <w:p w:rsidR="000B6323" w:rsidRPr="000B6323" w:rsidRDefault="000B6323" w:rsidP="000B6323">
            <w:pPr>
              <w:widowControl w:val="0"/>
              <w:autoSpaceDE w:val="0"/>
              <w:autoSpaceDN w:val="0"/>
              <w:jc w:val="both"/>
              <w:rPr>
                <w:sz w:val="28"/>
                <w:szCs w:val="28"/>
              </w:rPr>
            </w:pPr>
            <w:r w:rsidRPr="000B6323">
              <w:rPr>
                <w:sz w:val="28"/>
                <w:szCs w:val="28"/>
              </w:rPr>
              <w:t xml:space="preserve">Участие организации в мероприятиях, проводимых администрацией </w:t>
            </w:r>
            <w:r w:rsidRPr="00DF49C3">
              <w:rPr>
                <w:sz w:val="28"/>
                <w:szCs w:val="28"/>
              </w:rPr>
              <w:t>Заброденского сельского</w:t>
            </w:r>
            <w:r>
              <w:rPr>
                <w:sz w:val="28"/>
                <w:szCs w:val="28"/>
              </w:rPr>
              <w:t xml:space="preserve"> поселения Калачеевского </w:t>
            </w:r>
            <w:r w:rsidRPr="000B6323">
              <w:rPr>
                <w:sz w:val="28"/>
                <w:szCs w:val="28"/>
              </w:rPr>
              <w:t>муниципального района Воронежской области и подведомственными учреждениями.</w:t>
            </w:r>
          </w:p>
        </w:tc>
        <w:tc>
          <w:tcPr>
            <w:tcW w:w="850" w:type="dxa"/>
          </w:tcPr>
          <w:p w:rsidR="000B6323" w:rsidRPr="000B6323" w:rsidRDefault="000B6323" w:rsidP="000B6323">
            <w:pPr>
              <w:widowControl w:val="0"/>
              <w:autoSpaceDE w:val="0"/>
              <w:autoSpaceDN w:val="0"/>
              <w:jc w:val="center"/>
              <w:rPr>
                <w:sz w:val="28"/>
                <w:szCs w:val="28"/>
              </w:rPr>
            </w:pPr>
            <w:r w:rsidRPr="000B6323">
              <w:rPr>
                <w:sz w:val="28"/>
                <w:szCs w:val="28"/>
              </w:rPr>
              <w:t>10</w:t>
            </w:r>
          </w:p>
        </w:tc>
        <w:tc>
          <w:tcPr>
            <w:tcW w:w="3579" w:type="dxa"/>
          </w:tcPr>
          <w:p w:rsidR="000B6323" w:rsidRPr="000B6323" w:rsidRDefault="000B6323" w:rsidP="000B6323">
            <w:pPr>
              <w:widowControl w:val="0"/>
              <w:autoSpaceDE w:val="0"/>
              <w:autoSpaceDN w:val="0"/>
              <w:jc w:val="both"/>
              <w:rPr>
                <w:sz w:val="28"/>
                <w:szCs w:val="28"/>
              </w:rPr>
            </w:pPr>
            <w:r w:rsidRPr="000B6323">
              <w:rPr>
                <w:sz w:val="28"/>
                <w:szCs w:val="28"/>
              </w:rPr>
              <w:t>Каждому заявлению Комиссия присваивает от 0 до 10 баллов по результатам оценки и сопоставления заявлений (экспертная оценка).</w:t>
            </w:r>
          </w:p>
        </w:tc>
      </w:tr>
      <w:tr w:rsidR="000B6323" w:rsidRPr="000B6323" w:rsidTr="001C588D">
        <w:tc>
          <w:tcPr>
            <w:tcW w:w="454" w:type="dxa"/>
          </w:tcPr>
          <w:p w:rsidR="000B6323" w:rsidRPr="000B6323" w:rsidRDefault="000B6323" w:rsidP="000B6323">
            <w:pPr>
              <w:widowControl w:val="0"/>
              <w:autoSpaceDE w:val="0"/>
              <w:autoSpaceDN w:val="0"/>
              <w:jc w:val="center"/>
              <w:rPr>
                <w:sz w:val="28"/>
                <w:szCs w:val="28"/>
              </w:rPr>
            </w:pPr>
            <w:r w:rsidRPr="000B6323">
              <w:rPr>
                <w:sz w:val="28"/>
                <w:szCs w:val="28"/>
              </w:rPr>
              <w:t>10.</w:t>
            </w:r>
          </w:p>
        </w:tc>
        <w:tc>
          <w:tcPr>
            <w:tcW w:w="4535" w:type="dxa"/>
          </w:tcPr>
          <w:p w:rsidR="000B6323" w:rsidRPr="000B6323" w:rsidRDefault="000B6323" w:rsidP="000B6323">
            <w:pPr>
              <w:widowControl w:val="0"/>
              <w:autoSpaceDE w:val="0"/>
              <w:autoSpaceDN w:val="0"/>
              <w:jc w:val="both"/>
              <w:rPr>
                <w:sz w:val="28"/>
                <w:szCs w:val="28"/>
              </w:rPr>
            </w:pPr>
            <w:r w:rsidRPr="000B6323">
              <w:rPr>
                <w:sz w:val="28"/>
                <w:szCs w:val="28"/>
              </w:rPr>
              <w:t xml:space="preserve">Мероприятия, инициируемые и реализуемые организацией на территории </w:t>
            </w:r>
            <w:r w:rsidRPr="00DF49C3">
              <w:rPr>
                <w:sz w:val="28"/>
                <w:szCs w:val="28"/>
              </w:rPr>
              <w:t>Заброденского сельского</w:t>
            </w:r>
            <w:r w:rsidRPr="000B6323">
              <w:rPr>
                <w:sz w:val="28"/>
                <w:szCs w:val="28"/>
              </w:rPr>
              <w:t xml:space="preserve"> поселения Калачеевского муниципального района Воронежской области совместно с администрацией </w:t>
            </w:r>
            <w:r w:rsidRPr="00DF49C3">
              <w:rPr>
                <w:sz w:val="28"/>
                <w:szCs w:val="28"/>
              </w:rPr>
              <w:t>Заброденского сельского</w:t>
            </w:r>
            <w:r w:rsidRPr="000B6323">
              <w:rPr>
                <w:sz w:val="28"/>
                <w:szCs w:val="28"/>
              </w:rPr>
              <w:t xml:space="preserve"> поселения </w:t>
            </w:r>
            <w:r>
              <w:rPr>
                <w:sz w:val="28"/>
                <w:szCs w:val="28"/>
              </w:rPr>
              <w:t xml:space="preserve">Калачеевского </w:t>
            </w:r>
            <w:r w:rsidRPr="000B6323">
              <w:rPr>
                <w:sz w:val="28"/>
                <w:szCs w:val="28"/>
              </w:rPr>
              <w:t>муниципального района Воронежской области</w:t>
            </w:r>
          </w:p>
        </w:tc>
        <w:tc>
          <w:tcPr>
            <w:tcW w:w="850" w:type="dxa"/>
          </w:tcPr>
          <w:p w:rsidR="000B6323" w:rsidRPr="000B6323" w:rsidRDefault="000B6323" w:rsidP="000B6323">
            <w:pPr>
              <w:widowControl w:val="0"/>
              <w:autoSpaceDE w:val="0"/>
              <w:autoSpaceDN w:val="0"/>
              <w:jc w:val="center"/>
              <w:rPr>
                <w:sz w:val="28"/>
                <w:szCs w:val="28"/>
              </w:rPr>
            </w:pPr>
            <w:r w:rsidRPr="000B6323">
              <w:rPr>
                <w:sz w:val="28"/>
                <w:szCs w:val="28"/>
              </w:rPr>
              <w:t>10</w:t>
            </w:r>
          </w:p>
        </w:tc>
        <w:tc>
          <w:tcPr>
            <w:tcW w:w="3579" w:type="dxa"/>
          </w:tcPr>
          <w:p w:rsidR="000B6323" w:rsidRPr="000B6323" w:rsidRDefault="000B6323" w:rsidP="000B6323">
            <w:pPr>
              <w:widowControl w:val="0"/>
              <w:autoSpaceDE w:val="0"/>
              <w:autoSpaceDN w:val="0"/>
              <w:jc w:val="both"/>
              <w:rPr>
                <w:sz w:val="28"/>
                <w:szCs w:val="28"/>
              </w:rPr>
            </w:pPr>
            <w:r w:rsidRPr="000B6323">
              <w:rPr>
                <w:sz w:val="28"/>
                <w:szCs w:val="28"/>
              </w:rPr>
              <w:t>Каждому заявлению Комиссия присваивает от 0 до 10 баллов по результатам оценки и сопоставления заявлений (экспертная оценка).</w:t>
            </w:r>
          </w:p>
        </w:tc>
      </w:tr>
      <w:tr w:rsidR="000B6323" w:rsidRPr="000B6323" w:rsidTr="001C588D">
        <w:tc>
          <w:tcPr>
            <w:tcW w:w="454" w:type="dxa"/>
          </w:tcPr>
          <w:p w:rsidR="000B6323" w:rsidRPr="000B6323" w:rsidRDefault="000B6323" w:rsidP="000B6323">
            <w:pPr>
              <w:widowControl w:val="0"/>
              <w:autoSpaceDE w:val="0"/>
              <w:autoSpaceDN w:val="0"/>
              <w:jc w:val="center"/>
              <w:rPr>
                <w:sz w:val="28"/>
                <w:szCs w:val="28"/>
              </w:rPr>
            </w:pPr>
            <w:r w:rsidRPr="000B6323">
              <w:rPr>
                <w:sz w:val="28"/>
                <w:szCs w:val="28"/>
              </w:rPr>
              <w:t>11.</w:t>
            </w:r>
          </w:p>
        </w:tc>
        <w:tc>
          <w:tcPr>
            <w:tcW w:w="4535" w:type="dxa"/>
          </w:tcPr>
          <w:p w:rsidR="000B6323" w:rsidRPr="000B6323" w:rsidRDefault="000B6323" w:rsidP="000B6323">
            <w:pPr>
              <w:widowControl w:val="0"/>
              <w:autoSpaceDE w:val="0"/>
              <w:autoSpaceDN w:val="0"/>
              <w:jc w:val="both"/>
              <w:rPr>
                <w:sz w:val="28"/>
                <w:szCs w:val="28"/>
              </w:rPr>
            </w:pPr>
            <w:r w:rsidRPr="000B6323">
              <w:rPr>
                <w:sz w:val="28"/>
                <w:szCs w:val="28"/>
              </w:rPr>
              <w:t xml:space="preserve">Количество участников мероприятий, инициируемых и реализуемых организацией на территории </w:t>
            </w:r>
            <w:r w:rsidRPr="00DF49C3">
              <w:rPr>
                <w:sz w:val="28"/>
                <w:szCs w:val="28"/>
              </w:rPr>
              <w:t>Заброденского сельского</w:t>
            </w:r>
            <w:r w:rsidRPr="000B6323">
              <w:rPr>
                <w:sz w:val="28"/>
                <w:szCs w:val="28"/>
              </w:rPr>
              <w:t xml:space="preserve"> поселения Калачеевского муниципального района Воронежской области за последние 3 года</w:t>
            </w:r>
          </w:p>
        </w:tc>
        <w:tc>
          <w:tcPr>
            <w:tcW w:w="850" w:type="dxa"/>
          </w:tcPr>
          <w:p w:rsidR="000B6323" w:rsidRPr="000B6323" w:rsidRDefault="000B6323" w:rsidP="000B6323">
            <w:pPr>
              <w:widowControl w:val="0"/>
              <w:autoSpaceDE w:val="0"/>
              <w:autoSpaceDN w:val="0"/>
              <w:jc w:val="center"/>
              <w:rPr>
                <w:sz w:val="28"/>
                <w:szCs w:val="28"/>
              </w:rPr>
            </w:pPr>
            <w:r w:rsidRPr="000B6323">
              <w:rPr>
                <w:sz w:val="28"/>
                <w:szCs w:val="28"/>
              </w:rPr>
              <w:t>10</w:t>
            </w:r>
          </w:p>
        </w:tc>
        <w:tc>
          <w:tcPr>
            <w:tcW w:w="3579" w:type="dxa"/>
          </w:tcPr>
          <w:p w:rsidR="000B6323" w:rsidRPr="000B6323" w:rsidRDefault="000B6323" w:rsidP="000B6323">
            <w:pPr>
              <w:widowControl w:val="0"/>
              <w:autoSpaceDE w:val="0"/>
              <w:autoSpaceDN w:val="0"/>
              <w:jc w:val="both"/>
              <w:rPr>
                <w:sz w:val="28"/>
                <w:szCs w:val="28"/>
              </w:rPr>
            </w:pPr>
            <w:r w:rsidRPr="000B6323">
              <w:rPr>
                <w:sz w:val="28"/>
                <w:szCs w:val="28"/>
              </w:rPr>
              <w:t>Каждому заявлению Комиссия присваивает от 0 до 10 баллов по результатам оценки и сопоставления заявлений (экспертная оценка).</w:t>
            </w:r>
          </w:p>
        </w:tc>
      </w:tr>
      <w:tr w:rsidR="000B6323" w:rsidRPr="000B6323" w:rsidTr="001C588D">
        <w:tc>
          <w:tcPr>
            <w:tcW w:w="9418" w:type="dxa"/>
            <w:gridSpan w:val="4"/>
          </w:tcPr>
          <w:p w:rsidR="000B6323" w:rsidRPr="000B6323" w:rsidRDefault="000B6323" w:rsidP="000B6323">
            <w:pPr>
              <w:widowControl w:val="0"/>
              <w:autoSpaceDE w:val="0"/>
              <w:autoSpaceDN w:val="0"/>
              <w:jc w:val="center"/>
              <w:outlineLvl w:val="2"/>
              <w:rPr>
                <w:sz w:val="28"/>
                <w:szCs w:val="28"/>
              </w:rPr>
            </w:pPr>
            <w:r w:rsidRPr="000B6323">
              <w:rPr>
                <w:sz w:val="28"/>
                <w:szCs w:val="28"/>
              </w:rPr>
              <w:t>По критерию «Потребность социально ориентированной некоммерческой организации в предоставлении нежилого здания или нежилого помещения в безвозмездное пользование или в аренду»</w:t>
            </w:r>
          </w:p>
        </w:tc>
      </w:tr>
      <w:tr w:rsidR="000B6323" w:rsidRPr="000B6323" w:rsidTr="001C588D">
        <w:tc>
          <w:tcPr>
            <w:tcW w:w="454" w:type="dxa"/>
          </w:tcPr>
          <w:p w:rsidR="000B6323" w:rsidRPr="000B6323" w:rsidRDefault="000B6323" w:rsidP="000B6323">
            <w:pPr>
              <w:widowControl w:val="0"/>
              <w:autoSpaceDE w:val="0"/>
              <w:autoSpaceDN w:val="0"/>
              <w:jc w:val="center"/>
              <w:rPr>
                <w:sz w:val="28"/>
                <w:szCs w:val="28"/>
              </w:rPr>
            </w:pPr>
            <w:r w:rsidRPr="000B6323">
              <w:rPr>
                <w:sz w:val="28"/>
                <w:szCs w:val="28"/>
              </w:rPr>
              <w:t>12.</w:t>
            </w:r>
          </w:p>
        </w:tc>
        <w:tc>
          <w:tcPr>
            <w:tcW w:w="4535" w:type="dxa"/>
          </w:tcPr>
          <w:p w:rsidR="000B6323" w:rsidRPr="000B6323" w:rsidRDefault="000B6323" w:rsidP="000B6323">
            <w:pPr>
              <w:widowControl w:val="0"/>
              <w:autoSpaceDE w:val="0"/>
              <w:autoSpaceDN w:val="0"/>
              <w:jc w:val="both"/>
              <w:rPr>
                <w:sz w:val="28"/>
                <w:szCs w:val="28"/>
              </w:rPr>
            </w:pPr>
            <w:r w:rsidRPr="000B6323">
              <w:rPr>
                <w:sz w:val="28"/>
                <w:szCs w:val="28"/>
              </w:rPr>
              <w:t>Соотношение средней численности работников и добровольцев организации за последний год к площади испрашиваемого здания, сооружения или нежилого помещения.</w:t>
            </w:r>
          </w:p>
        </w:tc>
        <w:tc>
          <w:tcPr>
            <w:tcW w:w="850" w:type="dxa"/>
          </w:tcPr>
          <w:p w:rsidR="000B6323" w:rsidRPr="000B6323" w:rsidRDefault="000B6323" w:rsidP="000B6323">
            <w:pPr>
              <w:widowControl w:val="0"/>
              <w:autoSpaceDE w:val="0"/>
              <w:autoSpaceDN w:val="0"/>
              <w:jc w:val="center"/>
              <w:rPr>
                <w:sz w:val="28"/>
                <w:szCs w:val="28"/>
              </w:rPr>
            </w:pPr>
            <w:r w:rsidRPr="000B6323">
              <w:rPr>
                <w:sz w:val="28"/>
                <w:szCs w:val="28"/>
              </w:rPr>
              <w:t>5</w:t>
            </w:r>
          </w:p>
        </w:tc>
        <w:tc>
          <w:tcPr>
            <w:tcW w:w="3579" w:type="dxa"/>
          </w:tcPr>
          <w:p w:rsidR="000B6323" w:rsidRPr="000B6323" w:rsidRDefault="000B6323" w:rsidP="000B6323">
            <w:pPr>
              <w:widowControl w:val="0"/>
              <w:autoSpaceDE w:val="0"/>
              <w:autoSpaceDN w:val="0"/>
              <w:jc w:val="both"/>
              <w:rPr>
                <w:sz w:val="28"/>
                <w:szCs w:val="28"/>
              </w:rPr>
            </w:pPr>
            <w:r w:rsidRPr="000B6323">
              <w:rPr>
                <w:sz w:val="28"/>
                <w:szCs w:val="28"/>
              </w:rPr>
              <w:t>Более 25 кв. м на 1 человека - 0 баллов.</w:t>
            </w:r>
          </w:p>
          <w:p w:rsidR="000B6323" w:rsidRPr="000B6323" w:rsidRDefault="000B6323" w:rsidP="000B6323">
            <w:pPr>
              <w:widowControl w:val="0"/>
              <w:autoSpaceDE w:val="0"/>
              <w:autoSpaceDN w:val="0"/>
              <w:jc w:val="both"/>
              <w:rPr>
                <w:sz w:val="28"/>
                <w:szCs w:val="28"/>
              </w:rPr>
            </w:pPr>
            <w:r w:rsidRPr="000B6323">
              <w:rPr>
                <w:sz w:val="28"/>
                <w:szCs w:val="28"/>
              </w:rPr>
              <w:t>От 9 до 25 кв. м на 1 человека - 5 баллов.</w:t>
            </w:r>
          </w:p>
          <w:p w:rsidR="000B6323" w:rsidRPr="000B6323" w:rsidRDefault="000B6323" w:rsidP="000B6323">
            <w:pPr>
              <w:widowControl w:val="0"/>
              <w:autoSpaceDE w:val="0"/>
              <w:autoSpaceDN w:val="0"/>
              <w:jc w:val="both"/>
              <w:rPr>
                <w:sz w:val="28"/>
                <w:szCs w:val="28"/>
              </w:rPr>
            </w:pPr>
            <w:r w:rsidRPr="000B6323">
              <w:rPr>
                <w:sz w:val="28"/>
                <w:szCs w:val="28"/>
              </w:rPr>
              <w:t>Менее 9 кв. м на 1 человека - 1 балл.</w:t>
            </w:r>
          </w:p>
        </w:tc>
      </w:tr>
      <w:tr w:rsidR="000B6323" w:rsidRPr="000B6323" w:rsidTr="001C588D">
        <w:tc>
          <w:tcPr>
            <w:tcW w:w="454" w:type="dxa"/>
          </w:tcPr>
          <w:p w:rsidR="000B6323" w:rsidRPr="000B6323" w:rsidRDefault="000B6323" w:rsidP="000B6323">
            <w:pPr>
              <w:widowControl w:val="0"/>
              <w:autoSpaceDE w:val="0"/>
              <w:autoSpaceDN w:val="0"/>
              <w:jc w:val="center"/>
              <w:rPr>
                <w:sz w:val="28"/>
                <w:szCs w:val="28"/>
              </w:rPr>
            </w:pPr>
            <w:r w:rsidRPr="000B6323">
              <w:rPr>
                <w:sz w:val="28"/>
                <w:szCs w:val="28"/>
              </w:rPr>
              <w:lastRenderedPageBreak/>
              <w:t>13.</w:t>
            </w:r>
          </w:p>
        </w:tc>
        <w:tc>
          <w:tcPr>
            <w:tcW w:w="4535" w:type="dxa"/>
          </w:tcPr>
          <w:p w:rsidR="000B6323" w:rsidRPr="000B6323" w:rsidRDefault="000B6323" w:rsidP="000B6323">
            <w:pPr>
              <w:widowControl w:val="0"/>
              <w:autoSpaceDE w:val="0"/>
              <w:autoSpaceDN w:val="0"/>
              <w:jc w:val="both"/>
              <w:rPr>
                <w:sz w:val="28"/>
                <w:szCs w:val="28"/>
              </w:rPr>
            </w:pPr>
            <w:r w:rsidRPr="000B6323">
              <w:rPr>
                <w:sz w:val="28"/>
                <w:szCs w:val="28"/>
              </w:rPr>
              <w:t>Соотношение площади испрашиваемого здания, сооружения или нежилого помещения к площади нежилых помещений, находящихся в собственности организации.</w:t>
            </w:r>
          </w:p>
        </w:tc>
        <w:tc>
          <w:tcPr>
            <w:tcW w:w="850" w:type="dxa"/>
          </w:tcPr>
          <w:p w:rsidR="000B6323" w:rsidRPr="000B6323" w:rsidRDefault="000B6323" w:rsidP="000B6323">
            <w:pPr>
              <w:widowControl w:val="0"/>
              <w:autoSpaceDE w:val="0"/>
              <w:autoSpaceDN w:val="0"/>
              <w:jc w:val="center"/>
              <w:rPr>
                <w:sz w:val="28"/>
                <w:szCs w:val="28"/>
              </w:rPr>
            </w:pPr>
            <w:r w:rsidRPr="000B6323">
              <w:rPr>
                <w:sz w:val="28"/>
                <w:szCs w:val="28"/>
              </w:rPr>
              <w:t>5</w:t>
            </w:r>
          </w:p>
        </w:tc>
        <w:tc>
          <w:tcPr>
            <w:tcW w:w="3579" w:type="dxa"/>
          </w:tcPr>
          <w:p w:rsidR="000B6323" w:rsidRPr="000B6323" w:rsidRDefault="000B6323" w:rsidP="000B6323">
            <w:pPr>
              <w:widowControl w:val="0"/>
              <w:autoSpaceDE w:val="0"/>
              <w:autoSpaceDN w:val="0"/>
              <w:jc w:val="both"/>
              <w:rPr>
                <w:sz w:val="28"/>
                <w:szCs w:val="28"/>
              </w:rPr>
            </w:pPr>
            <w:r w:rsidRPr="000B6323">
              <w:rPr>
                <w:sz w:val="28"/>
                <w:szCs w:val="28"/>
              </w:rPr>
              <w:t>Более 1 и при отсутствии нежилых помещений в собственности - 0 баллов.</w:t>
            </w:r>
          </w:p>
          <w:p w:rsidR="000B6323" w:rsidRPr="000B6323" w:rsidRDefault="000B6323" w:rsidP="000B6323">
            <w:pPr>
              <w:widowControl w:val="0"/>
              <w:autoSpaceDE w:val="0"/>
              <w:autoSpaceDN w:val="0"/>
              <w:jc w:val="both"/>
              <w:rPr>
                <w:sz w:val="28"/>
                <w:szCs w:val="28"/>
              </w:rPr>
            </w:pPr>
            <w:r w:rsidRPr="000B6323">
              <w:rPr>
                <w:sz w:val="28"/>
                <w:szCs w:val="28"/>
              </w:rPr>
              <w:t>От 0,1 до 1 - 1 балл.</w:t>
            </w:r>
          </w:p>
          <w:p w:rsidR="000B6323" w:rsidRPr="000B6323" w:rsidRDefault="000B6323" w:rsidP="000B6323">
            <w:pPr>
              <w:widowControl w:val="0"/>
              <w:autoSpaceDE w:val="0"/>
              <w:autoSpaceDN w:val="0"/>
              <w:jc w:val="both"/>
              <w:rPr>
                <w:sz w:val="28"/>
                <w:szCs w:val="28"/>
              </w:rPr>
            </w:pPr>
            <w:r w:rsidRPr="000B6323">
              <w:rPr>
                <w:sz w:val="28"/>
                <w:szCs w:val="28"/>
              </w:rPr>
              <w:t>Менее 0,1 - 5 баллов.</w:t>
            </w:r>
          </w:p>
        </w:tc>
      </w:tr>
      <w:tr w:rsidR="000B6323" w:rsidRPr="000B6323" w:rsidTr="001C588D">
        <w:tc>
          <w:tcPr>
            <w:tcW w:w="454" w:type="dxa"/>
          </w:tcPr>
          <w:p w:rsidR="000B6323" w:rsidRPr="000B6323" w:rsidRDefault="000B6323" w:rsidP="000B6323">
            <w:pPr>
              <w:widowControl w:val="0"/>
              <w:autoSpaceDE w:val="0"/>
              <w:autoSpaceDN w:val="0"/>
              <w:jc w:val="center"/>
              <w:rPr>
                <w:sz w:val="28"/>
                <w:szCs w:val="28"/>
              </w:rPr>
            </w:pPr>
            <w:r w:rsidRPr="000B6323">
              <w:rPr>
                <w:sz w:val="28"/>
                <w:szCs w:val="28"/>
              </w:rPr>
              <w:t>14.</w:t>
            </w:r>
          </w:p>
        </w:tc>
        <w:tc>
          <w:tcPr>
            <w:tcW w:w="4535" w:type="dxa"/>
          </w:tcPr>
          <w:p w:rsidR="000B6323" w:rsidRPr="000B6323" w:rsidRDefault="000B6323" w:rsidP="000B6323">
            <w:pPr>
              <w:widowControl w:val="0"/>
              <w:autoSpaceDE w:val="0"/>
              <w:autoSpaceDN w:val="0"/>
              <w:jc w:val="both"/>
              <w:rPr>
                <w:sz w:val="28"/>
                <w:szCs w:val="28"/>
              </w:rPr>
            </w:pPr>
            <w:r w:rsidRPr="000B6323">
              <w:rPr>
                <w:sz w:val="28"/>
                <w:szCs w:val="28"/>
              </w:rPr>
              <w:t>Соотношение площади испрашиваемого здания, сооружения или нежилого помещения к средней площади нежилых помещений, находящихся и находившихся во владении и (или) в пользовании организации за последние 5 лет.</w:t>
            </w:r>
          </w:p>
        </w:tc>
        <w:tc>
          <w:tcPr>
            <w:tcW w:w="850" w:type="dxa"/>
          </w:tcPr>
          <w:p w:rsidR="000B6323" w:rsidRPr="000B6323" w:rsidRDefault="000B6323" w:rsidP="000B6323">
            <w:pPr>
              <w:widowControl w:val="0"/>
              <w:autoSpaceDE w:val="0"/>
              <w:autoSpaceDN w:val="0"/>
              <w:jc w:val="center"/>
              <w:rPr>
                <w:sz w:val="28"/>
                <w:szCs w:val="28"/>
              </w:rPr>
            </w:pPr>
            <w:r w:rsidRPr="000B6323">
              <w:rPr>
                <w:sz w:val="28"/>
                <w:szCs w:val="28"/>
              </w:rPr>
              <w:t>5</w:t>
            </w:r>
          </w:p>
        </w:tc>
        <w:tc>
          <w:tcPr>
            <w:tcW w:w="3579" w:type="dxa"/>
          </w:tcPr>
          <w:p w:rsidR="000B6323" w:rsidRPr="000B6323" w:rsidRDefault="000B6323" w:rsidP="000B6323">
            <w:pPr>
              <w:widowControl w:val="0"/>
              <w:autoSpaceDE w:val="0"/>
              <w:autoSpaceDN w:val="0"/>
              <w:jc w:val="both"/>
              <w:rPr>
                <w:sz w:val="28"/>
                <w:szCs w:val="28"/>
              </w:rPr>
            </w:pPr>
            <w:r w:rsidRPr="000B6323">
              <w:rPr>
                <w:sz w:val="28"/>
                <w:szCs w:val="28"/>
              </w:rPr>
              <w:t>Более 2 и при отсутствии нежилых помещений во владении и (или) в пользовании - 0 баллов.</w:t>
            </w:r>
          </w:p>
          <w:p w:rsidR="000B6323" w:rsidRPr="000B6323" w:rsidRDefault="000B6323" w:rsidP="000B6323">
            <w:pPr>
              <w:widowControl w:val="0"/>
              <w:autoSpaceDE w:val="0"/>
              <w:autoSpaceDN w:val="0"/>
              <w:jc w:val="both"/>
              <w:rPr>
                <w:sz w:val="28"/>
                <w:szCs w:val="28"/>
              </w:rPr>
            </w:pPr>
            <w:r w:rsidRPr="000B6323">
              <w:rPr>
                <w:sz w:val="28"/>
                <w:szCs w:val="28"/>
              </w:rPr>
              <w:t>От 0,5 до 2 - 5 баллов.</w:t>
            </w:r>
          </w:p>
          <w:p w:rsidR="000B6323" w:rsidRPr="000B6323" w:rsidRDefault="000B6323" w:rsidP="000B6323">
            <w:pPr>
              <w:widowControl w:val="0"/>
              <w:autoSpaceDE w:val="0"/>
              <w:autoSpaceDN w:val="0"/>
              <w:jc w:val="both"/>
              <w:rPr>
                <w:sz w:val="28"/>
                <w:szCs w:val="28"/>
              </w:rPr>
            </w:pPr>
            <w:r w:rsidRPr="000B6323">
              <w:rPr>
                <w:sz w:val="28"/>
                <w:szCs w:val="28"/>
              </w:rPr>
              <w:t>Менее 0,5, но более 0,1 - 1 балл.</w:t>
            </w:r>
          </w:p>
          <w:p w:rsidR="000B6323" w:rsidRPr="000B6323" w:rsidRDefault="000B6323" w:rsidP="000B6323">
            <w:pPr>
              <w:widowControl w:val="0"/>
              <w:autoSpaceDE w:val="0"/>
              <w:autoSpaceDN w:val="0"/>
              <w:jc w:val="both"/>
              <w:rPr>
                <w:sz w:val="28"/>
                <w:szCs w:val="28"/>
              </w:rPr>
            </w:pPr>
            <w:r w:rsidRPr="000B6323">
              <w:rPr>
                <w:sz w:val="28"/>
                <w:szCs w:val="28"/>
              </w:rPr>
              <w:t>Менее 0,1 - 0 баллов.</w:t>
            </w:r>
          </w:p>
        </w:tc>
      </w:tr>
      <w:tr w:rsidR="000B6323" w:rsidRPr="000B6323" w:rsidTr="001C588D">
        <w:tc>
          <w:tcPr>
            <w:tcW w:w="454" w:type="dxa"/>
          </w:tcPr>
          <w:p w:rsidR="000B6323" w:rsidRPr="000B6323" w:rsidRDefault="000B6323" w:rsidP="000B6323">
            <w:pPr>
              <w:widowControl w:val="0"/>
              <w:autoSpaceDE w:val="0"/>
              <w:autoSpaceDN w:val="0"/>
              <w:jc w:val="center"/>
              <w:rPr>
                <w:sz w:val="28"/>
                <w:szCs w:val="28"/>
              </w:rPr>
            </w:pPr>
            <w:r w:rsidRPr="000B6323">
              <w:rPr>
                <w:sz w:val="28"/>
                <w:szCs w:val="28"/>
              </w:rPr>
              <w:t>15.</w:t>
            </w:r>
          </w:p>
        </w:tc>
        <w:tc>
          <w:tcPr>
            <w:tcW w:w="4535" w:type="dxa"/>
          </w:tcPr>
          <w:p w:rsidR="000B6323" w:rsidRPr="000B6323" w:rsidRDefault="000B6323" w:rsidP="000B6323">
            <w:pPr>
              <w:widowControl w:val="0"/>
              <w:autoSpaceDE w:val="0"/>
              <w:autoSpaceDN w:val="0"/>
              <w:jc w:val="both"/>
              <w:rPr>
                <w:sz w:val="28"/>
                <w:szCs w:val="28"/>
              </w:rPr>
            </w:pPr>
            <w:r w:rsidRPr="000B6323">
              <w:rPr>
                <w:sz w:val="28"/>
                <w:szCs w:val="28"/>
              </w:rPr>
              <w:t xml:space="preserve">Соотношение размера годовой арендной платы за испрашиваемое здание, сооружение или нежилое помещение, указанное в извещении (на основании отчета об оценке рыночной арендной платы), к среднегодовому объему денежных средств, использованных организацией на осуществление деятельности, указанной в </w:t>
            </w:r>
            <w:hyperlink r:id="rId31" w:history="1">
              <w:r w:rsidRPr="000B6323">
                <w:rPr>
                  <w:sz w:val="28"/>
                  <w:szCs w:val="28"/>
                </w:rPr>
                <w:t>пунктах 1</w:t>
              </w:r>
            </w:hyperlink>
            <w:r w:rsidRPr="000B6323">
              <w:rPr>
                <w:sz w:val="28"/>
                <w:szCs w:val="28"/>
              </w:rPr>
              <w:t xml:space="preserve"> и </w:t>
            </w:r>
            <w:hyperlink r:id="rId32" w:history="1">
              <w:r w:rsidRPr="000B6323">
                <w:rPr>
                  <w:sz w:val="28"/>
                  <w:szCs w:val="28"/>
                </w:rPr>
                <w:t>2 статьи 31.1</w:t>
              </w:r>
            </w:hyperlink>
            <w:r w:rsidRPr="000B6323">
              <w:rPr>
                <w:sz w:val="28"/>
                <w:szCs w:val="28"/>
              </w:rPr>
              <w:t xml:space="preserve"> Федерального закона от 12.01.1996 N 7-ФЗ "О некоммерческих организациях" и осуществленной на территории муниципального образования </w:t>
            </w:r>
            <w:r w:rsidRPr="00DF49C3">
              <w:rPr>
                <w:sz w:val="28"/>
                <w:szCs w:val="28"/>
              </w:rPr>
              <w:t>Заброденского сельского</w:t>
            </w:r>
            <w:r w:rsidRPr="000B6323">
              <w:rPr>
                <w:sz w:val="28"/>
                <w:szCs w:val="28"/>
              </w:rPr>
              <w:t xml:space="preserve"> поселения Калачеевского  муниципального района Воронежской области за последние 5 лет.</w:t>
            </w:r>
          </w:p>
          <w:p w:rsidR="000B6323" w:rsidRPr="000B6323" w:rsidRDefault="000B6323" w:rsidP="000B6323">
            <w:pPr>
              <w:widowControl w:val="0"/>
              <w:autoSpaceDE w:val="0"/>
              <w:autoSpaceDN w:val="0"/>
              <w:jc w:val="both"/>
              <w:rPr>
                <w:sz w:val="28"/>
                <w:szCs w:val="28"/>
              </w:rPr>
            </w:pPr>
            <w:r w:rsidRPr="000B6323">
              <w:rPr>
                <w:sz w:val="28"/>
                <w:szCs w:val="28"/>
              </w:rPr>
              <w:t>Среднегодовой объем денежных средств, использованных организацией, исчисляется как общий объем средств за период деятельности организации в течение последних 5 лет, деленный на количество полных лет такой деятельности.</w:t>
            </w:r>
          </w:p>
        </w:tc>
        <w:tc>
          <w:tcPr>
            <w:tcW w:w="850" w:type="dxa"/>
          </w:tcPr>
          <w:p w:rsidR="000B6323" w:rsidRPr="000B6323" w:rsidRDefault="000B6323" w:rsidP="000B6323">
            <w:pPr>
              <w:widowControl w:val="0"/>
              <w:autoSpaceDE w:val="0"/>
              <w:autoSpaceDN w:val="0"/>
              <w:jc w:val="center"/>
              <w:rPr>
                <w:sz w:val="28"/>
                <w:szCs w:val="28"/>
              </w:rPr>
            </w:pPr>
            <w:r w:rsidRPr="000B6323">
              <w:rPr>
                <w:sz w:val="28"/>
                <w:szCs w:val="28"/>
              </w:rPr>
              <w:t>5</w:t>
            </w:r>
          </w:p>
        </w:tc>
        <w:tc>
          <w:tcPr>
            <w:tcW w:w="3579" w:type="dxa"/>
          </w:tcPr>
          <w:p w:rsidR="000B6323" w:rsidRPr="000B6323" w:rsidRDefault="000B6323" w:rsidP="000B6323">
            <w:pPr>
              <w:widowControl w:val="0"/>
              <w:autoSpaceDE w:val="0"/>
              <w:autoSpaceDN w:val="0"/>
              <w:jc w:val="both"/>
              <w:rPr>
                <w:sz w:val="28"/>
                <w:szCs w:val="28"/>
              </w:rPr>
            </w:pPr>
            <w:r w:rsidRPr="000B6323">
              <w:rPr>
                <w:sz w:val="28"/>
                <w:szCs w:val="28"/>
              </w:rPr>
              <w:t>Более 1 и при отсутствии денежных средств - 0 баллов.</w:t>
            </w:r>
          </w:p>
          <w:p w:rsidR="000B6323" w:rsidRPr="000B6323" w:rsidRDefault="000B6323" w:rsidP="000B6323">
            <w:pPr>
              <w:widowControl w:val="0"/>
              <w:autoSpaceDE w:val="0"/>
              <w:autoSpaceDN w:val="0"/>
              <w:jc w:val="both"/>
              <w:rPr>
                <w:sz w:val="28"/>
                <w:szCs w:val="28"/>
              </w:rPr>
            </w:pPr>
            <w:r w:rsidRPr="000B6323">
              <w:rPr>
                <w:sz w:val="28"/>
                <w:szCs w:val="28"/>
              </w:rPr>
              <w:t>От 0,5 до 1 - 1 балл.</w:t>
            </w:r>
          </w:p>
          <w:p w:rsidR="000B6323" w:rsidRPr="000B6323" w:rsidRDefault="000B6323" w:rsidP="000B6323">
            <w:pPr>
              <w:widowControl w:val="0"/>
              <w:autoSpaceDE w:val="0"/>
              <w:autoSpaceDN w:val="0"/>
              <w:jc w:val="both"/>
              <w:rPr>
                <w:sz w:val="28"/>
                <w:szCs w:val="28"/>
              </w:rPr>
            </w:pPr>
            <w:r w:rsidRPr="000B6323">
              <w:rPr>
                <w:sz w:val="28"/>
                <w:szCs w:val="28"/>
              </w:rPr>
              <w:t>Менее 0,5, но более 0,2 - 2 балла.</w:t>
            </w:r>
          </w:p>
          <w:p w:rsidR="000B6323" w:rsidRPr="000B6323" w:rsidRDefault="000B6323" w:rsidP="000B6323">
            <w:pPr>
              <w:widowControl w:val="0"/>
              <w:autoSpaceDE w:val="0"/>
              <w:autoSpaceDN w:val="0"/>
              <w:jc w:val="both"/>
              <w:rPr>
                <w:sz w:val="28"/>
                <w:szCs w:val="28"/>
              </w:rPr>
            </w:pPr>
            <w:r w:rsidRPr="000B6323">
              <w:rPr>
                <w:sz w:val="28"/>
                <w:szCs w:val="28"/>
              </w:rPr>
              <w:t>От 0,05 до 0,2 - 3 балла.</w:t>
            </w:r>
          </w:p>
          <w:p w:rsidR="000B6323" w:rsidRPr="000B6323" w:rsidRDefault="000B6323" w:rsidP="000B6323">
            <w:pPr>
              <w:widowControl w:val="0"/>
              <w:autoSpaceDE w:val="0"/>
              <w:autoSpaceDN w:val="0"/>
              <w:jc w:val="both"/>
              <w:rPr>
                <w:sz w:val="28"/>
                <w:szCs w:val="28"/>
              </w:rPr>
            </w:pPr>
            <w:r w:rsidRPr="000B6323">
              <w:rPr>
                <w:sz w:val="28"/>
                <w:szCs w:val="28"/>
              </w:rPr>
              <w:t>Менее 0,05, но более 0,005 - 5 баллов.</w:t>
            </w:r>
          </w:p>
          <w:p w:rsidR="000B6323" w:rsidRPr="000B6323" w:rsidRDefault="000B6323" w:rsidP="000B6323">
            <w:pPr>
              <w:widowControl w:val="0"/>
              <w:autoSpaceDE w:val="0"/>
              <w:autoSpaceDN w:val="0"/>
              <w:jc w:val="both"/>
              <w:rPr>
                <w:sz w:val="28"/>
                <w:szCs w:val="28"/>
              </w:rPr>
            </w:pPr>
            <w:r w:rsidRPr="000B6323">
              <w:rPr>
                <w:sz w:val="28"/>
                <w:szCs w:val="28"/>
              </w:rPr>
              <w:t>Менее 0,005 - 0 баллов.</w:t>
            </w:r>
          </w:p>
        </w:tc>
      </w:tr>
      <w:tr w:rsidR="000B6323" w:rsidRPr="000B6323" w:rsidTr="001C588D">
        <w:tc>
          <w:tcPr>
            <w:tcW w:w="454" w:type="dxa"/>
          </w:tcPr>
          <w:p w:rsidR="000B6323" w:rsidRPr="000B6323" w:rsidRDefault="000B6323" w:rsidP="000B6323">
            <w:pPr>
              <w:widowControl w:val="0"/>
              <w:autoSpaceDE w:val="0"/>
              <w:autoSpaceDN w:val="0"/>
              <w:jc w:val="center"/>
              <w:rPr>
                <w:sz w:val="28"/>
                <w:szCs w:val="28"/>
              </w:rPr>
            </w:pPr>
            <w:r w:rsidRPr="000B6323">
              <w:rPr>
                <w:sz w:val="28"/>
                <w:szCs w:val="28"/>
              </w:rPr>
              <w:t>16</w:t>
            </w:r>
            <w:r w:rsidRPr="000B6323">
              <w:rPr>
                <w:sz w:val="28"/>
                <w:szCs w:val="28"/>
              </w:rPr>
              <w:lastRenderedPageBreak/>
              <w:t>.</w:t>
            </w:r>
          </w:p>
        </w:tc>
        <w:tc>
          <w:tcPr>
            <w:tcW w:w="4535" w:type="dxa"/>
          </w:tcPr>
          <w:p w:rsidR="000B6323" w:rsidRPr="000B6323" w:rsidRDefault="000B6323" w:rsidP="000B6323">
            <w:pPr>
              <w:widowControl w:val="0"/>
              <w:autoSpaceDE w:val="0"/>
              <w:autoSpaceDN w:val="0"/>
              <w:jc w:val="both"/>
              <w:rPr>
                <w:sz w:val="28"/>
                <w:szCs w:val="28"/>
              </w:rPr>
            </w:pPr>
            <w:r w:rsidRPr="000B6323">
              <w:rPr>
                <w:sz w:val="28"/>
                <w:szCs w:val="28"/>
              </w:rPr>
              <w:lastRenderedPageBreak/>
              <w:t xml:space="preserve">Содержание деятельности </w:t>
            </w:r>
            <w:r w:rsidRPr="000B6323">
              <w:rPr>
                <w:sz w:val="28"/>
                <w:szCs w:val="28"/>
              </w:rPr>
              <w:lastRenderedPageBreak/>
              <w:t>организации и его соответствие видам деятельности, для осуществления которых испрашивается здание или нежилое помещение.</w:t>
            </w:r>
          </w:p>
        </w:tc>
        <w:tc>
          <w:tcPr>
            <w:tcW w:w="850" w:type="dxa"/>
          </w:tcPr>
          <w:p w:rsidR="000B6323" w:rsidRPr="000B6323" w:rsidRDefault="000B6323" w:rsidP="000B6323">
            <w:pPr>
              <w:widowControl w:val="0"/>
              <w:autoSpaceDE w:val="0"/>
              <w:autoSpaceDN w:val="0"/>
              <w:jc w:val="center"/>
              <w:rPr>
                <w:sz w:val="28"/>
                <w:szCs w:val="28"/>
              </w:rPr>
            </w:pPr>
            <w:r w:rsidRPr="000B6323">
              <w:rPr>
                <w:sz w:val="28"/>
                <w:szCs w:val="28"/>
              </w:rPr>
              <w:lastRenderedPageBreak/>
              <w:t>10</w:t>
            </w:r>
          </w:p>
        </w:tc>
        <w:tc>
          <w:tcPr>
            <w:tcW w:w="3579" w:type="dxa"/>
          </w:tcPr>
          <w:p w:rsidR="000B6323" w:rsidRPr="000B6323" w:rsidRDefault="000B6323" w:rsidP="000B6323">
            <w:pPr>
              <w:widowControl w:val="0"/>
              <w:autoSpaceDE w:val="0"/>
              <w:autoSpaceDN w:val="0"/>
              <w:jc w:val="both"/>
              <w:rPr>
                <w:sz w:val="28"/>
                <w:szCs w:val="28"/>
              </w:rPr>
            </w:pPr>
            <w:r w:rsidRPr="000B6323">
              <w:rPr>
                <w:sz w:val="28"/>
                <w:szCs w:val="28"/>
              </w:rPr>
              <w:t xml:space="preserve">Каждому заявлению </w:t>
            </w:r>
            <w:r w:rsidRPr="000B6323">
              <w:rPr>
                <w:sz w:val="28"/>
                <w:szCs w:val="28"/>
              </w:rPr>
              <w:lastRenderedPageBreak/>
              <w:t>Комиссия присваивает от 0 до 10 баллов по результатам оценки и сопоставления заявлений (экспертная оценка).</w:t>
            </w:r>
          </w:p>
        </w:tc>
      </w:tr>
      <w:tr w:rsidR="000B6323" w:rsidRPr="000B6323" w:rsidTr="001C588D">
        <w:tc>
          <w:tcPr>
            <w:tcW w:w="454" w:type="dxa"/>
          </w:tcPr>
          <w:p w:rsidR="000B6323" w:rsidRPr="000B6323" w:rsidRDefault="000B6323" w:rsidP="000B6323">
            <w:pPr>
              <w:widowControl w:val="0"/>
              <w:autoSpaceDE w:val="0"/>
              <w:autoSpaceDN w:val="0"/>
              <w:jc w:val="center"/>
              <w:rPr>
                <w:sz w:val="28"/>
                <w:szCs w:val="28"/>
              </w:rPr>
            </w:pPr>
            <w:r w:rsidRPr="000B6323">
              <w:rPr>
                <w:sz w:val="28"/>
                <w:szCs w:val="28"/>
              </w:rPr>
              <w:lastRenderedPageBreak/>
              <w:t>17.</w:t>
            </w:r>
          </w:p>
        </w:tc>
        <w:tc>
          <w:tcPr>
            <w:tcW w:w="4535" w:type="dxa"/>
          </w:tcPr>
          <w:p w:rsidR="000B6323" w:rsidRPr="000B6323" w:rsidRDefault="000B6323" w:rsidP="000B6323">
            <w:pPr>
              <w:widowControl w:val="0"/>
              <w:autoSpaceDE w:val="0"/>
              <w:autoSpaceDN w:val="0"/>
              <w:jc w:val="both"/>
              <w:rPr>
                <w:sz w:val="28"/>
                <w:szCs w:val="28"/>
              </w:rPr>
            </w:pPr>
            <w:r w:rsidRPr="000B6323">
              <w:rPr>
                <w:sz w:val="28"/>
                <w:szCs w:val="28"/>
              </w:rPr>
              <w:t>Обоснованность потребности организации в предоставлении здания или нежилого помещения в безвозмездное пользование или в аренду на льготных условиях.</w:t>
            </w:r>
          </w:p>
        </w:tc>
        <w:tc>
          <w:tcPr>
            <w:tcW w:w="850" w:type="dxa"/>
          </w:tcPr>
          <w:p w:rsidR="000B6323" w:rsidRPr="000B6323" w:rsidRDefault="000B6323" w:rsidP="000B6323">
            <w:pPr>
              <w:widowControl w:val="0"/>
              <w:autoSpaceDE w:val="0"/>
              <w:autoSpaceDN w:val="0"/>
              <w:jc w:val="center"/>
              <w:rPr>
                <w:sz w:val="28"/>
                <w:szCs w:val="28"/>
              </w:rPr>
            </w:pPr>
            <w:r w:rsidRPr="000B6323">
              <w:rPr>
                <w:sz w:val="28"/>
                <w:szCs w:val="28"/>
              </w:rPr>
              <w:t>10</w:t>
            </w:r>
          </w:p>
        </w:tc>
        <w:tc>
          <w:tcPr>
            <w:tcW w:w="3579" w:type="dxa"/>
          </w:tcPr>
          <w:p w:rsidR="000B6323" w:rsidRPr="000B6323" w:rsidRDefault="000B6323" w:rsidP="000B6323">
            <w:pPr>
              <w:widowControl w:val="0"/>
              <w:autoSpaceDE w:val="0"/>
              <w:autoSpaceDN w:val="0"/>
              <w:jc w:val="both"/>
              <w:rPr>
                <w:sz w:val="28"/>
                <w:szCs w:val="28"/>
              </w:rPr>
            </w:pPr>
            <w:r w:rsidRPr="000B6323">
              <w:rPr>
                <w:sz w:val="28"/>
                <w:szCs w:val="28"/>
              </w:rPr>
              <w:t>Каждому заявлению Комиссия присваивает от 0 до 10 баллов по результатам оценки и сопоставления заявлений (экспертная оценка).</w:t>
            </w:r>
          </w:p>
        </w:tc>
      </w:tr>
    </w:tbl>
    <w:p w:rsidR="00A2420C" w:rsidRPr="00A2420C" w:rsidRDefault="00A2420C" w:rsidP="00755FA7">
      <w:pPr>
        <w:widowControl w:val="0"/>
        <w:autoSpaceDE w:val="0"/>
        <w:autoSpaceDN w:val="0"/>
        <w:ind w:firstLine="709"/>
        <w:jc w:val="both"/>
        <w:rPr>
          <w:sz w:val="28"/>
          <w:szCs w:val="28"/>
        </w:rPr>
      </w:pPr>
    </w:p>
    <w:p w:rsidR="00A2420C" w:rsidRPr="00A2420C" w:rsidRDefault="00A2420C" w:rsidP="00755FA7">
      <w:pPr>
        <w:widowControl w:val="0"/>
        <w:autoSpaceDE w:val="0"/>
        <w:autoSpaceDN w:val="0"/>
        <w:ind w:firstLine="709"/>
        <w:jc w:val="both"/>
        <w:rPr>
          <w:sz w:val="28"/>
          <w:szCs w:val="28"/>
        </w:rPr>
      </w:pPr>
    </w:p>
    <w:p w:rsidR="005D21FE" w:rsidRPr="005D21FE" w:rsidRDefault="005D21FE" w:rsidP="00A2420C">
      <w:pPr>
        <w:tabs>
          <w:tab w:val="left" w:pos="567"/>
        </w:tabs>
        <w:jc w:val="right"/>
      </w:pPr>
    </w:p>
    <w:sectPr w:rsidR="005D21FE" w:rsidRPr="005D21FE" w:rsidSect="00911D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B4"/>
    <w:rsid w:val="000B6323"/>
    <w:rsid w:val="00130AF6"/>
    <w:rsid w:val="00130F47"/>
    <w:rsid w:val="001512D0"/>
    <w:rsid w:val="001C588D"/>
    <w:rsid w:val="001F2920"/>
    <w:rsid w:val="00244152"/>
    <w:rsid w:val="002A35F4"/>
    <w:rsid w:val="003473F4"/>
    <w:rsid w:val="00351AFF"/>
    <w:rsid w:val="003C4C41"/>
    <w:rsid w:val="003D6783"/>
    <w:rsid w:val="004131AF"/>
    <w:rsid w:val="00452B39"/>
    <w:rsid w:val="00495D82"/>
    <w:rsid w:val="004E271E"/>
    <w:rsid w:val="00517F12"/>
    <w:rsid w:val="00522731"/>
    <w:rsid w:val="005D21FE"/>
    <w:rsid w:val="00600A8B"/>
    <w:rsid w:val="00616990"/>
    <w:rsid w:val="00643F59"/>
    <w:rsid w:val="00671297"/>
    <w:rsid w:val="00681A4E"/>
    <w:rsid w:val="0070002A"/>
    <w:rsid w:val="007374BC"/>
    <w:rsid w:val="00755FA7"/>
    <w:rsid w:val="007B505A"/>
    <w:rsid w:val="007E28BA"/>
    <w:rsid w:val="007E49D2"/>
    <w:rsid w:val="008C1908"/>
    <w:rsid w:val="00911DE5"/>
    <w:rsid w:val="00934429"/>
    <w:rsid w:val="009840F9"/>
    <w:rsid w:val="00986F7E"/>
    <w:rsid w:val="00A2420C"/>
    <w:rsid w:val="00A73635"/>
    <w:rsid w:val="00A86DC7"/>
    <w:rsid w:val="00AC0628"/>
    <w:rsid w:val="00B4481C"/>
    <w:rsid w:val="00B5794E"/>
    <w:rsid w:val="00B757B6"/>
    <w:rsid w:val="00BC0783"/>
    <w:rsid w:val="00C333EB"/>
    <w:rsid w:val="00C44981"/>
    <w:rsid w:val="00C51550"/>
    <w:rsid w:val="00C70726"/>
    <w:rsid w:val="00C94601"/>
    <w:rsid w:val="00CB3EB8"/>
    <w:rsid w:val="00D71F16"/>
    <w:rsid w:val="00D92BA6"/>
    <w:rsid w:val="00DA5444"/>
    <w:rsid w:val="00DF49C3"/>
    <w:rsid w:val="00E00896"/>
    <w:rsid w:val="00E72311"/>
    <w:rsid w:val="00E75EE9"/>
    <w:rsid w:val="00E765A7"/>
    <w:rsid w:val="00E86F8C"/>
    <w:rsid w:val="00EA26A5"/>
    <w:rsid w:val="00EC03B4"/>
    <w:rsid w:val="00F21871"/>
    <w:rsid w:val="00F85C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F18FC"/>
  <w15:docId w15:val="{49943232-57BF-4EBD-A0D7-E9326624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3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C03B4"/>
    <w:pPr>
      <w:widowControl w:val="0"/>
      <w:snapToGrid w:val="0"/>
      <w:spacing w:after="0" w:line="240" w:lineRule="auto"/>
    </w:pPr>
    <w:rPr>
      <w:rFonts w:ascii="Arial" w:eastAsia="Times New Roman" w:hAnsi="Arial" w:cs="Times New Roman"/>
      <w:b/>
      <w:sz w:val="16"/>
      <w:szCs w:val="20"/>
      <w:lang w:eastAsia="ru-RU"/>
    </w:rPr>
  </w:style>
  <w:style w:type="paragraph" w:styleId="a3">
    <w:name w:val="List Paragraph"/>
    <w:basedOn w:val="a"/>
    <w:uiPriority w:val="34"/>
    <w:qFormat/>
    <w:rsid w:val="00C333EB"/>
    <w:pPr>
      <w:ind w:left="720"/>
      <w:contextualSpacing/>
    </w:pPr>
  </w:style>
  <w:style w:type="paragraph" w:styleId="a4">
    <w:name w:val="Normal (Web)"/>
    <w:basedOn w:val="a"/>
    <w:uiPriority w:val="99"/>
    <w:semiHidden/>
    <w:unhideWhenUsed/>
    <w:rsid w:val="00DF49C3"/>
    <w:pPr>
      <w:spacing w:before="100" w:beforeAutospacing="1" w:after="119"/>
    </w:pPr>
  </w:style>
  <w:style w:type="paragraph" w:styleId="a5">
    <w:name w:val="Balloon Text"/>
    <w:basedOn w:val="a"/>
    <w:link w:val="a6"/>
    <w:uiPriority w:val="99"/>
    <w:semiHidden/>
    <w:unhideWhenUsed/>
    <w:rsid w:val="00351AFF"/>
    <w:rPr>
      <w:rFonts w:ascii="Tahoma" w:hAnsi="Tahoma" w:cs="Tahoma"/>
      <w:sz w:val="16"/>
      <w:szCs w:val="16"/>
    </w:rPr>
  </w:style>
  <w:style w:type="character" w:customStyle="1" w:styleId="a6">
    <w:name w:val="Текст выноски Знак"/>
    <w:basedOn w:val="a0"/>
    <w:link w:val="a5"/>
    <w:uiPriority w:val="99"/>
    <w:semiHidden/>
    <w:rsid w:val="00351AFF"/>
    <w:rPr>
      <w:rFonts w:ascii="Tahoma" w:eastAsia="Times New Roman" w:hAnsi="Tahoma" w:cs="Tahoma"/>
      <w:sz w:val="16"/>
      <w:szCs w:val="16"/>
      <w:lang w:eastAsia="ru-RU"/>
    </w:rPr>
  </w:style>
  <w:style w:type="paragraph" w:customStyle="1" w:styleId="ConsPlusNormal">
    <w:name w:val="ConsPlusNormal"/>
    <w:rsid w:val="005D21FE"/>
    <w:pPr>
      <w:widowControl w:val="0"/>
      <w:autoSpaceDE w:val="0"/>
      <w:autoSpaceDN w:val="0"/>
      <w:spacing w:after="0" w:line="240" w:lineRule="auto"/>
    </w:pPr>
    <w:rPr>
      <w:rFonts w:ascii="Calibri" w:eastAsia="Times New Roman" w:hAnsi="Calibri" w:cs="Calibri"/>
      <w:szCs w:val="20"/>
      <w:lang w:eastAsia="ru-RU"/>
    </w:rPr>
  </w:style>
  <w:style w:type="numbering" w:customStyle="1" w:styleId="1">
    <w:name w:val="Нет списка1"/>
    <w:next w:val="a2"/>
    <w:uiPriority w:val="99"/>
    <w:semiHidden/>
    <w:unhideWhenUsed/>
    <w:rsid w:val="00A2420C"/>
  </w:style>
  <w:style w:type="paragraph" w:customStyle="1" w:styleId="ConsPlusTitle">
    <w:name w:val="ConsPlusTitle"/>
    <w:rsid w:val="00A242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A2420C"/>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28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0D5216A1D7064D2111C729A24329C9CCCAC1ECDE058E1352DB5C1D686101F392EFF29A07C9EC1C91F10C0280B80A94B4A88C0758nEDDJ" TargetMode="External"/><Relationship Id="rId13" Type="http://schemas.openxmlformats.org/officeDocument/2006/relationships/hyperlink" Target="consultantplus://offline/ref=460D5216A1D7064D2111C729A24329C9CCCAC1ECDE058E1352DB5C1D686101F392EFF29A07C9EC1C91F10C0280B80A94B4A88C0758nEDDJ" TargetMode="External"/><Relationship Id="rId18" Type="http://schemas.openxmlformats.org/officeDocument/2006/relationships/hyperlink" Target="consultantplus://offline/ref=460D5216A1D7064D2111C729A24329C9CCCAC1ECDE058E1352DB5C1D686101F392EFF29F02CEEC1C91F10C0280B80A94B4A88C0758nEDDJ" TargetMode="External"/><Relationship Id="rId26" Type="http://schemas.openxmlformats.org/officeDocument/2006/relationships/hyperlink" Target="consultantplus://offline/ref=460D5216A1D7064D2111C729A24329C9CCCAC1ECDE058E1352DB5C1D686101F392EFF29A00C9EC1C91F10C0280B80A94B4A88C0758nEDDJ" TargetMode="External"/><Relationship Id="rId3" Type="http://schemas.openxmlformats.org/officeDocument/2006/relationships/settings" Target="settings.xml"/><Relationship Id="rId21" Type="http://schemas.openxmlformats.org/officeDocument/2006/relationships/hyperlink" Target="consultantplus://offline/ref=460D5216A1D7064D2111C729A24329C9CCCAC1ECD8028E1352DB5C1D686101F380EFAA9601C8F948C2AB5B0F83nBD5J" TargetMode="External"/><Relationship Id="rId34" Type="http://schemas.openxmlformats.org/officeDocument/2006/relationships/theme" Target="theme/theme1.xml"/><Relationship Id="rId7" Type="http://schemas.openxmlformats.org/officeDocument/2006/relationships/hyperlink" Target="consultantplus://offline/ref=460D5216A1D7064D2111C729A24329C9CCCAC1ECDE058E1352DB5C1D686101F392EFF29A00C9EC1C91F10C0280B80A94B4A88C0758nEDDJ" TargetMode="External"/><Relationship Id="rId12" Type="http://schemas.openxmlformats.org/officeDocument/2006/relationships/hyperlink" Target="consultantplus://offline/ref=460D5216A1D7064D2111C729A24329C9CCCAC1ECDE058E1352DB5C1D686101F392EFF29A00C9EC1C91F10C0280B80A94B4A88C0758nEDDJ" TargetMode="External"/><Relationship Id="rId17" Type="http://schemas.openxmlformats.org/officeDocument/2006/relationships/hyperlink" Target="consultantplus://offline/ref=460D5216A1D7064D2111C729A24329C9CCCAC1ECDE058E1352DB5C1D686101F392EFF29A07C9EC1C91F10C0280B80A94B4A88C0758nEDDJ" TargetMode="External"/><Relationship Id="rId25" Type="http://schemas.openxmlformats.org/officeDocument/2006/relationships/hyperlink" Target="consultantplus://offline/ref=460D5216A1D7064D2111C729A24329C9CCCAC1ECDE058E1352DB5C1D686101F392EFF29A07C9EC1C91F10C0280B80A94B4A88C0758nEDDJ"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60D5216A1D7064D2111C729A24329C9CCCAC1ECDE058E1352DB5C1D686101F392EFF29A00C9EC1C91F10C0280B80A94B4A88C0758nEDDJ" TargetMode="External"/><Relationship Id="rId20" Type="http://schemas.openxmlformats.org/officeDocument/2006/relationships/hyperlink" Target="consultantplus://offline/ref=460D5216A1D7064D2111C729A24329C9CCCAC1ECDE058E1352DB5C1D686101F392EFF29A01C8EC1C91F10C0280B80A94B4A88C0758nEDDJ" TargetMode="External"/><Relationship Id="rId29" Type="http://schemas.openxmlformats.org/officeDocument/2006/relationships/hyperlink" Target="consultantplus://offline/ref=460D5216A1D7064D2111C729A24329C9CCCAC1ECDE058E1352DB5C1D686101F392EFF29A00C9EC1C91F10C0280B80A94B4A88C0758nEDDJ" TargetMode="External"/><Relationship Id="rId1" Type="http://schemas.openxmlformats.org/officeDocument/2006/relationships/customXml" Target="../customXml/item1.xml"/><Relationship Id="rId6" Type="http://schemas.openxmlformats.org/officeDocument/2006/relationships/hyperlink" Target="consultantplus://offline/ref=460D5216A1D7064D2111C729A24329C9CCCAC1ECDE058E1352DB5C1D686101F392EFF29A07C9EC1C91F10C0280B80A94B4A88C0758nEDDJ" TargetMode="External"/><Relationship Id="rId11" Type="http://schemas.openxmlformats.org/officeDocument/2006/relationships/hyperlink" Target="consultantplus://offline/ref=460D5216A1D7064D2111C729A24329C9CDC3C7ECD8048E1352DB5C1D686101F392EFF29C01C7B31984E0540D86A21496A8B48E06n5D0J" TargetMode="External"/><Relationship Id="rId24" Type="http://schemas.openxmlformats.org/officeDocument/2006/relationships/hyperlink" Target="consultantplus://offline/ref=460D5216A1D7064D2111C729A24329C9CCCAC1ECDE058E1352DB5C1D686101F392EFF29A00C9EC1C91F10C0280B80A94B4A88C0758nEDDJ" TargetMode="External"/><Relationship Id="rId32" Type="http://schemas.openxmlformats.org/officeDocument/2006/relationships/hyperlink" Target="consultantplus://offline/ref=460D5216A1D7064D2111C729A24329C9CCCAC1ECDE058E1352DB5C1D686101F392EFF29A07C9EC1C91F10C0280B80A94B4A88C0758nEDDJ" TargetMode="External"/><Relationship Id="rId5" Type="http://schemas.openxmlformats.org/officeDocument/2006/relationships/hyperlink" Target="consultantplus://offline/ref=460D5216A1D7064D2111C729A24329C9CCCAC1ECDE058E1352DB5C1D686101F392EFF29A00C9EC1C91F10C0280B80A94B4A88C0758nEDDJ" TargetMode="External"/><Relationship Id="rId15" Type="http://schemas.openxmlformats.org/officeDocument/2006/relationships/hyperlink" Target="consultantplus://offline/ref=460D5216A1D7064D2111C729A24329C9CCCAC1ECDE058E1352DB5C1D686101F392EFF29A07C9EC1C91F10C0280B80A94B4A88C0758nEDDJ" TargetMode="External"/><Relationship Id="rId23" Type="http://schemas.openxmlformats.org/officeDocument/2006/relationships/hyperlink" Target="consultantplus://offline/ref=460D5216A1D7064D2111C729A24329C9CCCAC1ECDE058E1352DB5C1D686101F392EFF29A07C9EC1C91F10C0280B80A94B4A88C0758nEDDJ" TargetMode="External"/><Relationship Id="rId28" Type="http://schemas.openxmlformats.org/officeDocument/2006/relationships/hyperlink" Target="consultantplus://offline/ref=460D5216A1D7064D2111C729A24329C9CDC3C7ECD8048E1352DB5C1D686101F392EFF29C01C7B31984E0540D86A21496A8B48E06n5D0J" TargetMode="External"/><Relationship Id="rId10" Type="http://schemas.openxmlformats.org/officeDocument/2006/relationships/hyperlink" Target="consultantplus://offline/ref=460D5216A1D7064D2111C729A24329C9CCCAC1ECDE058E1352DB5C1D686101F392EFF29A07C9EC1C91F10C0280B80A94B4A88C0758nEDDJ" TargetMode="External"/><Relationship Id="rId19" Type="http://schemas.openxmlformats.org/officeDocument/2006/relationships/hyperlink" Target="consultantplus://offline/ref=460D5216A1D7064D2111C729A24329C9CCCAC1ECDE058E1352DB5C1D686101F392EFF29F02C8EC1C91F10C0280B80A94B4A88C0758nEDDJ" TargetMode="External"/><Relationship Id="rId31" Type="http://schemas.openxmlformats.org/officeDocument/2006/relationships/hyperlink" Target="consultantplus://offline/ref=460D5216A1D7064D2111C729A24329C9CCCAC1ECDE058E1352DB5C1D686101F392EFF29A00C9EC1C91F10C0280B80A94B4A88C0758nEDDJ" TargetMode="External"/><Relationship Id="rId4" Type="http://schemas.openxmlformats.org/officeDocument/2006/relationships/webSettings" Target="webSettings.xml"/><Relationship Id="rId9" Type="http://schemas.openxmlformats.org/officeDocument/2006/relationships/hyperlink" Target="consultantplus://offline/ref=460D5216A1D7064D2111C729A24329C9CCCAC1ECDE058E1352DB5C1D686101F392EFF29A00C9EC1C91F10C0280B80A94B4A88C0758nEDDJ" TargetMode="External"/><Relationship Id="rId14" Type="http://schemas.openxmlformats.org/officeDocument/2006/relationships/hyperlink" Target="consultantplus://offline/ref=460D5216A1D7064D2111C729A24329C9CCCAC1ECDE058E1352DB5C1D686101F392EFF29A00C9EC1C91F10C0280B80A94B4A88C0758nEDDJ" TargetMode="External"/><Relationship Id="rId22" Type="http://schemas.openxmlformats.org/officeDocument/2006/relationships/hyperlink" Target="consultantplus://offline/ref=460D5216A1D7064D2111C729A24329C9CCCAC1ECDE058E1352DB5C1D686101F392EFF29A00C9EC1C91F10C0280B80A94B4A88C0758nEDDJ" TargetMode="External"/><Relationship Id="rId27" Type="http://schemas.openxmlformats.org/officeDocument/2006/relationships/hyperlink" Target="consultantplus://offline/ref=460D5216A1D7064D2111C729A24329C9CCCAC1ECDE058E1352DB5C1D686101F392EFF29A07C9EC1C91F10C0280B80A94B4A88C0758nEDDJ" TargetMode="External"/><Relationship Id="rId30" Type="http://schemas.openxmlformats.org/officeDocument/2006/relationships/hyperlink" Target="consultantplus://offline/ref=460D5216A1D7064D2111C729A24329C9CCCAC1ECDE058E1352DB5C1D686101F392EFF29A07C9EC1C91F10C0280B80A94B4A88C0758nED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5BE74-73D9-445E-B468-71B4D6C68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9810</Words>
  <Characters>55917</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dc:creator>
  <cp:lastModifiedBy>Nota2</cp:lastModifiedBy>
  <cp:revision>5</cp:revision>
  <cp:lastPrinted>2019-05-06T11:44:00Z</cp:lastPrinted>
  <dcterms:created xsi:type="dcterms:W3CDTF">2019-05-06T11:30:00Z</dcterms:created>
  <dcterms:modified xsi:type="dcterms:W3CDTF">2019-05-06T11:45:00Z</dcterms:modified>
</cp:coreProperties>
</file>