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СОВЕТ НАРОДНЫХ ДЕПУТАТОВ</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ЗАБРОДЕНСКОГО СЕЛЬСКОГО ПОСЕЛЕНИЯ</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КАЛАЧЕЕВСКОГО МУНИЦИПАЛЬНОГО РАЙОНА</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 xml:space="preserve">ВОРОНЕЖСКОЙ ОБЛАСТИ </w:t>
      </w:r>
    </w:p>
    <w:p w:rsidR="002B49A9" w:rsidRDefault="002B49A9" w:rsidP="002B49A9">
      <w:pPr>
        <w:pStyle w:val="ConsTitle"/>
        <w:widowControl/>
        <w:ind w:right="0"/>
        <w:jc w:val="center"/>
        <w:rPr>
          <w:rFonts w:ascii="Times New Roman" w:hAnsi="Times New Roman"/>
          <w:sz w:val="24"/>
        </w:rPr>
      </w:pPr>
    </w:p>
    <w:p w:rsidR="002B49A9" w:rsidRDefault="002B49A9" w:rsidP="002B49A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2B49A9" w:rsidRDefault="002B49A9" w:rsidP="002B49A9">
      <w:pPr>
        <w:pStyle w:val="ConsTitle"/>
        <w:widowControl/>
        <w:tabs>
          <w:tab w:val="left" w:pos="567"/>
        </w:tabs>
        <w:ind w:right="0"/>
        <w:jc w:val="both"/>
        <w:rPr>
          <w:rFonts w:ascii="Times New Roman" w:hAnsi="Times New Roman"/>
          <w:sz w:val="24"/>
        </w:rPr>
      </w:pPr>
    </w:p>
    <w:p w:rsidR="002B49A9" w:rsidRDefault="007377BB" w:rsidP="002B49A9">
      <w:pPr>
        <w:pStyle w:val="ConsTitle"/>
        <w:widowControl/>
        <w:tabs>
          <w:tab w:val="left" w:pos="567"/>
        </w:tabs>
        <w:ind w:right="0"/>
        <w:jc w:val="both"/>
        <w:rPr>
          <w:rFonts w:ascii="Times New Roman" w:hAnsi="Times New Roman"/>
          <w:b w:val="0"/>
          <w:sz w:val="28"/>
          <w:szCs w:val="28"/>
          <w:u w:val="single"/>
        </w:rPr>
      </w:pPr>
      <w:r>
        <w:rPr>
          <w:rFonts w:ascii="Times New Roman" w:hAnsi="Times New Roman"/>
          <w:b w:val="0"/>
          <w:sz w:val="28"/>
          <w:szCs w:val="28"/>
          <w:u w:val="single"/>
        </w:rPr>
        <w:t>о</w:t>
      </w:r>
      <w:r w:rsidR="00C750BC">
        <w:rPr>
          <w:rFonts w:ascii="Times New Roman" w:hAnsi="Times New Roman"/>
          <w:b w:val="0"/>
          <w:sz w:val="28"/>
          <w:szCs w:val="28"/>
          <w:u w:val="single"/>
        </w:rPr>
        <w:t>т 12 мая</w:t>
      </w:r>
      <w:r w:rsidR="00AC46CB">
        <w:rPr>
          <w:rFonts w:ascii="Times New Roman" w:hAnsi="Times New Roman"/>
          <w:b w:val="0"/>
          <w:sz w:val="28"/>
          <w:szCs w:val="28"/>
          <w:u w:val="single"/>
        </w:rPr>
        <w:t xml:space="preserve"> 202</w:t>
      </w:r>
      <w:r w:rsidR="00C750BC">
        <w:rPr>
          <w:rFonts w:ascii="Times New Roman" w:hAnsi="Times New Roman"/>
          <w:b w:val="0"/>
          <w:sz w:val="28"/>
          <w:szCs w:val="28"/>
          <w:u w:val="single"/>
        </w:rPr>
        <w:t>3</w:t>
      </w:r>
      <w:r w:rsidR="00AC46CB">
        <w:rPr>
          <w:rFonts w:ascii="Times New Roman" w:hAnsi="Times New Roman"/>
          <w:b w:val="0"/>
          <w:sz w:val="28"/>
          <w:szCs w:val="28"/>
          <w:u w:val="single"/>
        </w:rPr>
        <w:t xml:space="preserve"> г. № 1</w:t>
      </w:r>
      <w:r w:rsidR="00C750BC">
        <w:rPr>
          <w:rFonts w:ascii="Times New Roman" w:hAnsi="Times New Roman"/>
          <w:b w:val="0"/>
          <w:sz w:val="28"/>
          <w:szCs w:val="28"/>
          <w:u w:val="single"/>
        </w:rPr>
        <w:t>5</w:t>
      </w:r>
      <w:r w:rsidR="00343E2A">
        <w:rPr>
          <w:rFonts w:ascii="Times New Roman" w:hAnsi="Times New Roman"/>
          <w:b w:val="0"/>
          <w:sz w:val="28"/>
          <w:szCs w:val="28"/>
          <w:u w:val="single"/>
        </w:rPr>
        <w:t>4</w:t>
      </w:r>
    </w:p>
    <w:p w:rsidR="002B49A9" w:rsidRDefault="002B49A9" w:rsidP="002B49A9">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с. </w:t>
      </w:r>
      <w:proofErr w:type="spellStart"/>
      <w:r>
        <w:rPr>
          <w:rFonts w:ascii="Times New Roman" w:hAnsi="Times New Roman"/>
          <w:b w:val="0"/>
          <w:sz w:val="28"/>
          <w:szCs w:val="28"/>
        </w:rPr>
        <w:t>Заброды</w:t>
      </w:r>
      <w:proofErr w:type="spellEnd"/>
      <w:r>
        <w:rPr>
          <w:rFonts w:ascii="Times New Roman" w:hAnsi="Times New Roman"/>
          <w:b w:val="0"/>
          <w:sz w:val="28"/>
          <w:szCs w:val="28"/>
        </w:rPr>
        <w:t xml:space="preserve"> </w:t>
      </w:r>
    </w:p>
    <w:p w:rsidR="002B49A9" w:rsidRDefault="002B49A9" w:rsidP="002B49A9">
      <w:pPr>
        <w:pStyle w:val="ConsTitle"/>
        <w:widowControl/>
        <w:ind w:right="0"/>
        <w:jc w:val="both"/>
        <w:rPr>
          <w:rFonts w:ascii="Times New Roman" w:hAnsi="Times New Roman"/>
          <w:b w:val="0"/>
          <w:sz w:val="28"/>
          <w:szCs w:val="28"/>
        </w:rPr>
      </w:pPr>
    </w:p>
    <w:p w:rsidR="00343E2A" w:rsidRPr="00343E2A" w:rsidRDefault="00AC46CB" w:rsidP="00343E2A">
      <w:pPr>
        <w:ind w:right="4252"/>
        <w:jc w:val="both"/>
        <w:rPr>
          <w:b/>
          <w:bCs/>
          <w:sz w:val="28"/>
          <w:szCs w:val="28"/>
        </w:rPr>
      </w:pPr>
      <w:r>
        <w:rPr>
          <w:b/>
          <w:bCs/>
          <w:sz w:val="28"/>
          <w:szCs w:val="28"/>
        </w:rPr>
        <w:t xml:space="preserve">О внесении изменений в </w:t>
      </w:r>
      <w:r w:rsidR="007377BB">
        <w:rPr>
          <w:b/>
          <w:bCs/>
          <w:sz w:val="28"/>
          <w:szCs w:val="28"/>
        </w:rPr>
        <w:t>р</w:t>
      </w:r>
      <w:r w:rsidR="002B49A9">
        <w:rPr>
          <w:b/>
          <w:bCs/>
          <w:sz w:val="28"/>
          <w:szCs w:val="28"/>
        </w:rPr>
        <w:t>ешение от</w:t>
      </w:r>
      <w:r>
        <w:rPr>
          <w:b/>
          <w:bCs/>
          <w:sz w:val="28"/>
          <w:szCs w:val="28"/>
        </w:rPr>
        <w:t xml:space="preserve"> 26</w:t>
      </w:r>
      <w:r w:rsidR="007377BB">
        <w:rPr>
          <w:b/>
          <w:bCs/>
          <w:sz w:val="28"/>
          <w:szCs w:val="28"/>
        </w:rPr>
        <w:t>.11.</w:t>
      </w:r>
      <w:r>
        <w:rPr>
          <w:b/>
          <w:bCs/>
          <w:sz w:val="28"/>
          <w:szCs w:val="28"/>
        </w:rPr>
        <w:t>2022 года № 7</w:t>
      </w:r>
      <w:r w:rsidR="00343E2A">
        <w:rPr>
          <w:b/>
          <w:bCs/>
          <w:sz w:val="28"/>
          <w:szCs w:val="28"/>
        </w:rPr>
        <w:t>6</w:t>
      </w:r>
      <w:r>
        <w:rPr>
          <w:b/>
          <w:bCs/>
          <w:sz w:val="28"/>
          <w:szCs w:val="28"/>
        </w:rPr>
        <w:t xml:space="preserve"> «</w:t>
      </w:r>
      <w:r w:rsidR="00343E2A" w:rsidRPr="00343E2A">
        <w:rPr>
          <w:b/>
          <w:bCs/>
          <w:sz w:val="28"/>
          <w:szCs w:val="28"/>
        </w:rPr>
        <w:t xml:space="preserve">Об утверждении Положения о муниципальном контроле в сфере благоустройства на территории </w:t>
      </w:r>
      <w:proofErr w:type="spellStart"/>
      <w:r w:rsidR="00343E2A" w:rsidRPr="00343E2A">
        <w:rPr>
          <w:b/>
          <w:bCs/>
          <w:sz w:val="28"/>
          <w:szCs w:val="28"/>
        </w:rPr>
        <w:t>Заброденского</w:t>
      </w:r>
      <w:proofErr w:type="spellEnd"/>
      <w:r w:rsidR="00343E2A" w:rsidRPr="00343E2A">
        <w:rPr>
          <w:b/>
          <w:bCs/>
          <w:sz w:val="28"/>
          <w:szCs w:val="28"/>
        </w:rPr>
        <w:t xml:space="preserve"> сельского поселения </w:t>
      </w:r>
      <w:proofErr w:type="spellStart"/>
      <w:r w:rsidR="00343E2A" w:rsidRPr="00343E2A">
        <w:rPr>
          <w:b/>
          <w:bCs/>
          <w:sz w:val="28"/>
          <w:szCs w:val="28"/>
        </w:rPr>
        <w:t>Калачеевского</w:t>
      </w:r>
      <w:proofErr w:type="spellEnd"/>
      <w:r w:rsidR="00343E2A" w:rsidRPr="00343E2A">
        <w:rPr>
          <w:b/>
          <w:bCs/>
          <w:sz w:val="28"/>
          <w:szCs w:val="28"/>
        </w:rPr>
        <w:t xml:space="preserve"> муниципального района Воронежской области</w:t>
      </w:r>
      <w:r w:rsidR="00343E2A">
        <w:rPr>
          <w:b/>
          <w:bCs/>
          <w:sz w:val="28"/>
          <w:szCs w:val="28"/>
        </w:rPr>
        <w:t>»</w:t>
      </w:r>
    </w:p>
    <w:p w:rsidR="002B49A9" w:rsidRDefault="002B49A9" w:rsidP="007377BB">
      <w:pPr>
        <w:ind w:right="4252"/>
        <w:jc w:val="both"/>
        <w:rPr>
          <w:b/>
          <w:bCs/>
          <w:sz w:val="28"/>
          <w:szCs w:val="28"/>
        </w:rPr>
      </w:pPr>
    </w:p>
    <w:p w:rsidR="004F47FB" w:rsidRDefault="002B49A9" w:rsidP="002B49A9">
      <w:pPr>
        <w:tabs>
          <w:tab w:val="left" w:pos="567"/>
        </w:tabs>
        <w:jc w:val="both"/>
        <w:rPr>
          <w:sz w:val="28"/>
          <w:szCs w:val="28"/>
        </w:rPr>
      </w:pPr>
      <w:r>
        <w:rPr>
          <w:sz w:val="28"/>
          <w:szCs w:val="28"/>
        </w:rPr>
        <w:tab/>
      </w:r>
    </w:p>
    <w:p w:rsidR="002B49A9" w:rsidRDefault="002B49A9" w:rsidP="004F6AEF">
      <w:pPr>
        <w:tabs>
          <w:tab w:val="left" w:pos="567"/>
        </w:tabs>
        <w:ind w:firstLine="709"/>
        <w:jc w:val="both"/>
        <w:rPr>
          <w:b/>
          <w:sz w:val="28"/>
          <w:szCs w:val="28"/>
        </w:rPr>
      </w:pPr>
      <w:bookmarkStart w:id="0" w:name="_GoBack"/>
      <w:r>
        <w:rPr>
          <w:sz w:val="28"/>
          <w:szCs w:val="28"/>
        </w:rPr>
        <w:t xml:space="preserve">В </w:t>
      </w:r>
      <w:r w:rsidR="001875C5">
        <w:rPr>
          <w:sz w:val="28"/>
          <w:szCs w:val="28"/>
        </w:rPr>
        <w:t>связи с допущенной технической ошибкой</w:t>
      </w:r>
      <w:r w:rsidR="000F32BA">
        <w:rPr>
          <w:sz w:val="28"/>
          <w:szCs w:val="28"/>
        </w:rPr>
        <w:t xml:space="preserve"> при подготовке решения</w:t>
      </w:r>
      <w:r>
        <w:rPr>
          <w:sz w:val="28"/>
          <w:szCs w:val="28"/>
        </w:rPr>
        <w:t>, Совет народных депутатов Заброденского сельского поселения Калачеевского муниципального района Воронежской области</w:t>
      </w:r>
      <w:r w:rsidR="007377BB">
        <w:rPr>
          <w:sz w:val="28"/>
          <w:szCs w:val="28"/>
        </w:rPr>
        <w:t xml:space="preserve"> </w:t>
      </w:r>
      <w:r>
        <w:rPr>
          <w:b/>
          <w:sz w:val="28"/>
          <w:szCs w:val="28"/>
        </w:rPr>
        <w:t xml:space="preserve">р е ш и л: </w:t>
      </w:r>
    </w:p>
    <w:p w:rsidR="002B49A9" w:rsidRDefault="00AC46CB" w:rsidP="004F6AEF">
      <w:pPr>
        <w:tabs>
          <w:tab w:val="num" w:pos="0"/>
        </w:tabs>
        <w:ind w:firstLine="709"/>
        <w:jc w:val="both"/>
        <w:rPr>
          <w:b/>
          <w:bCs/>
          <w:sz w:val="28"/>
          <w:szCs w:val="28"/>
        </w:rPr>
      </w:pPr>
      <w:r>
        <w:rPr>
          <w:bCs/>
          <w:sz w:val="28"/>
          <w:szCs w:val="28"/>
        </w:rPr>
        <w:t xml:space="preserve">1. Внести в </w:t>
      </w:r>
      <w:r w:rsidR="007377BB">
        <w:rPr>
          <w:bCs/>
          <w:sz w:val="28"/>
          <w:szCs w:val="28"/>
        </w:rPr>
        <w:t>р</w:t>
      </w:r>
      <w:r w:rsidR="003C702F">
        <w:rPr>
          <w:bCs/>
          <w:sz w:val="28"/>
          <w:szCs w:val="28"/>
        </w:rPr>
        <w:t>ешение</w:t>
      </w:r>
      <w:r w:rsidR="000F32BA">
        <w:rPr>
          <w:bCs/>
          <w:sz w:val="28"/>
          <w:szCs w:val="28"/>
        </w:rPr>
        <w:t xml:space="preserve"> Совета народных депутатов </w:t>
      </w:r>
      <w:proofErr w:type="spellStart"/>
      <w:r w:rsidR="000F32BA">
        <w:rPr>
          <w:bCs/>
          <w:sz w:val="28"/>
          <w:szCs w:val="28"/>
        </w:rPr>
        <w:t>Заброденского</w:t>
      </w:r>
      <w:proofErr w:type="spellEnd"/>
      <w:r w:rsidR="000F32BA">
        <w:rPr>
          <w:bCs/>
          <w:sz w:val="28"/>
          <w:szCs w:val="28"/>
        </w:rPr>
        <w:t xml:space="preserve"> сельского поселения </w:t>
      </w:r>
      <w:r w:rsidR="003C702F">
        <w:rPr>
          <w:bCs/>
          <w:sz w:val="28"/>
          <w:szCs w:val="28"/>
        </w:rPr>
        <w:t>от 26.11.</w:t>
      </w:r>
      <w:r>
        <w:rPr>
          <w:bCs/>
          <w:sz w:val="28"/>
          <w:szCs w:val="28"/>
        </w:rPr>
        <w:t>2022 года</w:t>
      </w:r>
      <w:r w:rsidR="00635F25">
        <w:rPr>
          <w:bCs/>
          <w:sz w:val="28"/>
          <w:szCs w:val="28"/>
        </w:rPr>
        <w:t xml:space="preserve"> № 7</w:t>
      </w:r>
      <w:r w:rsidR="00343E2A">
        <w:rPr>
          <w:bCs/>
          <w:sz w:val="28"/>
          <w:szCs w:val="28"/>
        </w:rPr>
        <w:t>6</w:t>
      </w:r>
      <w:r w:rsidR="002B49A9">
        <w:rPr>
          <w:bCs/>
          <w:sz w:val="28"/>
          <w:szCs w:val="28"/>
        </w:rPr>
        <w:t xml:space="preserve"> </w:t>
      </w:r>
      <w:r>
        <w:rPr>
          <w:bCs/>
          <w:sz w:val="28"/>
          <w:szCs w:val="28"/>
        </w:rPr>
        <w:t>«</w:t>
      </w:r>
      <w:r w:rsidR="00343E2A" w:rsidRPr="00343E2A">
        <w:rPr>
          <w:bCs/>
          <w:sz w:val="28"/>
          <w:szCs w:val="28"/>
        </w:rPr>
        <w:t xml:space="preserve">Об утверждении Положения о муниципальном контроле в сфере благоустройства на территории </w:t>
      </w:r>
      <w:proofErr w:type="spellStart"/>
      <w:r w:rsidR="00343E2A" w:rsidRPr="00343E2A">
        <w:rPr>
          <w:bCs/>
          <w:sz w:val="28"/>
          <w:szCs w:val="28"/>
        </w:rPr>
        <w:t>Заброденского</w:t>
      </w:r>
      <w:proofErr w:type="spellEnd"/>
      <w:r w:rsidR="00343E2A" w:rsidRPr="00343E2A">
        <w:rPr>
          <w:bCs/>
          <w:sz w:val="28"/>
          <w:szCs w:val="28"/>
        </w:rPr>
        <w:t xml:space="preserve"> сельского поселения </w:t>
      </w:r>
      <w:proofErr w:type="spellStart"/>
      <w:r w:rsidR="00343E2A" w:rsidRPr="00343E2A">
        <w:rPr>
          <w:bCs/>
          <w:sz w:val="28"/>
          <w:szCs w:val="28"/>
        </w:rPr>
        <w:t>Калачеевского</w:t>
      </w:r>
      <w:proofErr w:type="spellEnd"/>
      <w:r w:rsidR="00343E2A" w:rsidRPr="00343E2A">
        <w:rPr>
          <w:bCs/>
          <w:sz w:val="28"/>
          <w:szCs w:val="28"/>
        </w:rPr>
        <w:t xml:space="preserve"> муниципального района Воронежской области</w:t>
      </w:r>
      <w:r w:rsidR="00343E2A">
        <w:rPr>
          <w:bCs/>
          <w:sz w:val="28"/>
          <w:szCs w:val="28"/>
        </w:rPr>
        <w:t xml:space="preserve">» </w:t>
      </w:r>
      <w:r w:rsidR="000F32BA">
        <w:rPr>
          <w:bCs/>
          <w:sz w:val="28"/>
          <w:szCs w:val="28"/>
        </w:rPr>
        <w:t>следующие изменения:</w:t>
      </w:r>
    </w:p>
    <w:p w:rsidR="007B1385" w:rsidRDefault="007B1385" w:rsidP="004F6AEF">
      <w:pPr>
        <w:ind w:firstLine="709"/>
        <w:jc w:val="both"/>
        <w:rPr>
          <w:bCs/>
          <w:sz w:val="28"/>
          <w:szCs w:val="28"/>
        </w:rPr>
      </w:pPr>
      <w:r w:rsidRPr="007B1385">
        <w:rPr>
          <w:bCs/>
          <w:sz w:val="28"/>
          <w:szCs w:val="28"/>
        </w:rPr>
        <w:t xml:space="preserve">1.1. В </w:t>
      </w:r>
      <w:r w:rsidR="00343E2A" w:rsidRPr="00343E2A">
        <w:rPr>
          <w:bCs/>
          <w:sz w:val="28"/>
          <w:szCs w:val="28"/>
        </w:rPr>
        <w:t xml:space="preserve">Положение о муниципальном контроле в сфере благоустройства на территории </w:t>
      </w:r>
      <w:proofErr w:type="spellStart"/>
      <w:r w:rsidR="00343E2A" w:rsidRPr="00343E2A">
        <w:rPr>
          <w:bCs/>
          <w:sz w:val="28"/>
          <w:szCs w:val="28"/>
        </w:rPr>
        <w:t>Заброденского</w:t>
      </w:r>
      <w:proofErr w:type="spellEnd"/>
      <w:r w:rsidR="00343E2A" w:rsidRPr="00343E2A">
        <w:rPr>
          <w:bCs/>
          <w:sz w:val="28"/>
          <w:szCs w:val="28"/>
        </w:rPr>
        <w:t xml:space="preserve"> сельского поселения </w:t>
      </w:r>
      <w:proofErr w:type="spellStart"/>
      <w:r w:rsidR="00343E2A" w:rsidRPr="00343E2A">
        <w:rPr>
          <w:bCs/>
          <w:sz w:val="28"/>
          <w:szCs w:val="28"/>
        </w:rPr>
        <w:t>Калачеевского</w:t>
      </w:r>
      <w:proofErr w:type="spellEnd"/>
      <w:r w:rsidR="00343E2A" w:rsidRPr="00343E2A">
        <w:rPr>
          <w:bCs/>
          <w:sz w:val="28"/>
          <w:szCs w:val="28"/>
        </w:rPr>
        <w:t xml:space="preserve"> Муниципального района Воронежской области</w:t>
      </w:r>
      <w:r w:rsidR="00343E2A">
        <w:rPr>
          <w:bCs/>
          <w:sz w:val="28"/>
          <w:szCs w:val="28"/>
        </w:rPr>
        <w:t xml:space="preserve"> </w:t>
      </w:r>
      <w:r w:rsidRPr="007B1385">
        <w:rPr>
          <w:bCs/>
          <w:sz w:val="28"/>
          <w:szCs w:val="28"/>
        </w:rPr>
        <w:t>- далее Положение:</w:t>
      </w:r>
    </w:p>
    <w:p w:rsidR="002F363A" w:rsidRPr="002F363A" w:rsidRDefault="002F363A" w:rsidP="004F6AEF">
      <w:pPr>
        <w:ind w:firstLine="709"/>
        <w:jc w:val="both"/>
        <w:rPr>
          <w:bCs/>
          <w:sz w:val="28"/>
          <w:szCs w:val="28"/>
        </w:rPr>
      </w:pPr>
      <w:r w:rsidRPr="002F363A">
        <w:rPr>
          <w:bCs/>
          <w:sz w:val="28"/>
          <w:szCs w:val="28"/>
        </w:rPr>
        <w:t>1.1.</w:t>
      </w:r>
      <w:r>
        <w:rPr>
          <w:bCs/>
          <w:sz w:val="28"/>
          <w:szCs w:val="28"/>
        </w:rPr>
        <w:t>1.</w:t>
      </w:r>
      <w:r w:rsidRPr="002F363A">
        <w:rPr>
          <w:bCs/>
          <w:sz w:val="28"/>
          <w:szCs w:val="28"/>
        </w:rPr>
        <w:t xml:space="preserve"> Пункт 3.3. Положения изложить в следующей редакции:</w:t>
      </w:r>
    </w:p>
    <w:p w:rsidR="002F363A" w:rsidRPr="002F363A" w:rsidRDefault="002F363A" w:rsidP="004F6AEF">
      <w:pPr>
        <w:ind w:firstLine="709"/>
        <w:jc w:val="both"/>
        <w:rPr>
          <w:bCs/>
          <w:sz w:val="28"/>
          <w:szCs w:val="28"/>
        </w:rPr>
      </w:pPr>
      <w:r w:rsidRPr="002F363A">
        <w:rPr>
          <w:bCs/>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F363A" w:rsidRPr="002F363A" w:rsidRDefault="002F363A" w:rsidP="004F6AEF">
      <w:pPr>
        <w:ind w:firstLine="709"/>
        <w:jc w:val="both"/>
        <w:rPr>
          <w:bCs/>
          <w:sz w:val="28"/>
          <w:szCs w:val="28"/>
        </w:rPr>
      </w:pPr>
      <w:r w:rsidRPr="002F363A">
        <w:rPr>
          <w:bCs/>
          <w:sz w:val="28"/>
          <w:szCs w:val="28"/>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2F363A" w:rsidRPr="002F363A" w:rsidRDefault="002F363A" w:rsidP="004F6AEF">
      <w:pPr>
        <w:ind w:firstLine="709"/>
        <w:jc w:val="both"/>
        <w:rPr>
          <w:bCs/>
          <w:sz w:val="28"/>
          <w:szCs w:val="28"/>
        </w:rPr>
      </w:pPr>
      <w:r w:rsidRPr="002F363A">
        <w:rPr>
          <w:bCs/>
          <w:sz w:val="28"/>
          <w:szCs w:val="28"/>
        </w:rPr>
        <w:t>1.</w:t>
      </w:r>
      <w:r>
        <w:rPr>
          <w:bCs/>
          <w:sz w:val="28"/>
          <w:szCs w:val="28"/>
        </w:rPr>
        <w:t>1.</w:t>
      </w:r>
      <w:r w:rsidRPr="002F363A">
        <w:rPr>
          <w:bCs/>
          <w:sz w:val="28"/>
          <w:szCs w:val="28"/>
        </w:rPr>
        <w:t>2. Пункт 3.4. Положения изложить в следующей редакции:</w:t>
      </w:r>
    </w:p>
    <w:p w:rsidR="002F363A" w:rsidRPr="002F363A" w:rsidRDefault="002F363A" w:rsidP="004F6AEF">
      <w:pPr>
        <w:ind w:firstLine="709"/>
        <w:jc w:val="both"/>
        <w:rPr>
          <w:bCs/>
          <w:sz w:val="28"/>
          <w:szCs w:val="28"/>
        </w:rPr>
      </w:pPr>
      <w:r w:rsidRPr="002F363A">
        <w:rPr>
          <w:bCs/>
          <w:sz w:val="28"/>
          <w:szCs w:val="28"/>
        </w:rPr>
        <w:t>«3.4. Основанием для проведения контрольных мероприятий, проводимых с взаимодействием с контролируемыми лицами, является:</w:t>
      </w:r>
    </w:p>
    <w:p w:rsidR="002F363A" w:rsidRPr="002F363A" w:rsidRDefault="002F363A" w:rsidP="004F6AEF">
      <w:pPr>
        <w:ind w:firstLine="709"/>
        <w:jc w:val="both"/>
        <w:rPr>
          <w:bCs/>
          <w:sz w:val="28"/>
          <w:szCs w:val="28"/>
        </w:rPr>
      </w:pPr>
      <w:r w:rsidRPr="002F363A">
        <w:rPr>
          <w:bCs/>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363A" w:rsidRPr="002F363A" w:rsidRDefault="002F363A" w:rsidP="004F6AEF">
      <w:pPr>
        <w:ind w:firstLine="709"/>
        <w:jc w:val="both"/>
        <w:rPr>
          <w:bCs/>
          <w:sz w:val="28"/>
          <w:szCs w:val="28"/>
        </w:rPr>
      </w:pPr>
      <w:r w:rsidRPr="002F363A">
        <w:rPr>
          <w:bCs/>
          <w:sz w:val="28"/>
          <w:szCs w:val="28"/>
        </w:rPr>
        <w:t>2) наступление сроков проведения контрольных мероприятий, включенных в план проведения контрольных мероприятий;</w:t>
      </w:r>
    </w:p>
    <w:p w:rsidR="002F363A" w:rsidRPr="002F363A" w:rsidRDefault="002F363A" w:rsidP="004F6AEF">
      <w:pPr>
        <w:ind w:firstLine="709"/>
        <w:jc w:val="both"/>
        <w:rPr>
          <w:bCs/>
          <w:sz w:val="28"/>
          <w:szCs w:val="28"/>
        </w:rPr>
      </w:pPr>
      <w:r w:rsidRPr="002F363A">
        <w:rPr>
          <w:bCs/>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363A" w:rsidRPr="002F363A" w:rsidRDefault="002F363A" w:rsidP="004F6AEF">
      <w:pPr>
        <w:ind w:firstLine="709"/>
        <w:jc w:val="both"/>
        <w:rPr>
          <w:bCs/>
          <w:sz w:val="28"/>
          <w:szCs w:val="28"/>
        </w:rPr>
      </w:pPr>
      <w:r w:rsidRPr="002F363A">
        <w:rPr>
          <w:bCs/>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363A" w:rsidRPr="002F363A" w:rsidRDefault="002F363A" w:rsidP="004F6AEF">
      <w:pPr>
        <w:ind w:firstLine="709"/>
        <w:jc w:val="both"/>
        <w:rPr>
          <w:bCs/>
          <w:sz w:val="28"/>
          <w:szCs w:val="28"/>
        </w:rPr>
      </w:pPr>
      <w:r w:rsidRPr="002F363A">
        <w:rPr>
          <w:bCs/>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F363A" w:rsidRPr="002F363A" w:rsidRDefault="002F363A" w:rsidP="004F6AEF">
      <w:pPr>
        <w:ind w:firstLine="709"/>
        <w:jc w:val="both"/>
        <w:rPr>
          <w:bCs/>
          <w:sz w:val="28"/>
          <w:szCs w:val="28"/>
        </w:rPr>
      </w:pPr>
      <w:r w:rsidRPr="002F363A">
        <w:rPr>
          <w:bCs/>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BD1D76" w:rsidRPr="00BD1D76" w:rsidRDefault="00BD1D76" w:rsidP="004F6AEF">
      <w:pPr>
        <w:ind w:firstLine="709"/>
        <w:jc w:val="both"/>
        <w:rPr>
          <w:bCs/>
          <w:sz w:val="28"/>
          <w:szCs w:val="28"/>
        </w:rPr>
      </w:pPr>
      <w:r w:rsidRPr="00BD1D76">
        <w:rPr>
          <w:bCs/>
          <w:sz w:val="28"/>
          <w:szCs w:val="28"/>
        </w:rPr>
        <w:t>1.1.</w:t>
      </w:r>
      <w:r w:rsidR="002F363A">
        <w:rPr>
          <w:bCs/>
          <w:sz w:val="28"/>
          <w:szCs w:val="28"/>
        </w:rPr>
        <w:t>3</w:t>
      </w:r>
      <w:r w:rsidRPr="00BD1D76">
        <w:rPr>
          <w:bCs/>
          <w:sz w:val="28"/>
          <w:szCs w:val="28"/>
        </w:rPr>
        <w:t>. Раздел 4 Положения изложить в следующей редакции:</w:t>
      </w:r>
    </w:p>
    <w:p w:rsidR="00BD1D76" w:rsidRPr="00BD1D76" w:rsidRDefault="00BD1D76" w:rsidP="004F6AEF">
      <w:pPr>
        <w:ind w:firstLine="709"/>
        <w:jc w:val="both"/>
        <w:rPr>
          <w:bCs/>
          <w:sz w:val="28"/>
          <w:szCs w:val="28"/>
        </w:rPr>
      </w:pPr>
      <w:r w:rsidRPr="00BD1D76">
        <w:rPr>
          <w:bCs/>
          <w:sz w:val="28"/>
          <w:szCs w:val="28"/>
        </w:rPr>
        <w:t>«4.</w:t>
      </w:r>
      <w:r>
        <w:rPr>
          <w:bCs/>
          <w:sz w:val="28"/>
          <w:szCs w:val="28"/>
        </w:rPr>
        <w:t xml:space="preserve"> </w:t>
      </w:r>
      <w:r w:rsidRPr="00BD1D76">
        <w:rPr>
          <w:bCs/>
          <w:sz w:val="28"/>
          <w:szCs w:val="28"/>
        </w:rPr>
        <w:t>Обжалование решений контрольного органа, действий (бездействия) его должностных лиц.</w:t>
      </w:r>
    </w:p>
    <w:p w:rsidR="00BD1D76" w:rsidRPr="00BD1D76" w:rsidRDefault="00BD1D76" w:rsidP="004F6AEF">
      <w:pPr>
        <w:ind w:firstLine="709"/>
        <w:jc w:val="both"/>
        <w:rPr>
          <w:bCs/>
          <w:sz w:val="28"/>
          <w:szCs w:val="28"/>
        </w:rPr>
      </w:pPr>
      <w:r w:rsidRPr="00BD1D76">
        <w:rPr>
          <w:bCs/>
          <w:sz w:val="28"/>
          <w:szCs w:val="28"/>
        </w:rPr>
        <w:t>4.1.</w:t>
      </w:r>
      <w:r>
        <w:rPr>
          <w:bCs/>
          <w:sz w:val="28"/>
          <w:szCs w:val="28"/>
        </w:rPr>
        <w:t xml:space="preserve"> </w:t>
      </w:r>
      <w:r w:rsidRPr="00BD1D76">
        <w:rPr>
          <w:bCs/>
          <w:sz w:val="28"/>
          <w:szCs w:val="28"/>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D1D76" w:rsidRPr="00BD1D76" w:rsidRDefault="00BD1D76" w:rsidP="004F6AEF">
      <w:pPr>
        <w:ind w:firstLine="709"/>
        <w:jc w:val="both"/>
        <w:rPr>
          <w:bCs/>
          <w:sz w:val="28"/>
          <w:szCs w:val="28"/>
        </w:rPr>
      </w:pPr>
      <w:r w:rsidRPr="00BD1D76">
        <w:rPr>
          <w:bCs/>
          <w:sz w:val="28"/>
          <w:szCs w:val="28"/>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BD1D76" w:rsidRDefault="00BD1D76" w:rsidP="004F6AEF">
      <w:pPr>
        <w:ind w:firstLine="709"/>
        <w:jc w:val="both"/>
        <w:rPr>
          <w:bCs/>
          <w:sz w:val="28"/>
          <w:szCs w:val="28"/>
        </w:rPr>
      </w:pPr>
      <w:r w:rsidRPr="00BD1D76">
        <w:rPr>
          <w:bCs/>
          <w:sz w:val="28"/>
          <w:szCs w:val="28"/>
        </w:rPr>
        <w:t>4.2.</w:t>
      </w:r>
      <w:r>
        <w:rPr>
          <w:bCs/>
          <w:sz w:val="28"/>
          <w:szCs w:val="28"/>
        </w:rPr>
        <w:t xml:space="preserve"> </w:t>
      </w:r>
      <w:r w:rsidRPr="00BD1D76">
        <w:rPr>
          <w:bCs/>
          <w:sz w:val="28"/>
          <w:szCs w:val="28"/>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bookmarkEnd w:id="0"/>
    <w:p w:rsidR="002B49A9" w:rsidRDefault="006949C3" w:rsidP="00BD1D76">
      <w:pPr>
        <w:ind w:firstLine="709"/>
        <w:jc w:val="both"/>
        <w:rPr>
          <w:sz w:val="28"/>
          <w:szCs w:val="28"/>
        </w:rPr>
      </w:pPr>
      <w:r>
        <w:rPr>
          <w:bCs/>
          <w:sz w:val="28"/>
          <w:szCs w:val="28"/>
        </w:rPr>
        <w:t>2</w:t>
      </w:r>
      <w:r w:rsidR="002B49A9">
        <w:rPr>
          <w:bCs/>
          <w:sz w:val="28"/>
          <w:szCs w:val="28"/>
        </w:rPr>
        <w:t>.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w:t>
      </w:r>
    </w:p>
    <w:p w:rsidR="002B49A9" w:rsidRDefault="002B49A9" w:rsidP="002B49A9">
      <w:pPr>
        <w:rPr>
          <w:sz w:val="28"/>
          <w:szCs w:val="28"/>
        </w:rPr>
      </w:pPr>
    </w:p>
    <w:p w:rsidR="00B823C2" w:rsidRDefault="00B823C2" w:rsidP="002B49A9">
      <w:pPr>
        <w:rPr>
          <w:sz w:val="28"/>
          <w:szCs w:val="28"/>
        </w:rPr>
      </w:pPr>
    </w:p>
    <w:p w:rsidR="002B49A9" w:rsidRDefault="002B49A9" w:rsidP="002B49A9">
      <w:pPr>
        <w:rPr>
          <w:b/>
          <w:sz w:val="28"/>
          <w:szCs w:val="28"/>
        </w:rPr>
      </w:pPr>
      <w:r>
        <w:rPr>
          <w:b/>
          <w:sz w:val="28"/>
          <w:szCs w:val="28"/>
        </w:rPr>
        <w:t xml:space="preserve">Глава </w:t>
      </w:r>
    </w:p>
    <w:p w:rsidR="002B49A9" w:rsidRDefault="002B49A9" w:rsidP="002B49A9">
      <w:pPr>
        <w:rPr>
          <w:b/>
          <w:sz w:val="28"/>
          <w:szCs w:val="28"/>
        </w:rPr>
      </w:pPr>
      <w:proofErr w:type="gramStart"/>
      <w:r>
        <w:rPr>
          <w:b/>
          <w:sz w:val="28"/>
          <w:szCs w:val="28"/>
        </w:rPr>
        <w:t>Заброденского  сельского</w:t>
      </w:r>
      <w:proofErr w:type="gramEnd"/>
      <w:r>
        <w:rPr>
          <w:b/>
          <w:sz w:val="28"/>
          <w:szCs w:val="28"/>
        </w:rPr>
        <w:t xml:space="preserve"> поселения</w:t>
      </w:r>
      <w:r>
        <w:rPr>
          <w:b/>
          <w:sz w:val="28"/>
          <w:szCs w:val="28"/>
        </w:rPr>
        <w:tab/>
      </w:r>
      <w:r>
        <w:rPr>
          <w:b/>
          <w:sz w:val="28"/>
          <w:szCs w:val="28"/>
        </w:rPr>
        <w:tab/>
      </w:r>
      <w:r>
        <w:rPr>
          <w:b/>
          <w:sz w:val="28"/>
          <w:szCs w:val="28"/>
        </w:rPr>
        <w:tab/>
      </w:r>
      <w:r>
        <w:rPr>
          <w:b/>
          <w:sz w:val="28"/>
          <w:szCs w:val="28"/>
        </w:rPr>
        <w:tab/>
        <w:t xml:space="preserve">         С. А. Исаев</w:t>
      </w:r>
    </w:p>
    <w:p w:rsidR="00F17655" w:rsidRDefault="00F17655" w:rsidP="006949A6">
      <w:pPr>
        <w:ind w:left="4536"/>
        <w:contextualSpacing/>
        <w:jc w:val="both"/>
        <w:rPr>
          <w:b/>
          <w:sz w:val="28"/>
          <w:szCs w:val="28"/>
        </w:rPr>
      </w:pPr>
    </w:p>
    <w:sectPr w:rsidR="00F17655" w:rsidSect="00800877">
      <w:pgSz w:w="11906" w:h="16838"/>
      <w:pgMar w:top="426" w:right="56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9"/>
    <w:rsid w:val="000F32BA"/>
    <w:rsid w:val="0016145A"/>
    <w:rsid w:val="001875C5"/>
    <w:rsid w:val="002B49A9"/>
    <w:rsid w:val="002E5E68"/>
    <w:rsid w:val="002F363A"/>
    <w:rsid w:val="00343E2A"/>
    <w:rsid w:val="003C702F"/>
    <w:rsid w:val="004C09FD"/>
    <w:rsid w:val="004F47FB"/>
    <w:rsid w:val="004F6AEF"/>
    <w:rsid w:val="005049DE"/>
    <w:rsid w:val="00635F25"/>
    <w:rsid w:val="006949A6"/>
    <w:rsid w:val="006949C3"/>
    <w:rsid w:val="007377BB"/>
    <w:rsid w:val="007B1385"/>
    <w:rsid w:val="00800877"/>
    <w:rsid w:val="00900FC4"/>
    <w:rsid w:val="00A57D5A"/>
    <w:rsid w:val="00AC46CB"/>
    <w:rsid w:val="00B03369"/>
    <w:rsid w:val="00B25848"/>
    <w:rsid w:val="00B823C2"/>
    <w:rsid w:val="00BD1D76"/>
    <w:rsid w:val="00C750BC"/>
    <w:rsid w:val="00F1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D8FD5-AA57-49A7-977D-B314F95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6949A6"/>
    <w:rPr>
      <w:rFonts w:ascii="Segoe UI" w:hAnsi="Segoe UI" w:cs="Segoe UI"/>
      <w:sz w:val="18"/>
      <w:szCs w:val="18"/>
    </w:rPr>
  </w:style>
  <w:style w:type="character" w:customStyle="1" w:styleId="a4">
    <w:name w:val="Текст выноски Знак"/>
    <w:basedOn w:val="a0"/>
    <w:link w:val="a3"/>
    <w:uiPriority w:val="99"/>
    <w:semiHidden/>
    <w:rsid w:val="006949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5777">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20689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Nota2</cp:lastModifiedBy>
  <cp:revision>9</cp:revision>
  <cp:lastPrinted>2023-05-15T13:27:00Z</cp:lastPrinted>
  <dcterms:created xsi:type="dcterms:W3CDTF">2023-05-05T13:27:00Z</dcterms:created>
  <dcterms:modified xsi:type="dcterms:W3CDTF">2023-05-18T05:34:00Z</dcterms:modified>
</cp:coreProperties>
</file>