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6B" w:rsidRPr="008F526B" w:rsidRDefault="008F526B" w:rsidP="008F526B">
      <w:pPr>
        <w:pStyle w:val="ac"/>
        <w:ind w:right="-3"/>
        <w:jc w:val="center"/>
        <w:rPr>
          <w:b/>
          <w:bCs/>
          <w:szCs w:val="28"/>
        </w:rPr>
      </w:pPr>
      <w:r w:rsidRPr="008F526B">
        <w:rPr>
          <w:b/>
          <w:bCs/>
          <w:szCs w:val="28"/>
        </w:rPr>
        <w:t>АДМИНИСТРАЦИЯ</w:t>
      </w:r>
    </w:p>
    <w:p w:rsidR="008F526B" w:rsidRPr="008F526B" w:rsidRDefault="008F526B" w:rsidP="008F526B">
      <w:pPr>
        <w:pStyle w:val="ac"/>
        <w:ind w:right="-3"/>
        <w:jc w:val="center"/>
        <w:rPr>
          <w:b/>
          <w:bCs/>
          <w:szCs w:val="28"/>
        </w:rPr>
      </w:pPr>
      <w:r w:rsidRPr="008F526B">
        <w:rPr>
          <w:b/>
          <w:bCs/>
          <w:szCs w:val="28"/>
        </w:rPr>
        <w:t xml:space="preserve"> ЗАБРОДЕНСКОГО СЕЛЬСКОГО ПОСЕЛЕНИЯ</w:t>
      </w:r>
    </w:p>
    <w:p w:rsidR="008F526B" w:rsidRPr="008F526B" w:rsidRDefault="008F526B" w:rsidP="008F526B">
      <w:pPr>
        <w:pStyle w:val="ac"/>
        <w:ind w:right="-3"/>
        <w:jc w:val="center"/>
        <w:rPr>
          <w:b/>
          <w:bCs/>
          <w:szCs w:val="28"/>
        </w:rPr>
      </w:pPr>
      <w:r w:rsidRPr="008F526B">
        <w:rPr>
          <w:b/>
          <w:bCs/>
          <w:szCs w:val="28"/>
        </w:rPr>
        <w:t>КАЛАЧЕЕВСКОГО МУНИЦИПАЛЬНОГО РАЙОНА</w:t>
      </w:r>
    </w:p>
    <w:p w:rsidR="00B608D9" w:rsidRPr="00E400BA" w:rsidRDefault="008F526B" w:rsidP="008F526B">
      <w:pPr>
        <w:pStyle w:val="ac"/>
        <w:ind w:right="-3"/>
        <w:jc w:val="center"/>
        <w:rPr>
          <w:b/>
          <w:bCs/>
          <w:szCs w:val="28"/>
        </w:rPr>
      </w:pPr>
      <w:r w:rsidRPr="008F526B">
        <w:rPr>
          <w:b/>
          <w:bCs/>
          <w:szCs w:val="28"/>
        </w:rPr>
        <w:t>ВОРОНЕЖСКОЙ ОБЛАСТИ</w:t>
      </w:r>
    </w:p>
    <w:p w:rsidR="00B608D9" w:rsidRPr="00F9360C" w:rsidRDefault="00B608D9" w:rsidP="00B608D9">
      <w:pPr>
        <w:pStyle w:val="ac"/>
        <w:rPr>
          <w:b/>
          <w:bCs/>
          <w:sz w:val="24"/>
          <w:szCs w:val="24"/>
        </w:rPr>
      </w:pPr>
    </w:p>
    <w:p w:rsidR="00B608D9" w:rsidRPr="00E400BA" w:rsidRDefault="00B608D9" w:rsidP="00B608D9">
      <w:pPr>
        <w:pStyle w:val="ac"/>
        <w:tabs>
          <w:tab w:val="left" w:pos="9920"/>
        </w:tabs>
        <w:ind w:right="-3"/>
        <w:jc w:val="center"/>
        <w:rPr>
          <w:b/>
          <w:bCs/>
          <w:sz w:val="32"/>
          <w:szCs w:val="32"/>
        </w:rPr>
      </w:pPr>
      <w:r w:rsidRPr="00E400BA">
        <w:rPr>
          <w:b/>
          <w:bCs/>
          <w:sz w:val="32"/>
          <w:szCs w:val="32"/>
        </w:rPr>
        <w:t>П О С Т А Н О В Л Е Н И Е</w:t>
      </w:r>
    </w:p>
    <w:p w:rsidR="00722474" w:rsidRDefault="00722474" w:rsidP="00966C2C">
      <w:pPr>
        <w:autoSpaceDE w:val="0"/>
        <w:autoSpaceDN w:val="0"/>
        <w:adjustRightInd w:val="0"/>
        <w:spacing w:after="0" w:line="240" w:lineRule="auto"/>
        <w:jc w:val="center"/>
        <w:rPr>
          <w:rFonts w:ascii="Times New Roman" w:hAnsi="Times New Roman" w:cs="Times New Roman"/>
          <w:bCs/>
          <w:sz w:val="28"/>
          <w:szCs w:val="28"/>
        </w:rPr>
      </w:pPr>
    </w:p>
    <w:p w:rsidR="00203A5B" w:rsidRPr="00EE6646" w:rsidRDefault="00966C2C" w:rsidP="00B608D9">
      <w:pPr>
        <w:autoSpaceDE w:val="0"/>
        <w:autoSpaceDN w:val="0"/>
        <w:adjustRightInd w:val="0"/>
        <w:spacing w:after="0" w:line="240" w:lineRule="auto"/>
        <w:rPr>
          <w:rFonts w:ascii="Times New Roman" w:hAnsi="Times New Roman" w:cs="Times New Roman"/>
          <w:bCs/>
          <w:sz w:val="28"/>
          <w:szCs w:val="28"/>
          <w:u w:val="single"/>
        </w:rPr>
      </w:pPr>
      <w:r w:rsidRPr="00EE6646">
        <w:rPr>
          <w:rFonts w:ascii="Times New Roman" w:hAnsi="Times New Roman" w:cs="Times New Roman"/>
          <w:bCs/>
          <w:sz w:val="28"/>
          <w:szCs w:val="28"/>
          <w:u w:val="single"/>
        </w:rPr>
        <w:t xml:space="preserve">от </w:t>
      </w:r>
      <w:r w:rsidR="00225D17" w:rsidRPr="00EE6646">
        <w:rPr>
          <w:rFonts w:ascii="Times New Roman" w:hAnsi="Times New Roman" w:cs="Times New Roman"/>
          <w:bCs/>
          <w:sz w:val="28"/>
          <w:szCs w:val="28"/>
          <w:u w:val="single"/>
        </w:rPr>
        <w:t>24 сентября</w:t>
      </w:r>
      <w:r w:rsidR="004152B2" w:rsidRPr="00EE6646">
        <w:rPr>
          <w:rFonts w:ascii="Times New Roman" w:hAnsi="Times New Roman" w:cs="Times New Roman"/>
          <w:bCs/>
          <w:sz w:val="28"/>
          <w:szCs w:val="28"/>
          <w:u w:val="single"/>
        </w:rPr>
        <w:t xml:space="preserve"> </w:t>
      </w:r>
      <w:r w:rsidR="006D77E1" w:rsidRPr="00EE6646">
        <w:rPr>
          <w:rFonts w:ascii="Times New Roman" w:hAnsi="Times New Roman" w:cs="Times New Roman"/>
          <w:bCs/>
          <w:sz w:val="28"/>
          <w:szCs w:val="28"/>
          <w:u w:val="single"/>
        </w:rPr>
        <w:t>20</w:t>
      </w:r>
      <w:r w:rsidR="00225D17" w:rsidRPr="00EE6646">
        <w:rPr>
          <w:rFonts w:ascii="Times New Roman" w:hAnsi="Times New Roman" w:cs="Times New Roman"/>
          <w:bCs/>
          <w:sz w:val="28"/>
          <w:szCs w:val="28"/>
          <w:u w:val="single"/>
        </w:rPr>
        <w:t>24</w:t>
      </w:r>
      <w:r w:rsidR="00B608D9" w:rsidRPr="00EE6646">
        <w:rPr>
          <w:rFonts w:ascii="Times New Roman" w:hAnsi="Times New Roman" w:cs="Times New Roman"/>
          <w:bCs/>
          <w:sz w:val="28"/>
          <w:szCs w:val="28"/>
          <w:u w:val="single"/>
        </w:rPr>
        <w:t xml:space="preserve"> г. </w:t>
      </w:r>
      <w:r w:rsidRPr="00EE6646">
        <w:rPr>
          <w:rFonts w:ascii="Times New Roman" w:hAnsi="Times New Roman" w:cs="Times New Roman"/>
          <w:bCs/>
          <w:sz w:val="28"/>
          <w:szCs w:val="28"/>
          <w:u w:val="single"/>
        </w:rPr>
        <w:t>№</w:t>
      </w:r>
      <w:r w:rsidR="004152B2" w:rsidRPr="00EE6646">
        <w:rPr>
          <w:rFonts w:ascii="Times New Roman" w:hAnsi="Times New Roman" w:cs="Times New Roman"/>
          <w:bCs/>
          <w:sz w:val="28"/>
          <w:szCs w:val="28"/>
          <w:u w:val="single"/>
        </w:rPr>
        <w:t xml:space="preserve"> </w:t>
      </w:r>
      <w:r w:rsidR="00225D17" w:rsidRPr="00EE6646">
        <w:rPr>
          <w:rFonts w:ascii="Times New Roman" w:hAnsi="Times New Roman" w:cs="Times New Roman"/>
          <w:bCs/>
          <w:sz w:val="28"/>
          <w:szCs w:val="28"/>
          <w:u w:val="single"/>
        </w:rPr>
        <w:t>108</w:t>
      </w:r>
    </w:p>
    <w:p w:rsidR="00EB075E" w:rsidRPr="00F70442" w:rsidRDefault="008808D9" w:rsidP="00B608D9">
      <w:pPr>
        <w:autoSpaceDE w:val="0"/>
        <w:autoSpaceDN w:val="0"/>
        <w:adjustRightInd w:val="0"/>
        <w:spacing w:after="0" w:line="240" w:lineRule="auto"/>
        <w:rPr>
          <w:rFonts w:ascii="Times New Roman" w:hAnsi="Times New Roman" w:cs="Times New Roman"/>
          <w:bCs/>
          <w:sz w:val="28"/>
          <w:szCs w:val="28"/>
        </w:rPr>
      </w:pPr>
      <w:r w:rsidRPr="00F70442">
        <w:rPr>
          <w:rFonts w:ascii="Times New Roman" w:hAnsi="Times New Roman" w:cs="Times New Roman"/>
          <w:bCs/>
          <w:sz w:val="28"/>
          <w:szCs w:val="28"/>
        </w:rPr>
        <w:t xml:space="preserve">  </w:t>
      </w:r>
      <w:r w:rsidR="00EB075E" w:rsidRPr="00F70442">
        <w:rPr>
          <w:rFonts w:ascii="Times New Roman" w:hAnsi="Times New Roman" w:cs="Times New Roman"/>
          <w:bCs/>
          <w:sz w:val="28"/>
          <w:szCs w:val="28"/>
        </w:rPr>
        <w:t>с. Заброды</w:t>
      </w:r>
    </w:p>
    <w:p w:rsidR="00722474" w:rsidRPr="00F70442" w:rsidRDefault="00722474" w:rsidP="00203A5B">
      <w:pPr>
        <w:autoSpaceDE w:val="0"/>
        <w:autoSpaceDN w:val="0"/>
        <w:adjustRightInd w:val="0"/>
        <w:spacing w:after="0" w:line="240" w:lineRule="auto"/>
        <w:jc w:val="center"/>
        <w:rPr>
          <w:rFonts w:ascii="Times New Roman" w:hAnsi="Times New Roman" w:cs="Times New Roman"/>
          <w:bCs/>
          <w:sz w:val="28"/>
          <w:szCs w:val="28"/>
        </w:rPr>
      </w:pPr>
    </w:p>
    <w:p w:rsidR="00F70442" w:rsidRPr="00F70442" w:rsidRDefault="00F70442" w:rsidP="00F70442">
      <w:pPr>
        <w:tabs>
          <w:tab w:val="left" w:pos="6521"/>
          <w:tab w:val="left" w:pos="6663"/>
          <w:tab w:val="left" w:pos="6804"/>
        </w:tabs>
        <w:autoSpaceDE w:val="0"/>
        <w:autoSpaceDN w:val="0"/>
        <w:adjustRightInd w:val="0"/>
        <w:spacing w:after="0" w:line="240" w:lineRule="auto"/>
        <w:ind w:right="2409"/>
        <w:rPr>
          <w:rFonts w:ascii="Times New Roman" w:hAnsi="Times New Roman" w:cs="Times New Roman"/>
          <w:b/>
          <w:bCs/>
          <w:sz w:val="28"/>
          <w:szCs w:val="28"/>
        </w:rPr>
      </w:pPr>
      <w:r w:rsidRPr="00F70442">
        <w:rPr>
          <w:rFonts w:ascii="Times New Roman" w:hAnsi="Times New Roman" w:cs="Times New Roman"/>
          <w:b/>
          <w:bCs/>
          <w:sz w:val="28"/>
          <w:szCs w:val="28"/>
        </w:rPr>
        <w:t>О внесении изменений в постановление администрации от 30.03.2017 г. № 31</w:t>
      </w:r>
    </w:p>
    <w:p w:rsidR="00203A5B" w:rsidRPr="00F70442" w:rsidRDefault="00F70442" w:rsidP="00602F29">
      <w:pPr>
        <w:tabs>
          <w:tab w:val="left" w:pos="6521"/>
          <w:tab w:val="left" w:pos="6663"/>
          <w:tab w:val="left" w:pos="6804"/>
        </w:tabs>
        <w:autoSpaceDE w:val="0"/>
        <w:autoSpaceDN w:val="0"/>
        <w:adjustRightInd w:val="0"/>
        <w:spacing w:after="0" w:line="240" w:lineRule="auto"/>
        <w:ind w:right="2409"/>
        <w:rPr>
          <w:rFonts w:ascii="Times New Roman" w:hAnsi="Times New Roman" w:cs="Times New Roman"/>
          <w:b/>
          <w:bCs/>
          <w:sz w:val="28"/>
          <w:szCs w:val="28"/>
        </w:rPr>
      </w:pPr>
      <w:r w:rsidRPr="00F70442">
        <w:rPr>
          <w:rFonts w:ascii="Times New Roman" w:hAnsi="Times New Roman" w:cs="Times New Roman"/>
          <w:b/>
          <w:bCs/>
          <w:sz w:val="28"/>
          <w:szCs w:val="28"/>
        </w:rPr>
        <w:t>«</w:t>
      </w:r>
      <w:r w:rsidR="00203A5B" w:rsidRPr="00F70442">
        <w:rPr>
          <w:rFonts w:ascii="Times New Roman" w:hAnsi="Times New Roman" w:cs="Times New Roman"/>
          <w:b/>
          <w:bCs/>
          <w:sz w:val="28"/>
          <w:szCs w:val="28"/>
        </w:rPr>
        <w:t xml:space="preserve">Об утверждении </w:t>
      </w:r>
      <w:r w:rsidR="00602F29" w:rsidRPr="00F70442">
        <w:rPr>
          <w:rFonts w:ascii="Times New Roman" w:hAnsi="Times New Roman" w:cs="Times New Roman"/>
          <w:b/>
          <w:bCs/>
          <w:sz w:val="28"/>
          <w:szCs w:val="28"/>
        </w:rPr>
        <w:t>П</w:t>
      </w:r>
      <w:r w:rsidR="00A17EBF" w:rsidRPr="00F70442">
        <w:rPr>
          <w:rFonts w:ascii="Times New Roman" w:hAnsi="Times New Roman" w:cs="Times New Roman"/>
          <w:b/>
          <w:bCs/>
          <w:sz w:val="28"/>
          <w:szCs w:val="28"/>
        </w:rPr>
        <w:t>рограммы</w:t>
      </w:r>
      <w:r w:rsidR="00602F29" w:rsidRPr="00F70442">
        <w:rPr>
          <w:rFonts w:ascii="Times New Roman" w:hAnsi="Times New Roman" w:cs="Times New Roman"/>
          <w:b/>
          <w:bCs/>
          <w:sz w:val="28"/>
          <w:szCs w:val="28"/>
        </w:rPr>
        <w:t xml:space="preserve"> комплексного</w:t>
      </w:r>
      <w:r w:rsidR="00A17EBF" w:rsidRPr="00F70442">
        <w:rPr>
          <w:rFonts w:ascii="Times New Roman" w:hAnsi="Times New Roman" w:cs="Times New Roman"/>
          <w:b/>
          <w:bCs/>
          <w:sz w:val="28"/>
          <w:szCs w:val="28"/>
        </w:rPr>
        <w:t xml:space="preserve"> </w:t>
      </w:r>
      <w:r w:rsidR="00602F29" w:rsidRPr="00F70442">
        <w:rPr>
          <w:rFonts w:ascii="Times New Roman" w:hAnsi="Times New Roman" w:cs="Times New Roman"/>
          <w:b/>
          <w:bCs/>
          <w:sz w:val="28"/>
          <w:szCs w:val="28"/>
        </w:rPr>
        <w:t>развития социальной инфраструктуры Заброденского сельского</w:t>
      </w:r>
      <w:r w:rsidR="00167828" w:rsidRPr="00F70442">
        <w:rPr>
          <w:rFonts w:ascii="Times New Roman" w:hAnsi="Times New Roman" w:cs="Times New Roman"/>
          <w:b/>
          <w:bCs/>
          <w:sz w:val="28"/>
          <w:szCs w:val="28"/>
        </w:rPr>
        <w:t xml:space="preserve"> поселения Калачеевского муниципального района </w:t>
      </w:r>
      <w:r w:rsidR="00602F29" w:rsidRPr="00F70442">
        <w:rPr>
          <w:rFonts w:ascii="Times New Roman" w:hAnsi="Times New Roman" w:cs="Times New Roman"/>
          <w:b/>
          <w:bCs/>
          <w:sz w:val="28"/>
          <w:szCs w:val="28"/>
        </w:rPr>
        <w:t xml:space="preserve">Воронежской области </w:t>
      </w:r>
      <w:r w:rsidR="00167828" w:rsidRPr="00F70442">
        <w:rPr>
          <w:rFonts w:ascii="Times New Roman" w:hAnsi="Times New Roman" w:cs="Times New Roman"/>
          <w:b/>
          <w:bCs/>
          <w:sz w:val="28"/>
          <w:szCs w:val="28"/>
        </w:rPr>
        <w:t>на 201</w:t>
      </w:r>
      <w:r w:rsidR="00602F29" w:rsidRPr="00F70442">
        <w:rPr>
          <w:rFonts w:ascii="Times New Roman" w:hAnsi="Times New Roman" w:cs="Times New Roman"/>
          <w:b/>
          <w:bCs/>
          <w:sz w:val="28"/>
          <w:szCs w:val="28"/>
        </w:rPr>
        <w:t>7</w:t>
      </w:r>
      <w:r w:rsidR="00167828" w:rsidRPr="00F70442">
        <w:rPr>
          <w:rFonts w:ascii="Times New Roman" w:hAnsi="Times New Roman" w:cs="Times New Roman"/>
          <w:b/>
          <w:bCs/>
          <w:sz w:val="28"/>
          <w:szCs w:val="28"/>
        </w:rPr>
        <w:t xml:space="preserve"> - 20</w:t>
      </w:r>
      <w:r w:rsidR="00602F29" w:rsidRPr="00F70442">
        <w:rPr>
          <w:rFonts w:ascii="Times New Roman" w:hAnsi="Times New Roman" w:cs="Times New Roman"/>
          <w:b/>
          <w:bCs/>
          <w:sz w:val="28"/>
          <w:szCs w:val="28"/>
        </w:rPr>
        <w:t>3</w:t>
      </w:r>
      <w:r w:rsidR="00167828" w:rsidRPr="00F70442">
        <w:rPr>
          <w:rFonts w:ascii="Times New Roman" w:hAnsi="Times New Roman" w:cs="Times New Roman"/>
          <w:b/>
          <w:bCs/>
          <w:sz w:val="28"/>
          <w:szCs w:val="28"/>
        </w:rPr>
        <w:t>0 годы</w:t>
      </w:r>
      <w:r w:rsidRPr="00F70442">
        <w:rPr>
          <w:rFonts w:ascii="Times New Roman" w:hAnsi="Times New Roman" w:cs="Times New Roman"/>
          <w:b/>
          <w:bCs/>
          <w:sz w:val="28"/>
          <w:szCs w:val="28"/>
        </w:rPr>
        <w:t>»</w:t>
      </w:r>
    </w:p>
    <w:p w:rsidR="00203A5B" w:rsidRPr="00F70442" w:rsidRDefault="00203A5B" w:rsidP="00B608D9">
      <w:pPr>
        <w:tabs>
          <w:tab w:val="left" w:pos="4253"/>
          <w:tab w:val="left" w:pos="4395"/>
        </w:tabs>
        <w:autoSpaceDE w:val="0"/>
        <w:autoSpaceDN w:val="0"/>
        <w:adjustRightInd w:val="0"/>
        <w:spacing w:after="0" w:line="240" w:lineRule="auto"/>
        <w:ind w:right="5386"/>
        <w:jc w:val="both"/>
        <w:rPr>
          <w:rFonts w:ascii="Times New Roman" w:hAnsi="Times New Roman" w:cs="Times New Roman"/>
          <w:b/>
          <w:bCs/>
          <w:sz w:val="28"/>
          <w:szCs w:val="28"/>
        </w:rPr>
      </w:pPr>
    </w:p>
    <w:p w:rsidR="006D77E1" w:rsidRPr="00F70442" w:rsidRDefault="0002666F" w:rsidP="006D77E1">
      <w:pPr>
        <w:autoSpaceDE w:val="0"/>
        <w:autoSpaceDN w:val="0"/>
        <w:adjustRightInd w:val="0"/>
        <w:spacing w:after="0" w:line="240" w:lineRule="auto"/>
        <w:ind w:firstLine="709"/>
        <w:jc w:val="both"/>
        <w:rPr>
          <w:rFonts w:ascii="Times New Roman" w:hAnsi="Times New Roman" w:cs="Times New Roman"/>
          <w:bCs/>
          <w:sz w:val="28"/>
          <w:szCs w:val="28"/>
        </w:rPr>
      </w:pPr>
      <w:r w:rsidRPr="00F70442">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06 октября 2003</w:t>
      </w:r>
      <w:r w:rsidR="00CA3173" w:rsidRPr="00F70442">
        <w:rPr>
          <w:rFonts w:ascii="Times New Roman" w:eastAsia="Times New Roman" w:hAnsi="Times New Roman" w:cs="Times New Roman"/>
          <w:sz w:val="28"/>
          <w:szCs w:val="28"/>
          <w:lang w:eastAsia="ru-RU"/>
        </w:rPr>
        <w:t xml:space="preserve"> </w:t>
      </w:r>
      <w:r w:rsidRPr="00F70442">
        <w:rPr>
          <w:rFonts w:ascii="Times New Roman" w:eastAsia="Times New Roman" w:hAnsi="Times New Roman" w:cs="Times New Roman"/>
          <w:sz w:val="28"/>
          <w:szCs w:val="28"/>
          <w:lang w:eastAsia="ru-RU"/>
        </w:rPr>
        <w:t>г.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w:t>
      </w:r>
      <w:r w:rsidR="00CA3173" w:rsidRPr="00F70442">
        <w:rPr>
          <w:rFonts w:ascii="Times New Roman" w:eastAsia="Times New Roman" w:hAnsi="Times New Roman" w:cs="Times New Roman"/>
          <w:sz w:val="28"/>
          <w:szCs w:val="28"/>
          <w:lang w:eastAsia="ru-RU"/>
        </w:rPr>
        <w:t xml:space="preserve"> </w:t>
      </w:r>
      <w:r w:rsidRPr="00F70442">
        <w:rPr>
          <w:rFonts w:ascii="Times New Roman" w:eastAsia="Times New Roman" w:hAnsi="Times New Roman" w:cs="Times New Roman"/>
          <w:sz w:val="28"/>
          <w:szCs w:val="28"/>
          <w:lang w:eastAsia="ru-RU"/>
        </w:rPr>
        <w:t>г. № 1050 «Об утверждении требований к программам комплексного развития социальной инфраструктуры поселений, городских округов», Генеральным планом</w:t>
      </w:r>
      <w:r w:rsidR="0022015F" w:rsidRPr="00F70442">
        <w:rPr>
          <w:rFonts w:ascii="Times New Roman" w:eastAsia="Times New Roman" w:hAnsi="Times New Roman" w:cs="Times New Roman"/>
          <w:sz w:val="28"/>
          <w:szCs w:val="28"/>
          <w:lang w:eastAsia="ru-RU"/>
        </w:rPr>
        <w:t xml:space="preserve"> Заброденского</w:t>
      </w:r>
      <w:r w:rsidR="004152B2" w:rsidRPr="00F70442">
        <w:rPr>
          <w:rFonts w:ascii="Times New Roman" w:eastAsia="Times New Roman" w:hAnsi="Times New Roman" w:cs="Times New Roman"/>
          <w:sz w:val="28"/>
          <w:szCs w:val="28"/>
          <w:lang w:eastAsia="ru-RU"/>
        </w:rPr>
        <w:t xml:space="preserve"> </w:t>
      </w:r>
      <w:r w:rsidR="0022015F" w:rsidRPr="00F70442">
        <w:rPr>
          <w:rFonts w:ascii="Times New Roman" w:eastAsia="Times New Roman" w:hAnsi="Times New Roman" w:cs="Times New Roman"/>
          <w:sz w:val="28"/>
          <w:szCs w:val="28"/>
          <w:lang w:eastAsia="ru-RU"/>
        </w:rPr>
        <w:t xml:space="preserve">сельского поселения, </w:t>
      </w:r>
      <w:r w:rsidR="006D77E1" w:rsidRPr="00F70442">
        <w:rPr>
          <w:rFonts w:ascii="Times New Roman" w:hAnsi="Times New Roman" w:cs="Times New Roman"/>
          <w:bCs/>
          <w:sz w:val="28"/>
          <w:szCs w:val="28"/>
        </w:rPr>
        <w:t>администрация Заброденского сельского поселения Калачеевского муниципального района</w:t>
      </w:r>
      <w:r w:rsidR="004152B2" w:rsidRPr="00F70442">
        <w:rPr>
          <w:rFonts w:ascii="Times New Roman" w:hAnsi="Times New Roman" w:cs="Times New Roman"/>
          <w:bCs/>
          <w:sz w:val="28"/>
          <w:szCs w:val="28"/>
        </w:rPr>
        <w:t xml:space="preserve"> </w:t>
      </w:r>
      <w:r w:rsidR="002663E6" w:rsidRPr="00F70442">
        <w:rPr>
          <w:rFonts w:ascii="Times New Roman" w:hAnsi="Times New Roman" w:cs="Times New Roman"/>
          <w:bCs/>
          <w:sz w:val="28"/>
          <w:szCs w:val="28"/>
        </w:rPr>
        <w:t xml:space="preserve"> </w:t>
      </w:r>
      <w:r w:rsidR="006D77E1" w:rsidRPr="00F70442">
        <w:rPr>
          <w:rFonts w:ascii="Times New Roman" w:hAnsi="Times New Roman" w:cs="Times New Roman"/>
          <w:b/>
          <w:bCs/>
          <w:sz w:val="28"/>
          <w:szCs w:val="28"/>
        </w:rPr>
        <w:t>п о с т а н о в л я е т:</w:t>
      </w:r>
    </w:p>
    <w:p w:rsidR="006D77E1" w:rsidRPr="00F70442" w:rsidRDefault="006D77E1" w:rsidP="006D77E1">
      <w:pPr>
        <w:autoSpaceDE w:val="0"/>
        <w:autoSpaceDN w:val="0"/>
        <w:adjustRightInd w:val="0"/>
        <w:spacing w:after="0" w:line="240" w:lineRule="auto"/>
        <w:ind w:firstLine="709"/>
        <w:jc w:val="both"/>
        <w:rPr>
          <w:rFonts w:ascii="Times New Roman" w:hAnsi="Times New Roman" w:cs="Times New Roman"/>
          <w:bCs/>
          <w:sz w:val="28"/>
          <w:szCs w:val="28"/>
        </w:rPr>
      </w:pPr>
      <w:r w:rsidRPr="00F70442">
        <w:rPr>
          <w:rFonts w:ascii="Times New Roman" w:hAnsi="Times New Roman" w:cs="Times New Roman"/>
          <w:bCs/>
          <w:sz w:val="28"/>
          <w:szCs w:val="28"/>
        </w:rPr>
        <w:t xml:space="preserve">1. </w:t>
      </w:r>
      <w:r w:rsidR="00F70442" w:rsidRPr="00F70442">
        <w:rPr>
          <w:rFonts w:ascii="Times New Roman" w:hAnsi="Times New Roman" w:cs="Times New Roman"/>
          <w:bCs/>
          <w:sz w:val="28"/>
          <w:szCs w:val="28"/>
        </w:rPr>
        <w:t>Внести в постановление администрации Заброденского сельского поселения Калачеевского муниципального района Воронежской области от 30.03.2017 г. № 31 «Об утверждении Программы комплексного развития социальной инфраструктуры Заброденского сельского поселения Калачеевского муниципального района Воронежской области на 2017 - 2030 годы» следующие изменения:</w:t>
      </w:r>
    </w:p>
    <w:p w:rsidR="00F70442" w:rsidRPr="00F70442" w:rsidRDefault="00F70442" w:rsidP="006D77E1">
      <w:pPr>
        <w:autoSpaceDE w:val="0"/>
        <w:autoSpaceDN w:val="0"/>
        <w:adjustRightInd w:val="0"/>
        <w:spacing w:after="0" w:line="240" w:lineRule="auto"/>
        <w:ind w:firstLine="709"/>
        <w:jc w:val="both"/>
        <w:rPr>
          <w:rFonts w:ascii="Times New Roman" w:hAnsi="Times New Roman" w:cs="Times New Roman"/>
          <w:bCs/>
          <w:sz w:val="28"/>
          <w:szCs w:val="28"/>
        </w:rPr>
      </w:pPr>
      <w:r w:rsidRPr="00F70442">
        <w:rPr>
          <w:rFonts w:ascii="Times New Roman" w:hAnsi="Times New Roman" w:cs="Times New Roman"/>
          <w:bCs/>
          <w:sz w:val="28"/>
          <w:szCs w:val="28"/>
        </w:rPr>
        <w:t>1.1.  Программ</w:t>
      </w:r>
      <w:r w:rsidR="00867B79">
        <w:rPr>
          <w:rFonts w:ascii="Times New Roman" w:hAnsi="Times New Roman" w:cs="Times New Roman"/>
          <w:bCs/>
          <w:sz w:val="28"/>
          <w:szCs w:val="28"/>
        </w:rPr>
        <w:t>у</w:t>
      </w:r>
      <w:bookmarkStart w:id="0" w:name="_GoBack"/>
      <w:bookmarkEnd w:id="0"/>
      <w:r w:rsidRPr="00F70442">
        <w:rPr>
          <w:rFonts w:ascii="Times New Roman" w:hAnsi="Times New Roman" w:cs="Times New Roman"/>
          <w:bCs/>
          <w:sz w:val="28"/>
          <w:szCs w:val="28"/>
        </w:rPr>
        <w:t xml:space="preserve"> комплексного развития социальной инфраструктуры Заброденского сельского поселения Калачеевского муниципального района Воронежской области на 2017 - 2030 годы</w:t>
      </w:r>
      <w:r w:rsidRPr="00F70442">
        <w:rPr>
          <w:sz w:val="28"/>
          <w:szCs w:val="28"/>
        </w:rPr>
        <w:t xml:space="preserve"> </w:t>
      </w:r>
      <w:r w:rsidRPr="00F70442">
        <w:rPr>
          <w:rFonts w:ascii="Times New Roman" w:hAnsi="Times New Roman" w:cs="Times New Roman"/>
          <w:bCs/>
          <w:sz w:val="28"/>
          <w:szCs w:val="28"/>
        </w:rPr>
        <w:t>изложить к новой редакции согласно приложению, к настоящему постановлению.</w:t>
      </w:r>
    </w:p>
    <w:p w:rsidR="006D77E1" w:rsidRPr="00F70442" w:rsidRDefault="006D77E1" w:rsidP="006D77E1">
      <w:pPr>
        <w:autoSpaceDE w:val="0"/>
        <w:autoSpaceDN w:val="0"/>
        <w:adjustRightInd w:val="0"/>
        <w:spacing w:after="0" w:line="240" w:lineRule="auto"/>
        <w:ind w:firstLine="709"/>
        <w:jc w:val="both"/>
        <w:rPr>
          <w:rFonts w:ascii="Times New Roman" w:hAnsi="Times New Roman" w:cs="Times New Roman"/>
          <w:bCs/>
          <w:sz w:val="28"/>
          <w:szCs w:val="28"/>
        </w:rPr>
      </w:pPr>
      <w:r w:rsidRPr="00F70442">
        <w:rPr>
          <w:rFonts w:ascii="Times New Roman" w:hAnsi="Times New Roman" w:cs="Times New Roman"/>
          <w:bCs/>
          <w:sz w:val="28"/>
          <w:szCs w:val="28"/>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w:t>
      </w:r>
    </w:p>
    <w:p w:rsidR="004152B2" w:rsidRPr="00F70442" w:rsidRDefault="00AA473D" w:rsidP="006D77E1">
      <w:pPr>
        <w:autoSpaceDE w:val="0"/>
        <w:autoSpaceDN w:val="0"/>
        <w:adjustRightInd w:val="0"/>
        <w:spacing w:after="0" w:line="240" w:lineRule="auto"/>
        <w:ind w:firstLine="709"/>
        <w:jc w:val="both"/>
        <w:rPr>
          <w:rFonts w:ascii="Times New Roman" w:hAnsi="Times New Roman" w:cs="Times New Roman"/>
          <w:bCs/>
          <w:sz w:val="28"/>
          <w:szCs w:val="28"/>
        </w:rPr>
      </w:pPr>
      <w:r w:rsidRPr="00F70442">
        <w:rPr>
          <w:rFonts w:ascii="Times New Roman" w:hAnsi="Times New Roman" w:cs="Times New Roman"/>
          <w:bCs/>
          <w:sz w:val="28"/>
          <w:szCs w:val="28"/>
        </w:rPr>
        <w:t>3</w:t>
      </w:r>
      <w:r w:rsidR="006D77E1" w:rsidRPr="00F70442">
        <w:rPr>
          <w:rFonts w:ascii="Times New Roman" w:hAnsi="Times New Roman" w:cs="Times New Roman"/>
          <w:bCs/>
          <w:sz w:val="28"/>
          <w:szCs w:val="28"/>
        </w:rPr>
        <w:t>. Контроль за исполнением настоящего постановления оставляю за собой.</w:t>
      </w:r>
    </w:p>
    <w:p w:rsidR="00F70442" w:rsidRDefault="00F70442" w:rsidP="006D77E1">
      <w:pPr>
        <w:autoSpaceDE w:val="0"/>
        <w:autoSpaceDN w:val="0"/>
        <w:adjustRightInd w:val="0"/>
        <w:spacing w:after="0" w:line="240" w:lineRule="auto"/>
        <w:rPr>
          <w:rFonts w:ascii="Times New Roman" w:hAnsi="Times New Roman" w:cs="Times New Roman"/>
          <w:b/>
          <w:bCs/>
          <w:sz w:val="28"/>
          <w:szCs w:val="28"/>
        </w:rPr>
      </w:pPr>
    </w:p>
    <w:p w:rsidR="006D77E1" w:rsidRPr="00F70442" w:rsidRDefault="006D77E1" w:rsidP="006D77E1">
      <w:pPr>
        <w:autoSpaceDE w:val="0"/>
        <w:autoSpaceDN w:val="0"/>
        <w:adjustRightInd w:val="0"/>
        <w:spacing w:after="0" w:line="240" w:lineRule="auto"/>
        <w:rPr>
          <w:rFonts w:ascii="Times New Roman" w:hAnsi="Times New Roman" w:cs="Times New Roman"/>
          <w:b/>
          <w:bCs/>
          <w:sz w:val="28"/>
          <w:szCs w:val="28"/>
        </w:rPr>
      </w:pPr>
      <w:r w:rsidRPr="00F70442">
        <w:rPr>
          <w:rFonts w:ascii="Times New Roman" w:hAnsi="Times New Roman" w:cs="Times New Roman"/>
          <w:b/>
          <w:bCs/>
          <w:sz w:val="28"/>
          <w:szCs w:val="28"/>
        </w:rPr>
        <w:t>Глава</w:t>
      </w:r>
      <w:r w:rsidR="00F70442" w:rsidRPr="00F70442">
        <w:rPr>
          <w:rFonts w:ascii="Times New Roman" w:hAnsi="Times New Roman" w:cs="Times New Roman"/>
          <w:b/>
          <w:bCs/>
          <w:sz w:val="28"/>
          <w:szCs w:val="28"/>
        </w:rPr>
        <w:t xml:space="preserve"> администрации</w:t>
      </w:r>
      <w:r w:rsidRPr="00F70442">
        <w:rPr>
          <w:rFonts w:ascii="Times New Roman" w:hAnsi="Times New Roman" w:cs="Times New Roman"/>
          <w:b/>
          <w:bCs/>
          <w:sz w:val="28"/>
          <w:szCs w:val="28"/>
        </w:rPr>
        <w:t xml:space="preserve"> </w:t>
      </w:r>
    </w:p>
    <w:p w:rsidR="00A90F0A" w:rsidRPr="00F70442" w:rsidRDefault="006D77E1" w:rsidP="006D77E1">
      <w:pPr>
        <w:autoSpaceDE w:val="0"/>
        <w:autoSpaceDN w:val="0"/>
        <w:adjustRightInd w:val="0"/>
        <w:spacing w:after="0" w:line="240" w:lineRule="auto"/>
        <w:rPr>
          <w:rFonts w:ascii="Times New Roman" w:hAnsi="Times New Roman" w:cs="Times New Roman"/>
          <w:b/>
          <w:bCs/>
          <w:sz w:val="28"/>
          <w:szCs w:val="28"/>
        </w:rPr>
      </w:pPr>
      <w:r w:rsidRPr="00F70442">
        <w:rPr>
          <w:rFonts w:ascii="Times New Roman" w:hAnsi="Times New Roman" w:cs="Times New Roman"/>
          <w:b/>
          <w:bCs/>
          <w:sz w:val="28"/>
          <w:szCs w:val="28"/>
        </w:rPr>
        <w:t>Заброденского сельского поселения</w:t>
      </w:r>
      <w:r w:rsidR="008808D9" w:rsidRPr="00F70442">
        <w:rPr>
          <w:rFonts w:ascii="Times New Roman" w:hAnsi="Times New Roman" w:cs="Times New Roman"/>
          <w:b/>
          <w:bCs/>
          <w:sz w:val="28"/>
          <w:szCs w:val="28"/>
        </w:rPr>
        <w:t xml:space="preserve">               </w:t>
      </w:r>
      <w:r w:rsidR="00F70442">
        <w:rPr>
          <w:rFonts w:ascii="Times New Roman" w:hAnsi="Times New Roman" w:cs="Times New Roman"/>
          <w:b/>
          <w:bCs/>
          <w:sz w:val="28"/>
          <w:szCs w:val="28"/>
        </w:rPr>
        <w:t xml:space="preserve">                 </w:t>
      </w:r>
      <w:r w:rsidR="008808D9" w:rsidRPr="00F70442">
        <w:rPr>
          <w:rFonts w:ascii="Times New Roman" w:hAnsi="Times New Roman" w:cs="Times New Roman"/>
          <w:b/>
          <w:bCs/>
          <w:sz w:val="28"/>
          <w:szCs w:val="28"/>
        </w:rPr>
        <w:t xml:space="preserve">  </w:t>
      </w:r>
      <w:r w:rsidR="00F70442" w:rsidRPr="00F70442">
        <w:rPr>
          <w:rFonts w:ascii="Times New Roman" w:hAnsi="Times New Roman" w:cs="Times New Roman"/>
          <w:b/>
          <w:bCs/>
          <w:sz w:val="28"/>
          <w:szCs w:val="28"/>
        </w:rPr>
        <w:t>Г.Н</w:t>
      </w:r>
      <w:r w:rsidRPr="00F70442">
        <w:rPr>
          <w:rFonts w:ascii="Times New Roman" w:hAnsi="Times New Roman" w:cs="Times New Roman"/>
          <w:b/>
          <w:bCs/>
          <w:sz w:val="28"/>
          <w:szCs w:val="28"/>
        </w:rPr>
        <w:t xml:space="preserve">. </w:t>
      </w:r>
      <w:r w:rsidR="00F70442" w:rsidRPr="00F70442">
        <w:rPr>
          <w:rFonts w:ascii="Times New Roman" w:hAnsi="Times New Roman" w:cs="Times New Roman"/>
          <w:b/>
          <w:bCs/>
          <w:sz w:val="28"/>
          <w:szCs w:val="28"/>
        </w:rPr>
        <w:t>Блажкова</w:t>
      </w:r>
    </w:p>
    <w:p w:rsidR="00A90F0A" w:rsidRDefault="00A90F0A" w:rsidP="006D77E1">
      <w:pPr>
        <w:autoSpaceDE w:val="0"/>
        <w:autoSpaceDN w:val="0"/>
        <w:adjustRightInd w:val="0"/>
        <w:spacing w:after="0" w:line="240" w:lineRule="auto"/>
        <w:rPr>
          <w:rFonts w:ascii="Times New Roman" w:hAnsi="Times New Roman" w:cs="Times New Roman"/>
          <w:b/>
          <w:bCs/>
          <w:sz w:val="27"/>
          <w:szCs w:val="27"/>
        </w:rPr>
      </w:pPr>
    </w:p>
    <w:tbl>
      <w:tblPr>
        <w:tblW w:w="4481" w:type="dxa"/>
        <w:tblInd w:w="5070" w:type="dxa"/>
        <w:tblLook w:val="01E0" w:firstRow="1" w:lastRow="1" w:firstColumn="1" w:lastColumn="1" w:noHBand="0" w:noVBand="0"/>
      </w:tblPr>
      <w:tblGrid>
        <w:gridCol w:w="4481"/>
      </w:tblGrid>
      <w:tr w:rsidR="00BD5F02" w:rsidRPr="006A5938" w:rsidTr="00F70442">
        <w:trPr>
          <w:trHeight w:val="875"/>
        </w:trPr>
        <w:tc>
          <w:tcPr>
            <w:tcW w:w="4481" w:type="dxa"/>
          </w:tcPr>
          <w:p w:rsidR="00BD5F02" w:rsidRPr="006A5938" w:rsidRDefault="00F70442"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p>
          <w:p w:rsidR="00CF0C01" w:rsidRDefault="00F70442" w:rsidP="004152B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 </w:t>
            </w:r>
            <w:r w:rsidR="00BD5F02" w:rsidRPr="006A5938">
              <w:rPr>
                <w:rFonts w:ascii="Times New Roman" w:hAnsi="Times New Roman" w:cs="Times New Roman"/>
                <w:bCs/>
                <w:sz w:val="24"/>
                <w:szCs w:val="24"/>
              </w:rPr>
              <w:t>постановлени</w:t>
            </w:r>
            <w:r>
              <w:rPr>
                <w:rFonts w:ascii="Times New Roman" w:hAnsi="Times New Roman" w:cs="Times New Roman"/>
                <w:bCs/>
                <w:sz w:val="24"/>
                <w:szCs w:val="24"/>
              </w:rPr>
              <w:t>ю</w:t>
            </w:r>
            <w:r w:rsidR="00BD5F02" w:rsidRPr="006A5938">
              <w:rPr>
                <w:rFonts w:ascii="Times New Roman" w:hAnsi="Times New Roman" w:cs="Times New Roman"/>
                <w:bCs/>
                <w:sz w:val="24"/>
                <w:szCs w:val="24"/>
              </w:rPr>
              <w:t xml:space="preserve"> администрации Заброденского сельского поселения </w:t>
            </w:r>
          </w:p>
          <w:p w:rsidR="00BD5F02" w:rsidRPr="006A5938" w:rsidRDefault="00BD5F02" w:rsidP="00F70442">
            <w:pPr>
              <w:autoSpaceDE w:val="0"/>
              <w:autoSpaceDN w:val="0"/>
              <w:adjustRightInd w:val="0"/>
              <w:spacing w:after="0" w:line="240" w:lineRule="auto"/>
              <w:rPr>
                <w:rFonts w:ascii="Times New Roman" w:hAnsi="Times New Roman" w:cs="Times New Roman"/>
                <w:bCs/>
                <w:sz w:val="24"/>
                <w:szCs w:val="24"/>
              </w:rPr>
            </w:pPr>
            <w:r w:rsidRPr="006A5938">
              <w:rPr>
                <w:rFonts w:ascii="Times New Roman" w:hAnsi="Times New Roman" w:cs="Times New Roman"/>
                <w:bCs/>
                <w:sz w:val="24"/>
                <w:szCs w:val="24"/>
              </w:rPr>
              <w:t xml:space="preserve">от </w:t>
            </w:r>
            <w:r w:rsidR="00EE6646">
              <w:rPr>
                <w:rFonts w:ascii="Times New Roman" w:hAnsi="Times New Roman" w:cs="Times New Roman"/>
                <w:bCs/>
                <w:sz w:val="24"/>
                <w:szCs w:val="24"/>
              </w:rPr>
              <w:t>24</w:t>
            </w:r>
            <w:r w:rsidR="004152B2" w:rsidRPr="006A5938">
              <w:rPr>
                <w:rFonts w:ascii="Times New Roman" w:hAnsi="Times New Roman" w:cs="Times New Roman"/>
                <w:bCs/>
                <w:sz w:val="24"/>
                <w:szCs w:val="24"/>
              </w:rPr>
              <w:t>.0</w:t>
            </w:r>
            <w:r w:rsidR="00F70442">
              <w:rPr>
                <w:rFonts w:ascii="Times New Roman" w:hAnsi="Times New Roman" w:cs="Times New Roman"/>
                <w:bCs/>
                <w:sz w:val="24"/>
                <w:szCs w:val="24"/>
              </w:rPr>
              <w:t>9</w:t>
            </w:r>
            <w:r w:rsidR="004152B2" w:rsidRPr="006A5938">
              <w:rPr>
                <w:rFonts w:ascii="Times New Roman" w:hAnsi="Times New Roman" w:cs="Times New Roman"/>
                <w:bCs/>
                <w:sz w:val="24"/>
                <w:szCs w:val="24"/>
              </w:rPr>
              <w:t>.</w:t>
            </w:r>
            <w:r w:rsidR="00010D61" w:rsidRPr="006A5938">
              <w:rPr>
                <w:rFonts w:ascii="Times New Roman" w:hAnsi="Times New Roman" w:cs="Times New Roman"/>
                <w:bCs/>
                <w:sz w:val="24"/>
                <w:szCs w:val="24"/>
              </w:rPr>
              <w:t>20</w:t>
            </w:r>
            <w:r w:rsidR="00F70442">
              <w:rPr>
                <w:rFonts w:ascii="Times New Roman" w:hAnsi="Times New Roman" w:cs="Times New Roman"/>
                <w:bCs/>
                <w:sz w:val="24"/>
                <w:szCs w:val="24"/>
              </w:rPr>
              <w:t>24</w:t>
            </w:r>
            <w:r w:rsidRPr="006A5938">
              <w:rPr>
                <w:rFonts w:ascii="Times New Roman" w:hAnsi="Times New Roman" w:cs="Times New Roman"/>
                <w:bCs/>
                <w:sz w:val="24"/>
                <w:szCs w:val="24"/>
              </w:rPr>
              <w:t xml:space="preserve"> г. №</w:t>
            </w:r>
            <w:r w:rsidR="00EE6646">
              <w:rPr>
                <w:rFonts w:ascii="Times New Roman" w:hAnsi="Times New Roman" w:cs="Times New Roman"/>
                <w:bCs/>
                <w:sz w:val="24"/>
                <w:szCs w:val="24"/>
              </w:rPr>
              <w:t xml:space="preserve"> 108</w:t>
            </w:r>
            <w:r w:rsidRPr="006A5938">
              <w:rPr>
                <w:rFonts w:ascii="Times New Roman" w:hAnsi="Times New Roman" w:cs="Times New Roman"/>
                <w:bCs/>
                <w:sz w:val="24"/>
                <w:szCs w:val="24"/>
              </w:rPr>
              <w:t xml:space="preserve"> </w:t>
            </w:r>
          </w:p>
        </w:tc>
      </w:tr>
      <w:tr w:rsidR="000A40D6" w:rsidRPr="006A5938" w:rsidTr="00F70442">
        <w:trPr>
          <w:trHeight w:val="426"/>
        </w:trPr>
        <w:tc>
          <w:tcPr>
            <w:tcW w:w="4481" w:type="dxa"/>
          </w:tcPr>
          <w:p w:rsidR="00F70442" w:rsidRDefault="00F70442" w:rsidP="00F70442">
            <w:pPr>
              <w:autoSpaceDE w:val="0"/>
              <w:autoSpaceDN w:val="0"/>
              <w:adjustRightInd w:val="0"/>
              <w:spacing w:after="0" w:line="240" w:lineRule="auto"/>
              <w:rPr>
                <w:rFonts w:ascii="Times New Roman" w:hAnsi="Times New Roman" w:cs="Times New Roman"/>
                <w:bCs/>
                <w:sz w:val="24"/>
                <w:szCs w:val="24"/>
              </w:rPr>
            </w:pPr>
          </w:p>
          <w:p w:rsidR="000A40D6" w:rsidRPr="006A5938" w:rsidRDefault="000A40D6" w:rsidP="00F70442">
            <w:pPr>
              <w:autoSpaceDE w:val="0"/>
              <w:autoSpaceDN w:val="0"/>
              <w:adjustRightInd w:val="0"/>
              <w:spacing w:after="0" w:line="240" w:lineRule="auto"/>
              <w:rPr>
                <w:rFonts w:ascii="Times New Roman" w:hAnsi="Times New Roman" w:cs="Times New Roman"/>
                <w:bCs/>
                <w:sz w:val="24"/>
                <w:szCs w:val="24"/>
              </w:rPr>
            </w:pPr>
          </w:p>
        </w:tc>
      </w:tr>
    </w:tbl>
    <w:p w:rsidR="00F70442" w:rsidRDefault="00F70442" w:rsidP="002663E6">
      <w:pPr>
        <w:shd w:val="clear" w:color="auto" w:fill="FFFFFF"/>
        <w:spacing w:after="0" w:line="240" w:lineRule="auto"/>
        <w:ind w:firstLine="709"/>
        <w:jc w:val="center"/>
        <w:rPr>
          <w:rFonts w:ascii="Times New Roman" w:hAnsi="Times New Roman" w:cs="Times New Roman"/>
          <w:b/>
          <w:bCs/>
          <w:sz w:val="24"/>
          <w:szCs w:val="24"/>
        </w:rPr>
      </w:pPr>
    </w:p>
    <w:p w:rsidR="00F70442" w:rsidRDefault="00F70442" w:rsidP="00F70442">
      <w:pPr>
        <w:shd w:val="clear" w:color="auto" w:fill="FFFFFF"/>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                                               ПРОГРАММА</w:t>
      </w:r>
    </w:p>
    <w:p w:rsidR="00092A57" w:rsidRDefault="004D625D" w:rsidP="002663E6">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4D625D">
        <w:rPr>
          <w:rFonts w:ascii="Times New Roman" w:hAnsi="Times New Roman" w:cs="Times New Roman"/>
          <w:b/>
          <w:bCs/>
          <w:sz w:val="24"/>
          <w:szCs w:val="24"/>
        </w:rPr>
        <w:t>комплексного развития социальной инфраструктуры</w:t>
      </w:r>
      <w:r w:rsidR="00092A57" w:rsidRPr="004D625D">
        <w:rPr>
          <w:rFonts w:ascii="Times New Roman" w:eastAsia="Times New Roman" w:hAnsi="Times New Roman" w:cs="Times New Roman"/>
          <w:b/>
          <w:color w:val="000000"/>
          <w:sz w:val="24"/>
          <w:szCs w:val="24"/>
          <w:lang w:eastAsia="ru-RU"/>
        </w:rPr>
        <w:t xml:space="preserve"> </w:t>
      </w:r>
      <w:r w:rsidR="00B30126" w:rsidRPr="004D625D">
        <w:rPr>
          <w:rFonts w:ascii="Times New Roman" w:eastAsia="Times New Roman" w:hAnsi="Times New Roman" w:cs="Times New Roman"/>
          <w:b/>
          <w:color w:val="000000"/>
          <w:sz w:val="24"/>
          <w:szCs w:val="24"/>
          <w:lang w:eastAsia="ru-RU"/>
        </w:rPr>
        <w:t>Заброденского</w:t>
      </w:r>
      <w:r w:rsidR="00092A57" w:rsidRPr="004D625D">
        <w:rPr>
          <w:rFonts w:ascii="Times New Roman" w:eastAsia="Times New Roman" w:hAnsi="Times New Roman" w:cs="Times New Roman"/>
          <w:b/>
          <w:color w:val="000000"/>
          <w:sz w:val="24"/>
          <w:szCs w:val="24"/>
          <w:lang w:eastAsia="ru-RU"/>
        </w:rPr>
        <w:t xml:space="preserve"> сельского поселения </w:t>
      </w:r>
      <w:r w:rsidR="00B30126" w:rsidRPr="004D625D">
        <w:rPr>
          <w:rFonts w:ascii="Times New Roman" w:eastAsia="Times New Roman" w:hAnsi="Times New Roman" w:cs="Times New Roman"/>
          <w:b/>
          <w:color w:val="000000"/>
          <w:sz w:val="24"/>
          <w:szCs w:val="24"/>
          <w:lang w:eastAsia="ru-RU"/>
        </w:rPr>
        <w:t>Калачеевского</w:t>
      </w:r>
      <w:r w:rsidR="00092A57" w:rsidRPr="004D625D">
        <w:rPr>
          <w:rFonts w:ascii="Times New Roman" w:eastAsia="Times New Roman" w:hAnsi="Times New Roman" w:cs="Times New Roman"/>
          <w:b/>
          <w:color w:val="000000"/>
          <w:sz w:val="24"/>
          <w:szCs w:val="24"/>
          <w:lang w:eastAsia="ru-RU"/>
        </w:rPr>
        <w:t xml:space="preserve"> муниципального района Воронежской области 2017-2030 годы</w:t>
      </w:r>
    </w:p>
    <w:p w:rsidR="00F70442" w:rsidRDefault="00F70442" w:rsidP="002663E6">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E46108" w:rsidRPr="004D625D" w:rsidRDefault="00E46108" w:rsidP="00E46108">
      <w:pPr>
        <w:shd w:val="clear" w:color="auto" w:fill="FFFFFF"/>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Паспорт Программы</w:t>
      </w:r>
    </w:p>
    <w:tbl>
      <w:tblPr>
        <w:tblW w:w="9638"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08"/>
        <w:gridCol w:w="5830"/>
      </w:tblGrid>
      <w:tr w:rsidR="00092A57" w:rsidRPr="00690179"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690179" w:rsidRDefault="00092A57" w:rsidP="002663E6">
            <w:pPr>
              <w:spacing w:after="0" w:line="240" w:lineRule="auto"/>
              <w:ind w:firstLine="30"/>
              <w:rPr>
                <w:rFonts w:ascii="Times New Roman" w:eastAsia="Times New Roman" w:hAnsi="Times New Roman" w:cs="Times New Roman"/>
                <w:sz w:val="24"/>
                <w:szCs w:val="24"/>
                <w:lang w:eastAsia="ru-RU"/>
              </w:rPr>
            </w:pPr>
            <w:r w:rsidRPr="00690179">
              <w:rPr>
                <w:rFonts w:ascii="Times New Roman" w:eastAsia="Times New Roman" w:hAnsi="Times New Roman" w:cs="Times New Roman"/>
                <w:sz w:val="24"/>
                <w:szCs w:val="24"/>
                <w:lang w:eastAsia="ru-RU"/>
              </w:rPr>
              <w:t>Наименование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690179" w:rsidRDefault="00092A57" w:rsidP="002663E6">
            <w:pPr>
              <w:spacing w:after="0" w:line="240" w:lineRule="auto"/>
              <w:ind w:firstLine="30"/>
              <w:rPr>
                <w:rFonts w:ascii="Times New Roman" w:eastAsia="Times New Roman" w:hAnsi="Times New Roman" w:cs="Times New Roman"/>
                <w:sz w:val="24"/>
                <w:szCs w:val="24"/>
                <w:lang w:eastAsia="ru-RU"/>
              </w:rPr>
            </w:pPr>
            <w:r w:rsidRPr="00690179">
              <w:rPr>
                <w:rFonts w:ascii="Times New Roman" w:eastAsia="Times New Roman" w:hAnsi="Times New Roman" w:cs="Times New Roman"/>
                <w:sz w:val="24"/>
                <w:szCs w:val="24"/>
                <w:lang w:eastAsia="ru-RU"/>
              </w:rPr>
              <w:t xml:space="preserve">Программа «Комплексного развития социальной инфраструктуры </w:t>
            </w:r>
            <w:r w:rsidR="00B30126">
              <w:rPr>
                <w:rFonts w:ascii="Times New Roman" w:eastAsia="Times New Roman" w:hAnsi="Times New Roman" w:cs="Times New Roman"/>
                <w:sz w:val="24"/>
                <w:szCs w:val="24"/>
                <w:lang w:eastAsia="ru-RU"/>
              </w:rPr>
              <w:t>Заброденского</w:t>
            </w:r>
            <w:r w:rsidRPr="00690179">
              <w:rPr>
                <w:rFonts w:ascii="Times New Roman" w:eastAsia="Times New Roman" w:hAnsi="Times New Roman" w:cs="Times New Roman"/>
                <w:sz w:val="24"/>
                <w:szCs w:val="24"/>
                <w:lang w:eastAsia="ru-RU"/>
              </w:rPr>
              <w:t xml:space="preserve"> сельского поселения </w:t>
            </w:r>
            <w:r w:rsidR="00B30126">
              <w:rPr>
                <w:rFonts w:ascii="Times New Roman" w:eastAsia="Times New Roman" w:hAnsi="Times New Roman" w:cs="Times New Roman"/>
                <w:sz w:val="24"/>
                <w:szCs w:val="24"/>
                <w:lang w:eastAsia="ru-RU"/>
              </w:rPr>
              <w:t>Калачеевского</w:t>
            </w:r>
            <w:r w:rsidRPr="00690179">
              <w:rPr>
                <w:rFonts w:ascii="Times New Roman" w:eastAsia="Times New Roman" w:hAnsi="Times New Roman" w:cs="Times New Roman"/>
                <w:sz w:val="24"/>
                <w:szCs w:val="24"/>
                <w:lang w:eastAsia="ru-RU"/>
              </w:rPr>
              <w:t xml:space="preserve"> муниципального района Воронежской области</w:t>
            </w:r>
            <w:r w:rsidR="008808D9">
              <w:rPr>
                <w:rFonts w:ascii="Times New Roman" w:eastAsia="Times New Roman" w:hAnsi="Times New Roman" w:cs="Times New Roman"/>
                <w:sz w:val="24"/>
                <w:szCs w:val="24"/>
                <w:lang w:eastAsia="ru-RU"/>
              </w:rPr>
              <w:t xml:space="preserve"> </w:t>
            </w:r>
            <w:r w:rsidRPr="00690179">
              <w:rPr>
                <w:rFonts w:ascii="Times New Roman" w:eastAsia="Times New Roman" w:hAnsi="Times New Roman" w:cs="Times New Roman"/>
                <w:sz w:val="24"/>
                <w:szCs w:val="24"/>
                <w:lang w:eastAsia="ru-RU"/>
              </w:rPr>
              <w:t>2017-2030 годы»</w:t>
            </w:r>
          </w:p>
        </w:tc>
      </w:tr>
      <w:tr w:rsidR="00092A57" w:rsidRPr="00690179" w:rsidTr="00505D6D">
        <w:trPr>
          <w:trHeight w:val="2464"/>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690179" w:rsidRDefault="00092A57" w:rsidP="002663E6">
            <w:pPr>
              <w:spacing w:after="0" w:line="240" w:lineRule="auto"/>
              <w:ind w:firstLine="30"/>
              <w:rPr>
                <w:rFonts w:ascii="Times New Roman" w:eastAsia="Times New Roman" w:hAnsi="Times New Roman" w:cs="Times New Roman"/>
                <w:sz w:val="24"/>
                <w:szCs w:val="24"/>
                <w:lang w:eastAsia="ru-RU"/>
              </w:rPr>
            </w:pPr>
            <w:r w:rsidRPr="00690179">
              <w:rPr>
                <w:rFonts w:ascii="Times New Roman" w:eastAsia="Times New Roman" w:hAnsi="Times New Roman" w:cs="Times New Roman"/>
                <w:sz w:val="24"/>
                <w:szCs w:val="24"/>
                <w:lang w:eastAsia="ru-RU"/>
              </w:rPr>
              <w:t>Основание разработки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690179" w:rsidRDefault="00092A57" w:rsidP="002663E6">
            <w:pPr>
              <w:spacing w:after="0" w:line="240" w:lineRule="auto"/>
              <w:ind w:firstLine="28"/>
              <w:rPr>
                <w:rFonts w:ascii="Times New Roman" w:eastAsia="Times New Roman" w:hAnsi="Times New Roman" w:cs="Times New Roman"/>
                <w:sz w:val="24"/>
                <w:szCs w:val="24"/>
                <w:lang w:eastAsia="ru-RU"/>
              </w:rPr>
            </w:pPr>
            <w:r w:rsidRPr="00690179">
              <w:rPr>
                <w:rFonts w:ascii="Times New Roman" w:eastAsia="Times New Roman" w:hAnsi="Times New Roman" w:cs="Times New Roman"/>
                <w:sz w:val="24"/>
                <w:szCs w:val="24"/>
                <w:lang w:eastAsia="ru-RU"/>
              </w:rPr>
              <w:t>Градостроительный кодекс Российской Федерации, Федеральный Закон № 131-ФЗ от 06.10.2003 «Об общих принципах организации местного самоуправления в Российской Федерации», Постановление Правительства РФ от 01.10.2015</w:t>
            </w:r>
            <w:r w:rsidR="00F80F86">
              <w:rPr>
                <w:rFonts w:ascii="Times New Roman" w:eastAsia="Times New Roman" w:hAnsi="Times New Roman" w:cs="Times New Roman"/>
                <w:sz w:val="24"/>
                <w:szCs w:val="24"/>
                <w:lang w:eastAsia="ru-RU"/>
              </w:rPr>
              <w:t xml:space="preserve"> г. </w:t>
            </w:r>
            <w:r w:rsidRPr="00690179">
              <w:rPr>
                <w:rFonts w:ascii="Times New Roman" w:eastAsia="Times New Roman" w:hAnsi="Times New Roman" w:cs="Times New Roman"/>
                <w:sz w:val="24"/>
                <w:szCs w:val="24"/>
                <w:lang w:eastAsia="ru-RU"/>
              </w:rPr>
              <w:t>№1050 «Об утверждении требований к комплексным программам развития комп</w:t>
            </w:r>
            <w:r w:rsidR="00F80F86">
              <w:rPr>
                <w:rFonts w:ascii="Times New Roman" w:eastAsia="Times New Roman" w:hAnsi="Times New Roman" w:cs="Times New Roman"/>
                <w:sz w:val="24"/>
                <w:szCs w:val="24"/>
                <w:lang w:eastAsia="ru-RU"/>
              </w:rPr>
              <w:t>лексной инфраструктуры», Устав Заброденского</w:t>
            </w:r>
            <w:r w:rsidRPr="00690179">
              <w:rPr>
                <w:rFonts w:ascii="Times New Roman" w:eastAsia="Times New Roman" w:hAnsi="Times New Roman" w:cs="Times New Roman"/>
                <w:sz w:val="24"/>
                <w:szCs w:val="24"/>
                <w:lang w:eastAsia="ru-RU"/>
              </w:rPr>
              <w:t xml:space="preserve"> сельского поселения, Генеральный план </w:t>
            </w:r>
            <w:r w:rsidR="00F80F86">
              <w:rPr>
                <w:rFonts w:ascii="Times New Roman" w:eastAsia="Times New Roman" w:hAnsi="Times New Roman" w:cs="Times New Roman"/>
                <w:sz w:val="24"/>
                <w:szCs w:val="24"/>
                <w:lang w:eastAsia="ru-RU"/>
              </w:rPr>
              <w:t>Заброденского</w:t>
            </w:r>
            <w:r w:rsidRPr="00690179">
              <w:rPr>
                <w:rFonts w:ascii="Times New Roman" w:eastAsia="Times New Roman" w:hAnsi="Times New Roman" w:cs="Times New Roman"/>
                <w:sz w:val="24"/>
                <w:szCs w:val="24"/>
                <w:lang w:eastAsia="ru-RU"/>
              </w:rPr>
              <w:t xml:space="preserve"> сельского поселения.</w:t>
            </w:r>
          </w:p>
        </w:tc>
      </w:tr>
      <w:tr w:rsidR="00092A57" w:rsidRPr="00690179" w:rsidTr="00505D6D">
        <w:trPr>
          <w:trHeight w:val="829"/>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690179" w:rsidRDefault="00092A57" w:rsidP="002663E6">
            <w:pPr>
              <w:spacing w:after="0" w:line="240" w:lineRule="auto"/>
              <w:ind w:firstLine="30"/>
              <w:rPr>
                <w:rFonts w:ascii="Times New Roman" w:eastAsia="Times New Roman" w:hAnsi="Times New Roman" w:cs="Times New Roman"/>
                <w:sz w:val="24"/>
                <w:szCs w:val="24"/>
                <w:lang w:eastAsia="ru-RU"/>
              </w:rPr>
            </w:pPr>
            <w:r w:rsidRPr="00690179">
              <w:rPr>
                <w:rFonts w:ascii="Times New Roman" w:eastAsia="Times New Roman" w:hAnsi="Times New Roman" w:cs="Times New Roman"/>
                <w:sz w:val="24"/>
                <w:szCs w:val="24"/>
                <w:lang w:eastAsia="ru-RU"/>
              </w:rPr>
              <w:t>Заказчик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Default="00092A57" w:rsidP="002663E6">
            <w:pPr>
              <w:spacing w:after="0" w:line="240" w:lineRule="auto"/>
              <w:ind w:firstLine="28"/>
              <w:rPr>
                <w:rFonts w:ascii="Times New Roman" w:eastAsia="Times New Roman" w:hAnsi="Times New Roman" w:cs="Times New Roman"/>
                <w:sz w:val="24"/>
                <w:szCs w:val="24"/>
                <w:lang w:eastAsia="ru-RU"/>
              </w:rPr>
            </w:pPr>
            <w:r w:rsidRPr="00690179">
              <w:rPr>
                <w:rFonts w:ascii="Times New Roman" w:eastAsia="Times New Roman" w:hAnsi="Times New Roman" w:cs="Times New Roman"/>
                <w:sz w:val="24"/>
                <w:szCs w:val="24"/>
                <w:lang w:eastAsia="ru-RU"/>
              </w:rPr>
              <w:t>Администрация</w:t>
            </w:r>
            <w:r w:rsidR="004152B2">
              <w:rPr>
                <w:rFonts w:ascii="Times New Roman" w:eastAsia="Times New Roman" w:hAnsi="Times New Roman" w:cs="Times New Roman"/>
                <w:sz w:val="24"/>
                <w:szCs w:val="24"/>
                <w:lang w:eastAsia="ru-RU"/>
              </w:rPr>
              <w:t xml:space="preserve"> </w:t>
            </w:r>
            <w:r w:rsidR="00F80F86">
              <w:rPr>
                <w:rFonts w:ascii="Times New Roman" w:eastAsia="Times New Roman" w:hAnsi="Times New Roman" w:cs="Times New Roman"/>
                <w:sz w:val="24"/>
                <w:szCs w:val="24"/>
                <w:lang w:eastAsia="ru-RU"/>
              </w:rPr>
              <w:t>Заброденского</w:t>
            </w:r>
            <w:r w:rsidR="004152B2">
              <w:rPr>
                <w:rFonts w:ascii="Times New Roman" w:eastAsia="Times New Roman" w:hAnsi="Times New Roman" w:cs="Times New Roman"/>
                <w:sz w:val="24"/>
                <w:szCs w:val="24"/>
                <w:lang w:eastAsia="ru-RU"/>
              </w:rPr>
              <w:t xml:space="preserve"> </w:t>
            </w:r>
            <w:r w:rsidRPr="00690179">
              <w:rPr>
                <w:rFonts w:ascii="Times New Roman" w:eastAsia="Times New Roman" w:hAnsi="Times New Roman" w:cs="Times New Roman"/>
                <w:sz w:val="24"/>
                <w:szCs w:val="24"/>
                <w:lang w:eastAsia="ru-RU"/>
              </w:rPr>
              <w:t>сельского</w:t>
            </w:r>
            <w:r w:rsidR="004152B2">
              <w:rPr>
                <w:rFonts w:ascii="Times New Roman" w:eastAsia="Times New Roman" w:hAnsi="Times New Roman" w:cs="Times New Roman"/>
                <w:sz w:val="24"/>
                <w:szCs w:val="24"/>
                <w:lang w:eastAsia="ru-RU"/>
              </w:rPr>
              <w:t xml:space="preserve"> </w:t>
            </w:r>
            <w:r w:rsidRPr="00690179">
              <w:rPr>
                <w:rFonts w:ascii="Times New Roman" w:eastAsia="Times New Roman" w:hAnsi="Times New Roman" w:cs="Times New Roman"/>
                <w:sz w:val="24"/>
                <w:szCs w:val="24"/>
                <w:lang w:eastAsia="ru-RU"/>
              </w:rPr>
              <w:t xml:space="preserve">поселения </w:t>
            </w:r>
            <w:r w:rsidR="00F80F86">
              <w:rPr>
                <w:rFonts w:ascii="Times New Roman" w:eastAsia="Times New Roman" w:hAnsi="Times New Roman" w:cs="Times New Roman"/>
                <w:sz w:val="24"/>
                <w:szCs w:val="24"/>
                <w:lang w:eastAsia="ru-RU"/>
              </w:rPr>
              <w:t>Калачеевского</w:t>
            </w:r>
            <w:r w:rsidRPr="00690179">
              <w:rPr>
                <w:rFonts w:ascii="Times New Roman" w:eastAsia="Times New Roman" w:hAnsi="Times New Roman" w:cs="Times New Roman"/>
                <w:sz w:val="24"/>
                <w:szCs w:val="24"/>
                <w:lang w:eastAsia="ru-RU"/>
              </w:rPr>
              <w:t xml:space="preserve"> муниципального района</w:t>
            </w:r>
            <w:r w:rsidR="008808D9">
              <w:rPr>
                <w:rFonts w:ascii="Times New Roman" w:eastAsia="Times New Roman" w:hAnsi="Times New Roman" w:cs="Times New Roman"/>
                <w:sz w:val="24"/>
                <w:szCs w:val="24"/>
                <w:lang w:eastAsia="ru-RU"/>
              </w:rPr>
              <w:t xml:space="preserve"> </w:t>
            </w:r>
            <w:r w:rsidRPr="00690179">
              <w:rPr>
                <w:rFonts w:ascii="Times New Roman" w:eastAsia="Times New Roman" w:hAnsi="Times New Roman" w:cs="Times New Roman"/>
                <w:sz w:val="24"/>
                <w:szCs w:val="24"/>
                <w:lang w:eastAsia="ru-RU"/>
              </w:rPr>
              <w:t>Воронежской области</w:t>
            </w:r>
          </w:p>
          <w:p w:rsidR="00E46108" w:rsidRPr="00690179" w:rsidRDefault="00E46108" w:rsidP="00E46108">
            <w:pPr>
              <w:spacing w:after="0" w:line="240" w:lineRule="auto"/>
              <w:ind w:firstLine="28"/>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3976</w:t>
            </w:r>
            <w:r>
              <w:rPr>
                <w:rFonts w:ascii="Times New Roman" w:eastAsia="Times New Roman" w:hAnsi="Times New Roman" w:cs="Times New Roman"/>
                <w:sz w:val="24"/>
                <w:szCs w:val="24"/>
                <w:lang w:eastAsia="ru-RU"/>
              </w:rPr>
              <w:t>10</w:t>
            </w:r>
            <w:r w:rsidRPr="00E46108">
              <w:rPr>
                <w:rFonts w:ascii="Times New Roman" w:eastAsia="Times New Roman" w:hAnsi="Times New Roman" w:cs="Times New Roman"/>
                <w:sz w:val="24"/>
                <w:szCs w:val="24"/>
                <w:lang w:eastAsia="ru-RU"/>
              </w:rPr>
              <w:t xml:space="preserve">, Воронежская обл., Калачеевский р., с. </w:t>
            </w:r>
            <w:r>
              <w:rPr>
                <w:rFonts w:ascii="Times New Roman" w:eastAsia="Times New Roman" w:hAnsi="Times New Roman" w:cs="Times New Roman"/>
                <w:sz w:val="24"/>
                <w:szCs w:val="24"/>
                <w:lang w:eastAsia="ru-RU"/>
              </w:rPr>
              <w:t>Заброды</w:t>
            </w:r>
            <w:r w:rsidRPr="00E46108">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Заброденская</w:t>
            </w:r>
            <w:r w:rsidRPr="00E46108">
              <w:rPr>
                <w:rFonts w:ascii="Times New Roman" w:eastAsia="Times New Roman" w:hAnsi="Times New Roman" w:cs="Times New Roman"/>
                <w:sz w:val="24"/>
                <w:szCs w:val="24"/>
                <w:lang w:eastAsia="ru-RU"/>
              </w:rPr>
              <w:t xml:space="preserve">, д. </w:t>
            </w:r>
            <w:r>
              <w:rPr>
                <w:rFonts w:ascii="Times New Roman" w:eastAsia="Times New Roman" w:hAnsi="Times New Roman" w:cs="Times New Roman"/>
                <w:sz w:val="24"/>
                <w:szCs w:val="24"/>
                <w:lang w:eastAsia="ru-RU"/>
              </w:rPr>
              <w:t>48</w:t>
            </w:r>
          </w:p>
        </w:tc>
      </w:tr>
      <w:tr w:rsidR="00092A57" w:rsidRPr="00690179"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690179" w:rsidRDefault="00092A57" w:rsidP="002663E6">
            <w:pPr>
              <w:spacing w:after="0" w:line="240" w:lineRule="auto"/>
              <w:ind w:firstLine="30"/>
              <w:rPr>
                <w:rFonts w:ascii="Times New Roman" w:eastAsia="Times New Roman" w:hAnsi="Times New Roman" w:cs="Times New Roman"/>
                <w:sz w:val="24"/>
                <w:szCs w:val="24"/>
                <w:lang w:eastAsia="ru-RU"/>
              </w:rPr>
            </w:pPr>
            <w:r w:rsidRPr="00690179">
              <w:rPr>
                <w:rFonts w:ascii="Times New Roman" w:eastAsia="Times New Roman" w:hAnsi="Times New Roman" w:cs="Times New Roman"/>
                <w:sz w:val="24"/>
                <w:szCs w:val="24"/>
                <w:lang w:eastAsia="ru-RU"/>
              </w:rPr>
              <w:t>Исполнители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Default="00F80F86" w:rsidP="002663E6">
            <w:pPr>
              <w:spacing w:after="0" w:line="240" w:lineRule="auto"/>
              <w:ind w:firstLine="28"/>
              <w:rPr>
                <w:rFonts w:ascii="Times New Roman" w:eastAsia="Times New Roman" w:hAnsi="Times New Roman" w:cs="Times New Roman"/>
                <w:sz w:val="24"/>
                <w:szCs w:val="24"/>
                <w:lang w:eastAsia="ru-RU"/>
              </w:rPr>
            </w:pPr>
            <w:r w:rsidRPr="00690179">
              <w:rPr>
                <w:rFonts w:ascii="Times New Roman" w:eastAsia="Times New Roman" w:hAnsi="Times New Roman" w:cs="Times New Roman"/>
                <w:sz w:val="24"/>
                <w:szCs w:val="24"/>
                <w:lang w:eastAsia="ru-RU"/>
              </w:rPr>
              <w:t>Администрация</w:t>
            </w:r>
            <w:r w:rsidR="004152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Заброденского</w:t>
            </w:r>
            <w:r w:rsidR="004152B2">
              <w:rPr>
                <w:rFonts w:ascii="Times New Roman" w:eastAsia="Times New Roman" w:hAnsi="Times New Roman" w:cs="Times New Roman"/>
                <w:sz w:val="24"/>
                <w:szCs w:val="24"/>
                <w:lang w:eastAsia="ru-RU"/>
              </w:rPr>
              <w:t xml:space="preserve"> </w:t>
            </w:r>
            <w:r w:rsidRPr="00690179">
              <w:rPr>
                <w:rFonts w:ascii="Times New Roman" w:eastAsia="Times New Roman" w:hAnsi="Times New Roman" w:cs="Times New Roman"/>
                <w:sz w:val="24"/>
                <w:szCs w:val="24"/>
                <w:lang w:eastAsia="ru-RU"/>
              </w:rPr>
              <w:t>сельского</w:t>
            </w:r>
            <w:r w:rsidR="004152B2">
              <w:rPr>
                <w:rFonts w:ascii="Times New Roman" w:eastAsia="Times New Roman" w:hAnsi="Times New Roman" w:cs="Times New Roman"/>
                <w:sz w:val="24"/>
                <w:szCs w:val="24"/>
                <w:lang w:eastAsia="ru-RU"/>
              </w:rPr>
              <w:t xml:space="preserve"> </w:t>
            </w:r>
            <w:r w:rsidRPr="00690179">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Калачеевского</w:t>
            </w:r>
            <w:r w:rsidRPr="00690179">
              <w:rPr>
                <w:rFonts w:ascii="Times New Roman" w:eastAsia="Times New Roman" w:hAnsi="Times New Roman" w:cs="Times New Roman"/>
                <w:sz w:val="24"/>
                <w:szCs w:val="24"/>
                <w:lang w:eastAsia="ru-RU"/>
              </w:rPr>
              <w:t xml:space="preserve"> муниципальног</w:t>
            </w:r>
            <w:r w:rsidR="00505D6D">
              <w:rPr>
                <w:rFonts w:ascii="Times New Roman" w:eastAsia="Times New Roman" w:hAnsi="Times New Roman" w:cs="Times New Roman"/>
                <w:sz w:val="24"/>
                <w:szCs w:val="24"/>
                <w:lang w:eastAsia="ru-RU"/>
              </w:rPr>
              <w:t>о района</w:t>
            </w:r>
            <w:r w:rsidR="008808D9">
              <w:rPr>
                <w:rFonts w:ascii="Times New Roman" w:eastAsia="Times New Roman" w:hAnsi="Times New Roman" w:cs="Times New Roman"/>
                <w:sz w:val="24"/>
                <w:szCs w:val="24"/>
                <w:lang w:eastAsia="ru-RU"/>
              </w:rPr>
              <w:t xml:space="preserve"> </w:t>
            </w:r>
            <w:r w:rsidR="00505D6D">
              <w:rPr>
                <w:rFonts w:ascii="Times New Roman" w:eastAsia="Times New Roman" w:hAnsi="Times New Roman" w:cs="Times New Roman"/>
                <w:sz w:val="24"/>
                <w:szCs w:val="24"/>
                <w:lang w:eastAsia="ru-RU"/>
              </w:rPr>
              <w:t>Воронежской области</w:t>
            </w:r>
          </w:p>
          <w:p w:rsidR="00E46108" w:rsidRPr="00690179" w:rsidRDefault="00E46108" w:rsidP="002663E6">
            <w:pPr>
              <w:spacing w:after="0" w:line="240" w:lineRule="auto"/>
              <w:ind w:firstLine="28"/>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397610, Воронежская обл., Калачеевский р., с. Заброды, ул. Заброденская, д. 48</w:t>
            </w:r>
          </w:p>
        </w:tc>
      </w:tr>
      <w:tr w:rsidR="00092A57" w:rsidRPr="00690179"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690179" w:rsidRDefault="00092A57" w:rsidP="002663E6">
            <w:pPr>
              <w:spacing w:after="0" w:line="240" w:lineRule="auto"/>
              <w:ind w:firstLine="30"/>
              <w:rPr>
                <w:rFonts w:ascii="Times New Roman" w:eastAsia="Times New Roman" w:hAnsi="Times New Roman" w:cs="Times New Roman"/>
                <w:sz w:val="24"/>
                <w:szCs w:val="24"/>
                <w:lang w:eastAsia="ru-RU"/>
              </w:rPr>
            </w:pPr>
            <w:r w:rsidRPr="00690179">
              <w:rPr>
                <w:rFonts w:ascii="Times New Roman" w:eastAsia="Times New Roman" w:hAnsi="Times New Roman" w:cs="Times New Roman"/>
                <w:sz w:val="24"/>
                <w:szCs w:val="24"/>
                <w:lang w:eastAsia="ru-RU"/>
              </w:rPr>
              <w:t>Основная цель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690179" w:rsidRDefault="00AC5F48" w:rsidP="002663E6">
            <w:pPr>
              <w:spacing w:after="0" w:line="240" w:lineRule="auto"/>
              <w:ind w:firstLine="30"/>
              <w:rPr>
                <w:rFonts w:ascii="Times New Roman" w:eastAsia="Times New Roman" w:hAnsi="Times New Roman" w:cs="Times New Roman"/>
                <w:sz w:val="24"/>
                <w:szCs w:val="24"/>
                <w:lang w:eastAsia="ru-RU"/>
              </w:rPr>
            </w:pPr>
            <w:r w:rsidRPr="00AC5F48">
              <w:rPr>
                <w:rFonts w:ascii="Times New Roman" w:eastAsia="Times New Roman" w:hAnsi="Times New Roman" w:cs="Times New Roman"/>
                <w:sz w:val="24"/>
                <w:szCs w:val="24"/>
                <w:lang w:eastAsia="ru-RU"/>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w:t>
            </w:r>
            <w:r w:rsidR="004152B2">
              <w:rPr>
                <w:rFonts w:ascii="Times New Roman" w:eastAsia="Times New Roman" w:hAnsi="Times New Roman" w:cs="Times New Roman"/>
                <w:sz w:val="24"/>
                <w:szCs w:val="24"/>
                <w:lang w:eastAsia="ru-RU"/>
              </w:rPr>
              <w:t xml:space="preserve">зводства, предпринимательства, </w:t>
            </w:r>
            <w:r w:rsidRPr="00AC5F48">
              <w:rPr>
                <w:rFonts w:ascii="Times New Roman" w:eastAsia="Times New Roman" w:hAnsi="Times New Roman" w:cs="Times New Roman"/>
                <w:sz w:val="24"/>
                <w:szCs w:val="24"/>
                <w:lang w:eastAsia="ru-RU"/>
              </w:rPr>
              <w:t>личных подсобных хозяйств торговой</w:t>
            </w:r>
            <w:r w:rsidR="008808D9">
              <w:rPr>
                <w:rFonts w:ascii="Times New Roman" w:eastAsia="Times New Roman" w:hAnsi="Times New Roman" w:cs="Times New Roman"/>
                <w:sz w:val="24"/>
                <w:szCs w:val="24"/>
                <w:lang w:eastAsia="ru-RU"/>
              </w:rPr>
              <w:t xml:space="preserve"> </w:t>
            </w:r>
            <w:r w:rsidR="004152B2">
              <w:rPr>
                <w:rFonts w:ascii="Times New Roman" w:eastAsia="Times New Roman" w:hAnsi="Times New Roman" w:cs="Times New Roman"/>
                <w:sz w:val="24"/>
                <w:szCs w:val="24"/>
                <w:lang w:eastAsia="ru-RU"/>
              </w:rPr>
              <w:t xml:space="preserve">инфраструктуры и сферы </w:t>
            </w:r>
            <w:r w:rsidRPr="00AC5F48">
              <w:rPr>
                <w:rFonts w:ascii="Times New Roman" w:eastAsia="Times New Roman" w:hAnsi="Times New Roman" w:cs="Times New Roman"/>
                <w:sz w:val="24"/>
                <w:szCs w:val="24"/>
                <w:lang w:eastAsia="ru-RU"/>
              </w:rPr>
              <w:t>услуг.</w:t>
            </w:r>
          </w:p>
        </w:tc>
      </w:tr>
      <w:tr w:rsidR="00092A57" w:rsidRPr="00690179"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690179" w:rsidRDefault="00092A57" w:rsidP="002663E6">
            <w:pPr>
              <w:spacing w:after="0" w:line="240" w:lineRule="auto"/>
              <w:ind w:firstLine="30"/>
              <w:rPr>
                <w:rFonts w:ascii="Times New Roman" w:eastAsia="Times New Roman" w:hAnsi="Times New Roman" w:cs="Times New Roman"/>
                <w:sz w:val="24"/>
                <w:szCs w:val="24"/>
                <w:lang w:eastAsia="ru-RU"/>
              </w:rPr>
            </w:pPr>
            <w:r w:rsidRPr="00690179">
              <w:rPr>
                <w:rFonts w:ascii="Times New Roman" w:eastAsia="Times New Roman" w:hAnsi="Times New Roman" w:cs="Times New Roman"/>
                <w:sz w:val="24"/>
                <w:szCs w:val="24"/>
                <w:lang w:eastAsia="ru-RU"/>
              </w:rPr>
              <w:t>Задачи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5F48" w:rsidRPr="00AC5F48" w:rsidRDefault="00AC5F48" w:rsidP="002663E6">
            <w:pPr>
              <w:spacing w:after="0" w:line="240" w:lineRule="auto"/>
              <w:ind w:firstLine="28"/>
              <w:rPr>
                <w:rFonts w:ascii="Times New Roman" w:eastAsia="Times New Roman" w:hAnsi="Times New Roman" w:cs="Times New Roman"/>
                <w:sz w:val="24"/>
                <w:szCs w:val="24"/>
                <w:lang w:eastAsia="ru-RU"/>
              </w:rPr>
            </w:pPr>
            <w:r w:rsidRPr="00AC5F48">
              <w:rPr>
                <w:rFonts w:ascii="Times New Roman" w:eastAsia="Times New Roman" w:hAnsi="Times New Roman" w:cs="Times New Roman"/>
                <w:sz w:val="24"/>
                <w:szCs w:val="24"/>
                <w:lang w:eastAsia="ru-RU"/>
              </w:rPr>
              <w:t>1. Создание правовых, организационных, институциональных и экономических условий для перехода к устойчивому социальной</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инфраструктуры поселения, эффективной реализации полномочий органов местного самоуправления;</w:t>
            </w:r>
          </w:p>
          <w:p w:rsidR="00AC5F48" w:rsidRPr="00AC5F48" w:rsidRDefault="00AC5F48" w:rsidP="002663E6">
            <w:pPr>
              <w:spacing w:after="0" w:line="240" w:lineRule="auto"/>
              <w:ind w:firstLine="28"/>
              <w:rPr>
                <w:rFonts w:ascii="Times New Roman" w:eastAsia="Times New Roman" w:hAnsi="Times New Roman" w:cs="Times New Roman"/>
                <w:sz w:val="24"/>
                <w:szCs w:val="24"/>
                <w:lang w:eastAsia="ru-RU"/>
              </w:rPr>
            </w:pPr>
            <w:r w:rsidRPr="00AC5F48">
              <w:rPr>
                <w:rFonts w:ascii="Times New Roman" w:eastAsia="Times New Roman" w:hAnsi="Times New Roman" w:cs="Times New Roman"/>
                <w:sz w:val="24"/>
                <w:szCs w:val="24"/>
                <w:lang w:eastAsia="ru-RU"/>
              </w:rPr>
              <w:t>2. Развитие и расширение информационно-консультационного и правового обслуживания населения;</w:t>
            </w:r>
          </w:p>
          <w:p w:rsidR="00AC5F48" w:rsidRPr="00AC5F48" w:rsidRDefault="00AC5F48" w:rsidP="002663E6">
            <w:pPr>
              <w:spacing w:after="0" w:line="240" w:lineRule="auto"/>
              <w:ind w:firstLine="28"/>
              <w:rPr>
                <w:rFonts w:ascii="Times New Roman" w:eastAsia="Times New Roman" w:hAnsi="Times New Roman" w:cs="Times New Roman"/>
                <w:sz w:val="24"/>
                <w:szCs w:val="24"/>
                <w:lang w:eastAsia="ru-RU"/>
              </w:rPr>
            </w:pPr>
            <w:r w:rsidRPr="00AC5F48">
              <w:rPr>
                <w:rFonts w:ascii="Times New Roman" w:eastAsia="Times New Roman" w:hAnsi="Times New Roman" w:cs="Times New Roman"/>
                <w:sz w:val="24"/>
                <w:szCs w:val="24"/>
                <w:lang w:eastAsia="ru-RU"/>
              </w:rPr>
              <w:t>3. Строительство и ремонт разводящих сетей водопровода; благоустройство поселения;</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строительство и</w:t>
            </w:r>
            <w:r w:rsidR="008808D9">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ремонт тротуаров и автомобильных дорог муниципального значения общего пользования;</w:t>
            </w:r>
          </w:p>
          <w:p w:rsidR="00AC5F48" w:rsidRPr="00AC5F48" w:rsidRDefault="00AC5F48" w:rsidP="002663E6">
            <w:pPr>
              <w:spacing w:after="0" w:line="240" w:lineRule="auto"/>
              <w:ind w:firstLine="28"/>
              <w:rPr>
                <w:rFonts w:ascii="Times New Roman" w:eastAsia="Times New Roman" w:hAnsi="Times New Roman" w:cs="Times New Roman"/>
                <w:sz w:val="24"/>
                <w:szCs w:val="24"/>
                <w:lang w:eastAsia="ru-RU"/>
              </w:rPr>
            </w:pPr>
            <w:r w:rsidRPr="00AC5F48">
              <w:rPr>
                <w:rFonts w:ascii="Times New Roman" w:eastAsia="Times New Roman" w:hAnsi="Times New Roman" w:cs="Times New Roman"/>
                <w:sz w:val="24"/>
                <w:szCs w:val="24"/>
                <w:lang w:eastAsia="ru-RU"/>
              </w:rPr>
              <w:t>5. Развитие социальной инфраструктуры,</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культуры, физкультуры и спорта: повышение роли физкультуры и спорта в деле профилактики правонарушений, преодоления распространения</w:t>
            </w:r>
            <w:r w:rsidR="008808D9">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наркомании</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и</w:t>
            </w:r>
            <w:r w:rsidR="008808D9">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алкоголизма;</w:t>
            </w:r>
          </w:p>
          <w:p w:rsidR="00AC5F48" w:rsidRPr="00AC5F48" w:rsidRDefault="00AC5F48" w:rsidP="002663E6">
            <w:pPr>
              <w:spacing w:after="0" w:line="240" w:lineRule="auto"/>
              <w:ind w:firstLine="28"/>
              <w:rPr>
                <w:rFonts w:ascii="Times New Roman" w:eastAsia="Times New Roman" w:hAnsi="Times New Roman" w:cs="Times New Roman"/>
                <w:sz w:val="24"/>
                <w:szCs w:val="24"/>
                <w:lang w:eastAsia="ru-RU"/>
              </w:rPr>
            </w:pPr>
            <w:r w:rsidRPr="00AC5F48">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Реконструкция</w:t>
            </w:r>
            <w:r w:rsidRPr="00AC5F48">
              <w:rPr>
                <w:rFonts w:ascii="Times New Roman" w:eastAsia="Times New Roman" w:hAnsi="Times New Roman" w:cs="Times New Roman"/>
                <w:sz w:val="24"/>
                <w:szCs w:val="24"/>
                <w:lang w:eastAsia="ru-RU"/>
              </w:rPr>
              <w:t xml:space="preserve"> объектов культуры и активизация культурной деятельности;</w:t>
            </w:r>
          </w:p>
          <w:p w:rsidR="00AC5F48" w:rsidRPr="00AC5F48" w:rsidRDefault="00AC5F48" w:rsidP="002663E6">
            <w:pPr>
              <w:spacing w:after="0" w:line="240" w:lineRule="auto"/>
              <w:ind w:firstLine="28"/>
              <w:rPr>
                <w:rFonts w:ascii="Times New Roman" w:eastAsia="Times New Roman" w:hAnsi="Times New Roman" w:cs="Times New Roman"/>
                <w:sz w:val="24"/>
                <w:szCs w:val="24"/>
                <w:lang w:eastAsia="ru-RU"/>
              </w:rPr>
            </w:pPr>
            <w:r w:rsidRPr="00AC5F48">
              <w:rPr>
                <w:rFonts w:ascii="Times New Roman" w:eastAsia="Times New Roman" w:hAnsi="Times New Roman" w:cs="Times New Roman"/>
                <w:sz w:val="24"/>
                <w:szCs w:val="24"/>
                <w:lang w:eastAsia="ru-RU"/>
              </w:rPr>
              <w:t>8. Создание условий</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для безопасного проживания населения</w:t>
            </w:r>
            <w:r w:rsidR="008808D9">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на</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территории</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поселения.</w:t>
            </w:r>
          </w:p>
          <w:p w:rsidR="00AC5F48" w:rsidRPr="00AC5F48" w:rsidRDefault="00AC5F48" w:rsidP="002663E6">
            <w:pPr>
              <w:spacing w:after="0" w:line="240" w:lineRule="auto"/>
              <w:ind w:firstLine="28"/>
              <w:rPr>
                <w:rFonts w:ascii="Times New Roman" w:eastAsia="Times New Roman" w:hAnsi="Times New Roman" w:cs="Times New Roman"/>
                <w:sz w:val="24"/>
                <w:szCs w:val="24"/>
                <w:lang w:eastAsia="ru-RU"/>
              </w:rPr>
            </w:pPr>
            <w:r w:rsidRPr="00AC5F48">
              <w:rPr>
                <w:rFonts w:ascii="Times New Roman" w:eastAsia="Times New Roman" w:hAnsi="Times New Roman" w:cs="Times New Roman"/>
                <w:sz w:val="24"/>
                <w:szCs w:val="24"/>
                <w:lang w:eastAsia="ru-RU"/>
              </w:rPr>
              <w:t>9. Содействие развитию малого предпринимательства,</w:t>
            </w:r>
            <w:r w:rsidR="008808D9">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организации</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новых</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рабочих</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мест:</w:t>
            </w:r>
          </w:p>
          <w:p w:rsidR="00AC5F48" w:rsidRPr="00AC5F48" w:rsidRDefault="00AC5F48" w:rsidP="002663E6">
            <w:pPr>
              <w:spacing w:after="0" w:line="240" w:lineRule="auto"/>
              <w:ind w:firstLine="28"/>
              <w:rPr>
                <w:rFonts w:ascii="Times New Roman" w:eastAsia="Times New Roman" w:hAnsi="Times New Roman" w:cs="Times New Roman"/>
                <w:sz w:val="24"/>
                <w:szCs w:val="24"/>
                <w:lang w:eastAsia="ru-RU"/>
              </w:rPr>
            </w:pPr>
            <w:r w:rsidRPr="00AC5F48">
              <w:rPr>
                <w:rFonts w:ascii="Times New Roman" w:eastAsia="Times New Roman" w:hAnsi="Times New Roman" w:cs="Times New Roman"/>
                <w:sz w:val="24"/>
                <w:szCs w:val="24"/>
                <w:lang w:eastAsia="ru-RU"/>
              </w:rPr>
              <w:t>10. Содействие в привлечении молодых специалистов в поселение (врачей, учителей, работников культуры, муниципальных служащих);</w:t>
            </w:r>
          </w:p>
          <w:p w:rsidR="00AC5F48" w:rsidRPr="00AC5F48" w:rsidRDefault="00AC5F48" w:rsidP="002663E6">
            <w:pPr>
              <w:spacing w:after="0" w:line="240" w:lineRule="auto"/>
              <w:ind w:firstLine="28"/>
              <w:rPr>
                <w:rFonts w:ascii="Times New Roman" w:eastAsia="Times New Roman" w:hAnsi="Times New Roman" w:cs="Times New Roman"/>
                <w:sz w:val="24"/>
                <w:szCs w:val="24"/>
                <w:lang w:eastAsia="ru-RU"/>
              </w:rPr>
            </w:pPr>
            <w:r w:rsidRPr="00AC5F48">
              <w:rPr>
                <w:rFonts w:ascii="Times New Roman" w:eastAsia="Times New Roman" w:hAnsi="Times New Roman" w:cs="Times New Roman"/>
                <w:sz w:val="24"/>
                <w:szCs w:val="24"/>
                <w:lang w:eastAsia="ru-RU"/>
              </w:rPr>
              <w:t>11. Содействие в обеспечении социальной поддержки слабозащищенным</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слоям</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населения;</w:t>
            </w:r>
          </w:p>
          <w:p w:rsidR="00092A57" w:rsidRPr="00690179" w:rsidRDefault="00AC5F48" w:rsidP="002663E6">
            <w:pPr>
              <w:spacing w:after="0" w:line="240" w:lineRule="auto"/>
              <w:ind w:firstLine="28"/>
              <w:rPr>
                <w:rFonts w:ascii="Times New Roman" w:eastAsia="Times New Roman" w:hAnsi="Times New Roman" w:cs="Times New Roman"/>
                <w:sz w:val="24"/>
                <w:szCs w:val="24"/>
                <w:lang w:eastAsia="ru-RU"/>
              </w:rPr>
            </w:pPr>
            <w:r w:rsidRPr="00AC5F48">
              <w:rPr>
                <w:rFonts w:ascii="Times New Roman" w:eastAsia="Times New Roman" w:hAnsi="Times New Roman" w:cs="Times New Roman"/>
                <w:sz w:val="24"/>
                <w:szCs w:val="24"/>
                <w:lang w:eastAsia="ru-RU"/>
              </w:rPr>
              <w:t>12. Привлечение средств из бюджетов различных уровней на укрепление жилищно-коммунальной сферы, на строительство и ремонт внутри-поселковых дорог, благоустройство поселения,</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развитие</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физкультуры</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и</w:t>
            </w:r>
            <w:r w:rsidR="004152B2">
              <w:rPr>
                <w:rFonts w:ascii="Times New Roman" w:eastAsia="Times New Roman" w:hAnsi="Times New Roman" w:cs="Times New Roman"/>
                <w:sz w:val="24"/>
                <w:szCs w:val="24"/>
                <w:lang w:eastAsia="ru-RU"/>
              </w:rPr>
              <w:t xml:space="preserve"> </w:t>
            </w:r>
            <w:r w:rsidRPr="00AC5F48">
              <w:rPr>
                <w:rFonts w:ascii="Times New Roman" w:eastAsia="Times New Roman" w:hAnsi="Times New Roman" w:cs="Times New Roman"/>
                <w:sz w:val="24"/>
                <w:szCs w:val="24"/>
                <w:lang w:eastAsia="ru-RU"/>
              </w:rPr>
              <w:t>спорта.</w:t>
            </w:r>
          </w:p>
        </w:tc>
      </w:tr>
      <w:tr w:rsidR="00E46108" w:rsidRPr="00690179"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E46108" w:rsidRPr="00690179" w:rsidRDefault="00E46108" w:rsidP="002663E6">
            <w:pPr>
              <w:spacing w:after="0" w:line="240" w:lineRule="auto"/>
              <w:ind w:firstLine="30"/>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Целевые показатели (индикаторы) обеспеченности населения объектами социальной инфраструктуры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E46108" w:rsidRPr="00E46108" w:rsidRDefault="00E46108" w:rsidP="00E46108">
            <w:pPr>
              <w:tabs>
                <w:tab w:val="center" w:pos="4677"/>
                <w:tab w:val="right" w:pos="9355"/>
              </w:tabs>
              <w:autoSpaceDE w:val="0"/>
              <w:autoSpaceDN w:val="0"/>
              <w:adjustRightInd w:val="0"/>
              <w:spacing w:after="0" w:line="240" w:lineRule="auto"/>
              <w:ind w:left="124"/>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Целевыми показателями (индикаторами) обеспеченности населения объектами социальной инфраструктуры, станут:</w:t>
            </w:r>
          </w:p>
          <w:p w:rsidR="00E46108" w:rsidRPr="00E46108" w:rsidRDefault="00E46108" w:rsidP="00E46108">
            <w:pPr>
              <w:tabs>
                <w:tab w:val="center" w:pos="4677"/>
                <w:tab w:val="right" w:pos="9355"/>
              </w:tabs>
              <w:autoSpaceDE w:val="0"/>
              <w:autoSpaceDN w:val="0"/>
              <w:adjustRightInd w:val="0"/>
              <w:spacing w:after="0" w:line="240" w:lineRule="auto"/>
              <w:ind w:left="124"/>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 показатели ежегодного сокращения миграционного оттока населения;</w:t>
            </w:r>
          </w:p>
          <w:p w:rsidR="00E46108" w:rsidRPr="00E46108" w:rsidRDefault="00E46108" w:rsidP="00E46108">
            <w:pPr>
              <w:tabs>
                <w:tab w:val="center" w:pos="4677"/>
                <w:tab w:val="right" w:pos="9355"/>
              </w:tabs>
              <w:autoSpaceDE w:val="0"/>
              <w:autoSpaceDN w:val="0"/>
              <w:adjustRightInd w:val="0"/>
              <w:spacing w:after="0" w:line="240" w:lineRule="auto"/>
              <w:ind w:left="124"/>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 xml:space="preserve">- улучшение качества услуг, предоставляемых учреждениями культуры </w:t>
            </w:r>
            <w:r>
              <w:rPr>
                <w:rFonts w:ascii="Times New Roman" w:eastAsia="Times New Roman" w:hAnsi="Times New Roman" w:cs="Times New Roman"/>
                <w:sz w:val="24"/>
                <w:szCs w:val="24"/>
                <w:lang w:eastAsia="ru-RU"/>
              </w:rPr>
              <w:t>Заброденского</w:t>
            </w:r>
            <w:r w:rsidRPr="00E46108">
              <w:rPr>
                <w:rFonts w:ascii="Times New Roman" w:eastAsia="Times New Roman" w:hAnsi="Times New Roman" w:cs="Times New Roman"/>
                <w:sz w:val="24"/>
                <w:szCs w:val="24"/>
                <w:lang w:eastAsia="ru-RU"/>
              </w:rPr>
              <w:t xml:space="preserve"> сельского поселения;</w:t>
            </w:r>
          </w:p>
          <w:p w:rsidR="00E46108" w:rsidRPr="00E46108" w:rsidRDefault="00E46108" w:rsidP="00E46108">
            <w:pPr>
              <w:tabs>
                <w:tab w:val="center" w:pos="4677"/>
                <w:tab w:val="right" w:pos="9355"/>
              </w:tabs>
              <w:autoSpaceDE w:val="0"/>
              <w:autoSpaceDN w:val="0"/>
              <w:adjustRightInd w:val="0"/>
              <w:spacing w:after="0" w:line="240" w:lineRule="auto"/>
              <w:ind w:left="124"/>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 создание условий для занятий спортом;</w:t>
            </w:r>
          </w:p>
          <w:p w:rsidR="00E46108" w:rsidRPr="00AC5F48" w:rsidRDefault="00E46108" w:rsidP="00E46108">
            <w:pPr>
              <w:spacing w:after="0" w:line="240" w:lineRule="auto"/>
              <w:ind w:firstLine="28"/>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 развитие транспортной инфраструктуры.</w:t>
            </w:r>
          </w:p>
        </w:tc>
      </w:tr>
      <w:tr w:rsidR="00E46108" w:rsidRPr="00690179"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E46108" w:rsidRPr="00690179" w:rsidRDefault="00E46108" w:rsidP="002663E6">
            <w:pPr>
              <w:spacing w:after="0" w:line="240" w:lineRule="auto"/>
              <w:ind w:firstLine="30"/>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E46108" w:rsidRPr="00AC5F48" w:rsidRDefault="00E46108" w:rsidP="002663E6">
            <w:pPr>
              <w:spacing w:after="0" w:line="240" w:lineRule="auto"/>
              <w:ind w:firstLine="28"/>
              <w:rPr>
                <w:rFonts w:ascii="Times New Roman" w:eastAsia="Times New Roman" w:hAnsi="Times New Roman" w:cs="Times New Roman"/>
                <w:sz w:val="24"/>
                <w:szCs w:val="24"/>
                <w:lang w:eastAsia="ru-RU"/>
              </w:rPr>
            </w:pPr>
            <w:r w:rsidRPr="006A67A0">
              <w:rPr>
                <w:rFonts w:ascii="Times New Roman" w:eastAsia="Times New Roman" w:hAnsi="Times New Roman" w:cs="Times New Roman"/>
                <w:sz w:val="24"/>
                <w:szCs w:val="24"/>
                <w:lang w:eastAsia="ru-RU"/>
              </w:rPr>
              <w:t>Ремонт памятника павшим воинам и благоустройство территории вокруг него</w:t>
            </w:r>
            <w:r w:rsidRPr="00E46108">
              <w:rPr>
                <w:rFonts w:ascii="Times New Roman" w:eastAsia="Times New Roman" w:hAnsi="Times New Roman" w:cs="Times New Roman"/>
                <w:sz w:val="24"/>
                <w:szCs w:val="24"/>
                <w:lang w:eastAsia="ru-RU"/>
              </w:rPr>
              <w:t>.</w:t>
            </w:r>
          </w:p>
        </w:tc>
      </w:tr>
      <w:tr w:rsidR="00E46108" w:rsidRPr="00690179"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E46108" w:rsidRPr="00690179" w:rsidRDefault="00E46108" w:rsidP="002663E6">
            <w:pPr>
              <w:spacing w:after="0" w:line="240" w:lineRule="auto"/>
              <w:ind w:firstLine="30"/>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Сроки реализации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E46108" w:rsidRDefault="00E46108" w:rsidP="002663E6">
            <w:pPr>
              <w:spacing w:after="0" w:line="240" w:lineRule="auto"/>
              <w:ind w:firstLine="28"/>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2017 - 2030 год</w:t>
            </w:r>
          </w:p>
          <w:p w:rsidR="00E46108" w:rsidRPr="00E46108" w:rsidRDefault="00E46108" w:rsidP="00E46108">
            <w:pPr>
              <w:spacing w:after="0" w:line="240" w:lineRule="auto"/>
              <w:ind w:left="124"/>
              <w:rPr>
                <w:rFonts w:ascii="Times New Roman" w:eastAsia="Calibri" w:hAnsi="Times New Roman" w:cs="Times New Roman"/>
                <w:sz w:val="24"/>
                <w:szCs w:val="24"/>
              </w:rPr>
            </w:pPr>
            <w:r w:rsidRPr="00E46108">
              <w:rPr>
                <w:rFonts w:ascii="Times New Roman" w:eastAsia="Calibri" w:hAnsi="Times New Roman" w:cs="Times New Roman"/>
                <w:sz w:val="24"/>
                <w:szCs w:val="24"/>
              </w:rPr>
              <w:t>Этапы программы:</w:t>
            </w:r>
          </w:p>
          <w:p w:rsidR="00E46108" w:rsidRPr="00AC5F48" w:rsidRDefault="00E46108" w:rsidP="00E46108">
            <w:pPr>
              <w:spacing w:after="0" w:line="240" w:lineRule="auto"/>
              <w:ind w:firstLine="28"/>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-Ремонт памятника павшим воинам и благоустройство территории вокруг 203</w:t>
            </w:r>
            <w:r>
              <w:rPr>
                <w:rFonts w:ascii="Times New Roman" w:eastAsia="Times New Roman" w:hAnsi="Times New Roman" w:cs="Times New Roman"/>
                <w:sz w:val="24"/>
                <w:szCs w:val="24"/>
                <w:lang w:eastAsia="ru-RU"/>
              </w:rPr>
              <w:t>0</w:t>
            </w:r>
            <w:r w:rsidRPr="00E46108">
              <w:rPr>
                <w:rFonts w:ascii="Times New Roman" w:eastAsia="Times New Roman" w:hAnsi="Times New Roman" w:cs="Times New Roman"/>
                <w:sz w:val="24"/>
                <w:szCs w:val="24"/>
                <w:lang w:eastAsia="ru-RU"/>
              </w:rPr>
              <w:t xml:space="preserve"> г.</w:t>
            </w:r>
          </w:p>
        </w:tc>
      </w:tr>
      <w:tr w:rsidR="00092A57" w:rsidRPr="00690179" w:rsidTr="00F80F86">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92A57" w:rsidRPr="00690179" w:rsidRDefault="00E46108" w:rsidP="002663E6">
            <w:pPr>
              <w:spacing w:after="0" w:line="240" w:lineRule="auto"/>
              <w:ind w:firstLine="30"/>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Объемы и источники финансирования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46108" w:rsidRPr="00E46108" w:rsidRDefault="00E46108" w:rsidP="00E46108">
            <w:pPr>
              <w:spacing w:after="0" w:line="240" w:lineRule="auto"/>
              <w:ind w:left="117" w:right="216"/>
              <w:jc w:val="both"/>
              <w:rPr>
                <w:rFonts w:ascii="Times New Roman" w:eastAsia="Calibri" w:hAnsi="Times New Roman" w:cs="Times New Roman"/>
                <w:sz w:val="24"/>
                <w:szCs w:val="24"/>
              </w:rPr>
            </w:pPr>
            <w:r w:rsidRPr="00E46108">
              <w:rPr>
                <w:rFonts w:ascii="Times New Roman" w:eastAsia="Calibri" w:hAnsi="Times New Roman" w:cs="Times New Roman"/>
                <w:sz w:val="24"/>
                <w:szCs w:val="24"/>
              </w:rPr>
              <w:t xml:space="preserve">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 </w:t>
            </w:r>
          </w:p>
          <w:p w:rsidR="00E46108" w:rsidRPr="00E46108" w:rsidRDefault="00E46108" w:rsidP="00E46108">
            <w:pPr>
              <w:spacing w:after="0" w:line="240" w:lineRule="auto"/>
              <w:ind w:firstLine="709"/>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 xml:space="preserve">2017 г. </w:t>
            </w:r>
            <w:r w:rsidR="006A67A0" w:rsidRPr="006A67A0">
              <w:rPr>
                <w:rFonts w:ascii="Times New Roman" w:eastAsia="Times New Roman" w:hAnsi="Times New Roman" w:cs="Times New Roman"/>
                <w:sz w:val="24"/>
                <w:szCs w:val="24"/>
                <w:lang w:eastAsia="ru-RU"/>
              </w:rPr>
              <w:t>–</w:t>
            </w:r>
            <w:r w:rsidRPr="00E46108">
              <w:rPr>
                <w:rFonts w:ascii="Times New Roman" w:eastAsia="Times New Roman" w:hAnsi="Times New Roman" w:cs="Times New Roman"/>
                <w:sz w:val="24"/>
                <w:szCs w:val="24"/>
                <w:lang w:eastAsia="ru-RU"/>
              </w:rPr>
              <w:t xml:space="preserve"> </w:t>
            </w:r>
            <w:r w:rsidR="006A67A0" w:rsidRPr="006A67A0">
              <w:rPr>
                <w:rFonts w:ascii="Times New Roman" w:eastAsia="Times New Roman" w:hAnsi="Times New Roman" w:cs="Times New Roman"/>
                <w:sz w:val="24"/>
                <w:szCs w:val="24"/>
                <w:lang w:eastAsia="ru-RU"/>
              </w:rPr>
              <w:t>5</w:t>
            </w:r>
            <w:r w:rsidRPr="00E46108">
              <w:rPr>
                <w:rFonts w:ascii="Times New Roman" w:eastAsia="Times New Roman" w:hAnsi="Times New Roman" w:cs="Times New Roman"/>
                <w:sz w:val="24"/>
                <w:szCs w:val="24"/>
                <w:lang w:eastAsia="ru-RU"/>
              </w:rPr>
              <w:t>0</w:t>
            </w:r>
            <w:r w:rsidR="006A67A0" w:rsidRPr="006A67A0">
              <w:rPr>
                <w:rFonts w:ascii="Times New Roman" w:eastAsia="Times New Roman" w:hAnsi="Times New Roman" w:cs="Times New Roman"/>
                <w:sz w:val="24"/>
                <w:szCs w:val="24"/>
                <w:lang w:eastAsia="ru-RU"/>
              </w:rPr>
              <w:t>,00</w:t>
            </w:r>
            <w:r w:rsidRPr="00E46108">
              <w:rPr>
                <w:rFonts w:ascii="Times New Roman" w:eastAsia="Times New Roman" w:hAnsi="Times New Roman" w:cs="Times New Roman"/>
                <w:sz w:val="24"/>
                <w:szCs w:val="24"/>
                <w:lang w:eastAsia="ru-RU"/>
              </w:rPr>
              <w:t xml:space="preserve"> тыс.</w:t>
            </w:r>
            <w:r w:rsidR="006A67A0" w:rsidRPr="006A67A0">
              <w:rPr>
                <w:rFonts w:ascii="Times New Roman" w:eastAsia="Times New Roman" w:hAnsi="Times New Roman" w:cs="Times New Roman"/>
                <w:sz w:val="24"/>
                <w:szCs w:val="24"/>
                <w:lang w:eastAsia="ru-RU"/>
              </w:rPr>
              <w:t xml:space="preserve"> </w:t>
            </w:r>
            <w:r w:rsidRPr="00E46108">
              <w:rPr>
                <w:rFonts w:ascii="Times New Roman" w:eastAsia="Times New Roman" w:hAnsi="Times New Roman" w:cs="Times New Roman"/>
                <w:sz w:val="24"/>
                <w:szCs w:val="24"/>
                <w:lang w:eastAsia="ru-RU"/>
              </w:rPr>
              <w:t>рублей</w:t>
            </w:r>
          </w:p>
          <w:p w:rsidR="00E46108" w:rsidRPr="00E46108" w:rsidRDefault="00E46108" w:rsidP="00E46108">
            <w:pPr>
              <w:spacing w:after="0" w:line="240" w:lineRule="auto"/>
              <w:ind w:firstLine="709"/>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2018 г.</w:t>
            </w:r>
            <w:r w:rsidR="006A67A0" w:rsidRPr="006A67A0">
              <w:rPr>
                <w:rFonts w:ascii="Times New Roman" w:eastAsia="Times New Roman" w:hAnsi="Times New Roman" w:cs="Times New Roman"/>
                <w:sz w:val="24"/>
                <w:szCs w:val="24"/>
                <w:lang w:eastAsia="ru-RU"/>
              </w:rPr>
              <w:t xml:space="preserve"> – 50,00 тыс. </w:t>
            </w:r>
            <w:r w:rsidRPr="00E46108">
              <w:rPr>
                <w:rFonts w:ascii="Times New Roman" w:eastAsia="Times New Roman" w:hAnsi="Times New Roman" w:cs="Times New Roman"/>
                <w:sz w:val="24"/>
                <w:szCs w:val="24"/>
                <w:lang w:eastAsia="ru-RU"/>
              </w:rPr>
              <w:t>рублей</w:t>
            </w:r>
          </w:p>
          <w:p w:rsidR="00E46108" w:rsidRPr="00E46108" w:rsidRDefault="00E46108" w:rsidP="00E46108">
            <w:pPr>
              <w:spacing w:after="0" w:line="240" w:lineRule="auto"/>
              <w:ind w:firstLine="709"/>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 xml:space="preserve">2019 г. </w:t>
            </w:r>
            <w:r w:rsidR="006A67A0" w:rsidRPr="006A67A0">
              <w:rPr>
                <w:rFonts w:ascii="Times New Roman" w:eastAsia="Times New Roman" w:hAnsi="Times New Roman" w:cs="Times New Roman"/>
                <w:sz w:val="24"/>
                <w:szCs w:val="24"/>
                <w:lang w:eastAsia="ru-RU"/>
              </w:rPr>
              <w:t>–</w:t>
            </w:r>
            <w:r w:rsidRPr="00E46108">
              <w:rPr>
                <w:rFonts w:ascii="Times New Roman" w:eastAsia="Times New Roman" w:hAnsi="Times New Roman" w:cs="Times New Roman"/>
                <w:sz w:val="24"/>
                <w:szCs w:val="24"/>
                <w:lang w:eastAsia="ru-RU"/>
              </w:rPr>
              <w:t xml:space="preserve"> 50</w:t>
            </w:r>
            <w:r w:rsidR="006A67A0" w:rsidRPr="006A67A0">
              <w:rPr>
                <w:rFonts w:ascii="Times New Roman" w:eastAsia="Times New Roman" w:hAnsi="Times New Roman" w:cs="Times New Roman"/>
                <w:sz w:val="24"/>
                <w:szCs w:val="24"/>
                <w:lang w:eastAsia="ru-RU"/>
              </w:rPr>
              <w:t xml:space="preserve">,00 </w:t>
            </w:r>
            <w:r w:rsidRPr="00E46108">
              <w:rPr>
                <w:rFonts w:ascii="Times New Roman" w:eastAsia="Times New Roman" w:hAnsi="Times New Roman" w:cs="Times New Roman"/>
                <w:sz w:val="24"/>
                <w:szCs w:val="24"/>
                <w:lang w:eastAsia="ru-RU"/>
              </w:rPr>
              <w:t>тыс. рублей</w:t>
            </w:r>
          </w:p>
          <w:p w:rsidR="00E46108" w:rsidRPr="00E46108" w:rsidRDefault="00E46108" w:rsidP="00E46108">
            <w:pPr>
              <w:spacing w:after="0" w:line="240" w:lineRule="auto"/>
              <w:ind w:firstLine="709"/>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 xml:space="preserve">2020 г. </w:t>
            </w:r>
            <w:r w:rsidR="006A67A0" w:rsidRPr="006A67A0">
              <w:rPr>
                <w:rFonts w:ascii="Times New Roman" w:eastAsia="Times New Roman" w:hAnsi="Times New Roman" w:cs="Times New Roman"/>
                <w:sz w:val="24"/>
                <w:szCs w:val="24"/>
                <w:lang w:eastAsia="ru-RU"/>
              </w:rPr>
              <w:t>–</w:t>
            </w:r>
            <w:r w:rsidRPr="00E46108">
              <w:rPr>
                <w:rFonts w:ascii="Times New Roman" w:eastAsia="Times New Roman" w:hAnsi="Times New Roman" w:cs="Times New Roman"/>
                <w:sz w:val="24"/>
                <w:szCs w:val="24"/>
                <w:lang w:eastAsia="ru-RU"/>
              </w:rPr>
              <w:t xml:space="preserve"> </w:t>
            </w:r>
            <w:r w:rsidR="006A67A0" w:rsidRPr="006A67A0">
              <w:rPr>
                <w:rFonts w:ascii="Times New Roman" w:eastAsia="Times New Roman" w:hAnsi="Times New Roman" w:cs="Times New Roman"/>
                <w:sz w:val="24"/>
                <w:szCs w:val="24"/>
                <w:lang w:eastAsia="ru-RU"/>
              </w:rPr>
              <w:t>6</w:t>
            </w:r>
            <w:r w:rsidRPr="00E46108">
              <w:rPr>
                <w:rFonts w:ascii="Times New Roman" w:eastAsia="Times New Roman" w:hAnsi="Times New Roman" w:cs="Times New Roman"/>
                <w:sz w:val="24"/>
                <w:szCs w:val="24"/>
                <w:lang w:eastAsia="ru-RU"/>
              </w:rPr>
              <w:t>0</w:t>
            </w:r>
            <w:r w:rsidR="006A67A0" w:rsidRPr="006A67A0">
              <w:rPr>
                <w:rFonts w:ascii="Times New Roman" w:eastAsia="Times New Roman" w:hAnsi="Times New Roman" w:cs="Times New Roman"/>
                <w:sz w:val="24"/>
                <w:szCs w:val="24"/>
                <w:lang w:eastAsia="ru-RU"/>
              </w:rPr>
              <w:t>,00</w:t>
            </w:r>
            <w:r w:rsidRPr="00E46108">
              <w:rPr>
                <w:rFonts w:ascii="Times New Roman" w:eastAsia="Times New Roman" w:hAnsi="Times New Roman" w:cs="Times New Roman"/>
                <w:sz w:val="24"/>
                <w:szCs w:val="24"/>
                <w:lang w:eastAsia="ru-RU"/>
              </w:rPr>
              <w:t xml:space="preserve"> тыс.</w:t>
            </w:r>
            <w:r w:rsidR="006A67A0" w:rsidRPr="006A67A0">
              <w:rPr>
                <w:rFonts w:ascii="Times New Roman" w:eastAsia="Times New Roman" w:hAnsi="Times New Roman" w:cs="Times New Roman"/>
                <w:sz w:val="24"/>
                <w:szCs w:val="24"/>
                <w:lang w:eastAsia="ru-RU"/>
              </w:rPr>
              <w:t xml:space="preserve"> </w:t>
            </w:r>
            <w:r w:rsidRPr="00E46108">
              <w:rPr>
                <w:rFonts w:ascii="Times New Roman" w:eastAsia="Times New Roman" w:hAnsi="Times New Roman" w:cs="Times New Roman"/>
                <w:sz w:val="24"/>
                <w:szCs w:val="24"/>
                <w:lang w:eastAsia="ru-RU"/>
              </w:rPr>
              <w:t>рублей</w:t>
            </w:r>
          </w:p>
          <w:p w:rsidR="00E46108" w:rsidRPr="00E46108" w:rsidRDefault="00E46108" w:rsidP="00E46108">
            <w:pPr>
              <w:spacing w:after="0" w:line="240" w:lineRule="auto"/>
              <w:ind w:firstLine="709"/>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 xml:space="preserve">2021 г. </w:t>
            </w:r>
            <w:r w:rsidR="006A67A0" w:rsidRPr="006A67A0">
              <w:rPr>
                <w:rFonts w:ascii="Times New Roman" w:eastAsia="Times New Roman" w:hAnsi="Times New Roman" w:cs="Times New Roman"/>
                <w:sz w:val="24"/>
                <w:szCs w:val="24"/>
                <w:lang w:eastAsia="ru-RU"/>
              </w:rPr>
              <w:t>–</w:t>
            </w:r>
            <w:r w:rsidRPr="00E46108">
              <w:rPr>
                <w:rFonts w:ascii="Times New Roman" w:eastAsia="Times New Roman" w:hAnsi="Times New Roman" w:cs="Times New Roman"/>
                <w:sz w:val="24"/>
                <w:szCs w:val="24"/>
                <w:lang w:eastAsia="ru-RU"/>
              </w:rPr>
              <w:t xml:space="preserve"> </w:t>
            </w:r>
            <w:r w:rsidR="006A67A0" w:rsidRPr="006A67A0">
              <w:rPr>
                <w:rFonts w:ascii="Times New Roman" w:eastAsia="Times New Roman" w:hAnsi="Times New Roman" w:cs="Times New Roman"/>
                <w:sz w:val="24"/>
                <w:szCs w:val="24"/>
                <w:lang w:eastAsia="ru-RU"/>
              </w:rPr>
              <w:t>6</w:t>
            </w:r>
            <w:r w:rsidRPr="00E46108">
              <w:rPr>
                <w:rFonts w:ascii="Times New Roman" w:eastAsia="Times New Roman" w:hAnsi="Times New Roman" w:cs="Times New Roman"/>
                <w:sz w:val="24"/>
                <w:szCs w:val="24"/>
                <w:lang w:eastAsia="ru-RU"/>
              </w:rPr>
              <w:t>0</w:t>
            </w:r>
            <w:r w:rsidR="006A67A0" w:rsidRPr="006A67A0">
              <w:rPr>
                <w:rFonts w:ascii="Times New Roman" w:eastAsia="Times New Roman" w:hAnsi="Times New Roman" w:cs="Times New Roman"/>
                <w:sz w:val="24"/>
                <w:szCs w:val="24"/>
                <w:lang w:eastAsia="ru-RU"/>
              </w:rPr>
              <w:t>,00</w:t>
            </w:r>
            <w:r w:rsidRPr="00E46108">
              <w:rPr>
                <w:rFonts w:ascii="Times New Roman" w:eastAsia="Times New Roman" w:hAnsi="Times New Roman" w:cs="Times New Roman"/>
                <w:sz w:val="24"/>
                <w:szCs w:val="24"/>
                <w:lang w:eastAsia="ru-RU"/>
              </w:rPr>
              <w:t xml:space="preserve"> тыс.</w:t>
            </w:r>
            <w:r w:rsidR="006A67A0" w:rsidRPr="006A67A0">
              <w:rPr>
                <w:rFonts w:ascii="Times New Roman" w:eastAsia="Times New Roman" w:hAnsi="Times New Roman" w:cs="Times New Roman"/>
                <w:sz w:val="24"/>
                <w:szCs w:val="24"/>
                <w:lang w:eastAsia="ru-RU"/>
              </w:rPr>
              <w:t xml:space="preserve"> </w:t>
            </w:r>
            <w:r w:rsidRPr="00E46108">
              <w:rPr>
                <w:rFonts w:ascii="Times New Roman" w:eastAsia="Times New Roman" w:hAnsi="Times New Roman" w:cs="Times New Roman"/>
                <w:sz w:val="24"/>
                <w:szCs w:val="24"/>
                <w:lang w:eastAsia="ru-RU"/>
              </w:rPr>
              <w:t>рублей</w:t>
            </w:r>
          </w:p>
          <w:p w:rsidR="00E46108" w:rsidRPr="00E46108" w:rsidRDefault="00E46108" w:rsidP="00E46108">
            <w:pPr>
              <w:spacing w:after="0" w:line="240" w:lineRule="auto"/>
              <w:ind w:firstLine="709"/>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2022 г.</w:t>
            </w:r>
            <w:r w:rsidR="006A67A0" w:rsidRPr="006A67A0">
              <w:rPr>
                <w:rFonts w:ascii="Times New Roman" w:eastAsia="Times New Roman" w:hAnsi="Times New Roman" w:cs="Times New Roman"/>
                <w:sz w:val="24"/>
                <w:szCs w:val="24"/>
                <w:lang w:eastAsia="ru-RU"/>
              </w:rPr>
              <w:t xml:space="preserve"> – 60,00 тыс. </w:t>
            </w:r>
            <w:r w:rsidRPr="00E46108">
              <w:rPr>
                <w:rFonts w:ascii="Times New Roman" w:eastAsia="Times New Roman" w:hAnsi="Times New Roman" w:cs="Times New Roman"/>
                <w:sz w:val="24"/>
                <w:szCs w:val="24"/>
                <w:lang w:eastAsia="ru-RU"/>
              </w:rPr>
              <w:t>рублей</w:t>
            </w:r>
          </w:p>
          <w:p w:rsidR="00E46108" w:rsidRPr="00E46108" w:rsidRDefault="00E46108" w:rsidP="00E46108">
            <w:pPr>
              <w:spacing w:after="0" w:line="240" w:lineRule="auto"/>
              <w:ind w:firstLine="709"/>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2023 г.</w:t>
            </w:r>
            <w:r w:rsidR="006A67A0" w:rsidRPr="006A67A0">
              <w:rPr>
                <w:rFonts w:ascii="Times New Roman" w:eastAsia="Times New Roman" w:hAnsi="Times New Roman" w:cs="Times New Roman"/>
                <w:sz w:val="24"/>
                <w:szCs w:val="24"/>
                <w:lang w:eastAsia="ru-RU"/>
              </w:rPr>
              <w:t xml:space="preserve"> – 7</w:t>
            </w:r>
            <w:r w:rsidRPr="00E46108">
              <w:rPr>
                <w:rFonts w:ascii="Times New Roman" w:eastAsia="Times New Roman" w:hAnsi="Times New Roman" w:cs="Times New Roman"/>
                <w:sz w:val="24"/>
                <w:szCs w:val="24"/>
                <w:lang w:eastAsia="ru-RU"/>
              </w:rPr>
              <w:t>0</w:t>
            </w:r>
            <w:r w:rsidR="006A67A0" w:rsidRPr="006A67A0">
              <w:rPr>
                <w:rFonts w:ascii="Times New Roman" w:eastAsia="Times New Roman" w:hAnsi="Times New Roman" w:cs="Times New Roman"/>
                <w:sz w:val="24"/>
                <w:szCs w:val="24"/>
                <w:lang w:eastAsia="ru-RU"/>
              </w:rPr>
              <w:t>,00</w:t>
            </w:r>
            <w:r w:rsidRPr="00E46108">
              <w:rPr>
                <w:rFonts w:ascii="Times New Roman" w:eastAsia="Times New Roman" w:hAnsi="Times New Roman" w:cs="Times New Roman"/>
                <w:sz w:val="24"/>
                <w:szCs w:val="24"/>
                <w:lang w:eastAsia="ru-RU"/>
              </w:rPr>
              <w:t xml:space="preserve"> тыс.</w:t>
            </w:r>
            <w:r w:rsidR="006A67A0" w:rsidRPr="006A67A0">
              <w:rPr>
                <w:rFonts w:ascii="Times New Roman" w:eastAsia="Times New Roman" w:hAnsi="Times New Roman" w:cs="Times New Roman"/>
                <w:sz w:val="24"/>
                <w:szCs w:val="24"/>
                <w:lang w:eastAsia="ru-RU"/>
              </w:rPr>
              <w:t xml:space="preserve"> </w:t>
            </w:r>
            <w:r w:rsidRPr="00E46108">
              <w:rPr>
                <w:rFonts w:ascii="Times New Roman" w:eastAsia="Times New Roman" w:hAnsi="Times New Roman" w:cs="Times New Roman"/>
                <w:sz w:val="24"/>
                <w:szCs w:val="24"/>
                <w:lang w:eastAsia="ru-RU"/>
              </w:rPr>
              <w:t>рублей</w:t>
            </w:r>
          </w:p>
          <w:p w:rsidR="00C1043F" w:rsidRPr="00C1043F" w:rsidRDefault="00E46108" w:rsidP="00C1043F">
            <w:pPr>
              <w:spacing w:after="0" w:line="240" w:lineRule="auto"/>
              <w:ind w:firstLine="709"/>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 xml:space="preserve">2024 г. – </w:t>
            </w:r>
            <w:r w:rsidR="00C1043F" w:rsidRPr="00C1043F">
              <w:rPr>
                <w:rFonts w:ascii="Times New Roman" w:eastAsia="Times New Roman" w:hAnsi="Times New Roman" w:cs="Times New Roman"/>
                <w:sz w:val="24"/>
                <w:szCs w:val="24"/>
                <w:lang w:eastAsia="ru-RU"/>
              </w:rPr>
              <w:t>38 971,8 тыс. рублей</w:t>
            </w:r>
          </w:p>
          <w:p w:rsidR="00C1043F" w:rsidRPr="00C1043F" w:rsidRDefault="00C1043F" w:rsidP="00C1043F">
            <w:pPr>
              <w:spacing w:after="0" w:line="240" w:lineRule="auto"/>
              <w:ind w:firstLine="709"/>
              <w:rPr>
                <w:rFonts w:ascii="Times New Roman" w:eastAsia="Times New Roman" w:hAnsi="Times New Roman" w:cs="Times New Roman"/>
                <w:sz w:val="24"/>
                <w:szCs w:val="24"/>
                <w:lang w:eastAsia="ru-RU"/>
              </w:rPr>
            </w:pPr>
            <w:r w:rsidRPr="00C1043F">
              <w:rPr>
                <w:rFonts w:ascii="Times New Roman" w:eastAsia="Times New Roman" w:hAnsi="Times New Roman" w:cs="Times New Roman"/>
                <w:sz w:val="24"/>
                <w:szCs w:val="24"/>
                <w:lang w:eastAsia="ru-RU"/>
              </w:rPr>
              <w:t>2025 г. – 14 538,6 тыс. рублей</w:t>
            </w:r>
          </w:p>
          <w:p w:rsidR="00C1043F" w:rsidRPr="00C1043F" w:rsidRDefault="00C1043F" w:rsidP="00C1043F">
            <w:pPr>
              <w:spacing w:after="0" w:line="240" w:lineRule="auto"/>
              <w:ind w:firstLine="709"/>
              <w:rPr>
                <w:rFonts w:ascii="Times New Roman" w:eastAsia="Times New Roman" w:hAnsi="Times New Roman" w:cs="Times New Roman"/>
                <w:sz w:val="24"/>
                <w:szCs w:val="24"/>
                <w:lang w:eastAsia="ru-RU"/>
              </w:rPr>
            </w:pPr>
            <w:r w:rsidRPr="00C1043F">
              <w:rPr>
                <w:rFonts w:ascii="Times New Roman" w:eastAsia="Times New Roman" w:hAnsi="Times New Roman" w:cs="Times New Roman"/>
                <w:sz w:val="24"/>
                <w:szCs w:val="24"/>
                <w:lang w:eastAsia="ru-RU"/>
              </w:rPr>
              <w:t>2026 г. – 27 198,4 тыс. рублей</w:t>
            </w:r>
          </w:p>
          <w:p w:rsidR="00C1043F" w:rsidRPr="00C1043F" w:rsidRDefault="00C1043F" w:rsidP="00C1043F">
            <w:pPr>
              <w:spacing w:after="0" w:line="240" w:lineRule="auto"/>
              <w:ind w:firstLine="709"/>
              <w:rPr>
                <w:rFonts w:ascii="Times New Roman" w:eastAsia="Times New Roman" w:hAnsi="Times New Roman" w:cs="Times New Roman"/>
                <w:sz w:val="24"/>
                <w:szCs w:val="24"/>
                <w:lang w:eastAsia="ru-RU"/>
              </w:rPr>
            </w:pPr>
            <w:r w:rsidRPr="00C1043F">
              <w:rPr>
                <w:rFonts w:ascii="Times New Roman" w:eastAsia="Times New Roman" w:hAnsi="Times New Roman" w:cs="Times New Roman"/>
                <w:sz w:val="24"/>
                <w:szCs w:val="24"/>
                <w:lang w:eastAsia="ru-RU"/>
              </w:rPr>
              <w:t>2027 г. – 15 338,2 тыс. рублей</w:t>
            </w:r>
          </w:p>
          <w:p w:rsidR="00C1043F" w:rsidRPr="00C1043F" w:rsidRDefault="00C1043F" w:rsidP="00C1043F">
            <w:pPr>
              <w:spacing w:after="0" w:line="240" w:lineRule="auto"/>
              <w:ind w:firstLine="709"/>
              <w:rPr>
                <w:rFonts w:ascii="Times New Roman" w:eastAsia="Times New Roman" w:hAnsi="Times New Roman" w:cs="Times New Roman"/>
                <w:sz w:val="24"/>
                <w:szCs w:val="24"/>
                <w:lang w:eastAsia="ru-RU"/>
              </w:rPr>
            </w:pPr>
            <w:r w:rsidRPr="00C1043F">
              <w:rPr>
                <w:rFonts w:ascii="Times New Roman" w:eastAsia="Times New Roman" w:hAnsi="Times New Roman" w:cs="Times New Roman"/>
                <w:sz w:val="24"/>
                <w:szCs w:val="24"/>
                <w:lang w:eastAsia="ru-RU"/>
              </w:rPr>
              <w:t>2028 г. – 14 723,8 тыс. рублей</w:t>
            </w:r>
          </w:p>
          <w:p w:rsidR="00C1043F" w:rsidRPr="00C1043F" w:rsidRDefault="00C1043F" w:rsidP="00C1043F">
            <w:pPr>
              <w:spacing w:after="0" w:line="240" w:lineRule="auto"/>
              <w:ind w:firstLine="709"/>
              <w:rPr>
                <w:rFonts w:ascii="Times New Roman" w:eastAsia="Times New Roman" w:hAnsi="Times New Roman" w:cs="Times New Roman"/>
                <w:sz w:val="24"/>
                <w:szCs w:val="24"/>
                <w:lang w:eastAsia="ru-RU"/>
              </w:rPr>
            </w:pPr>
            <w:r w:rsidRPr="00C1043F">
              <w:rPr>
                <w:rFonts w:ascii="Times New Roman" w:eastAsia="Times New Roman" w:hAnsi="Times New Roman" w:cs="Times New Roman"/>
                <w:sz w:val="24"/>
                <w:szCs w:val="24"/>
                <w:lang w:eastAsia="ru-RU"/>
              </w:rPr>
              <w:t>2029 г. – 16 426,2 тыс. рублей</w:t>
            </w:r>
          </w:p>
          <w:p w:rsidR="00E46108" w:rsidRPr="00E46108" w:rsidRDefault="00C1043F" w:rsidP="00C1043F">
            <w:pPr>
              <w:spacing w:after="0" w:line="240" w:lineRule="auto"/>
              <w:ind w:firstLine="709"/>
              <w:rPr>
                <w:rFonts w:ascii="Times New Roman" w:eastAsia="Times New Roman" w:hAnsi="Times New Roman" w:cs="Times New Roman"/>
                <w:sz w:val="24"/>
                <w:szCs w:val="24"/>
                <w:lang w:eastAsia="ru-RU"/>
              </w:rPr>
            </w:pPr>
            <w:r w:rsidRPr="00C1043F">
              <w:rPr>
                <w:rFonts w:ascii="Times New Roman" w:eastAsia="Times New Roman" w:hAnsi="Times New Roman" w:cs="Times New Roman"/>
                <w:sz w:val="24"/>
                <w:szCs w:val="24"/>
                <w:lang w:eastAsia="ru-RU"/>
              </w:rPr>
              <w:t xml:space="preserve">2030 г. – 100,00 </w:t>
            </w:r>
            <w:r>
              <w:rPr>
                <w:rFonts w:ascii="Times New Roman" w:eastAsia="Times New Roman" w:hAnsi="Times New Roman" w:cs="Times New Roman"/>
                <w:sz w:val="24"/>
                <w:szCs w:val="24"/>
                <w:lang w:eastAsia="ru-RU"/>
              </w:rPr>
              <w:t>т</w:t>
            </w:r>
            <w:r w:rsidR="006A67A0" w:rsidRPr="006A67A0">
              <w:rPr>
                <w:rFonts w:ascii="Times New Roman" w:eastAsia="Times New Roman" w:hAnsi="Times New Roman" w:cs="Times New Roman"/>
                <w:sz w:val="24"/>
                <w:szCs w:val="24"/>
                <w:lang w:eastAsia="ru-RU"/>
              </w:rPr>
              <w:t xml:space="preserve">ыс. </w:t>
            </w:r>
            <w:r w:rsidR="00E46108" w:rsidRPr="00E46108">
              <w:rPr>
                <w:rFonts w:ascii="Times New Roman" w:eastAsia="Times New Roman" w:hAnsi="Times New Roman" w:cs="Times New Roman"/>
                <w:sz w:val="24"/>
                <w:szCs w:val="24"/>
                <w:lang w:eastAsia="ru-RU"/>
              </w:rPr>
              <w:t>рублей</w:t>
            </w:r>
          </w:p>
          <w:p w:rsidR="00092A57" w:rsidRPr="00690179" w:rsidRDefault="00E46108" w:rsidP="00C1043F">
            <w:pPr>
              <w:spacing w:after="0" w:line="240" w:lineRule="auto"/>
              <w:ind w:left="180"/>
              <w:rPr>
                <w:rFonts w:ascii="Times New Roman" w:eastAsia="Times New Roman" w:hAnsi="Times New Roman" w:cs="Times New Roman"/>
                <w:sz w:val="24"/>
                <w:szCs w:val="24"/>
                <w:lang w:eastAsia="ru-RU"/>
              </w:rPr>
            </w:pPr>
            <w:r w:rsidRPr="00E46108">
              <w:rPr>
                <w:rFonts w:ascii="Times New Roman" w:eastAsia="Times New Roman" w:hAnsi="Times New Roman" w:cs="Times New Roman"/>
                <w:sz w:val="24"/>
                <w:szCs w:val="24"/>
                <w:lang w:eastAsia="ru-RU"/>
              </w:rPr>
              <w:t xml:space="preserve">         </w:t>
            </w:r>
            <w:r w:rsidRPr="006A67A0">
              <w:rPr>
                <w:rFonts w:ascii="Times New Roman" w:eastAsia="Times New Roman" w:hAnsi="Times New Roman" w:cs="Times New Roman"/>
                <w:sz w:val="24"/>
                <w:szCs w:val="24"/>
                <w:lang w:eastAsia="ru-RU"/>
              </w:rPr>
              <w:t xml:space="preserve">Итого </w:t>
            </w:r>
            <w:r w:rsidR="00C1043F">
              <w:rPr>
                <w:rFonts w:ascii="Times New Roman" w:eastAsia="Times New Roman" w:hAnsi="Times New Roman" w:cs="Times New Roman"/>
                <w:sz w:val="24"/>
                <w:szCs w:val="24"/>
                <w:lang w:eastAsia="ru-RU"/>
              </w:rPr>
              <w:t>128 697,0</w:t>
            </w:r>
            <w:r w:rsidRPr="006A67A0">
              <w:rPr>
                <w:rFonts w:ascii="Times New Roman" w:eastAsia="Times New Roman" w:hAnsi="Times New Roman" w:cs="Times New Roman"/>
                <w:sz w:val="24"/>
                <w:szCs w:val="24"/>
                <w:lang w:eastAsia="ru-RU"/>
              </w:rPr>
              <w:t xml:space="preserve"> тыс. рублей.</w:t>
            </w:r>
          </w:p>
        </w:tc>
      </w:tr>
      <w:tr w:rsidR="00AC5F48" w:rsidRPr="00690179" w:rsidTr="00AC5F48">
        <w:trPr>
          <w:jc w:val="center"/>
        </w:trPr>
        <w:tc>
          <w:tcPr>
            <w:tcW w:w="38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AC5F48" w:rsidRPr="00AC5F48" w:rsidRDefault="00E46108" w:rsidP="002663E6">
            <w:pPr>
              <w:pStyle w:val="af3"/>
              <w:spacing w:before="0" w:beforeAutospacing="0" w:after="0" w:afterAutospacing="0"/>
            </w:pPr>
            <w:r w:rsidRPr="00E46108">
              <w:rPr>
                <w:bCs/>
              </w:rPr>
              <w:t>Ожидаемые результаты реализации Программы</w:t>
            </w:r>
          </w:p>
        </w:tc>
        <w:tc>
          <w:tcPr>
            <w:tcW w:w="5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AC5F48" w:rsidRPr="00AC5F48" w:rsidRDefault="00E46108" w:rsidP="002663E6">
            <w:pPr>
              <w:pStyle w:val="af3"/>
              <w:spacing w:before="0" w:beforeAutospacing="0" w:after="0" w:afterAutospacing="0"/>
              <w:ind w:firstLine="30"/>
            </w:pPr>
            <w:r w:rsidRPr="00E46108">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w:t>
            </w:r>
          </w:p>
        </w:tc>
      </w:tr>
    </w:tbl>
    <w:p w:rsidR="009930CF" w:rsidRDefault="009930CF" w:rsidP="002663E6">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125E34" w:rsidRPr="00125E34" w:rsidRDefault="00125E34" w:rsidP="00E46108">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125E34">
        <w:rPr>
          <w:rFonts w:ascii="Times New Roman" w:eastAsia="Times New Roman" w:hAnsi="Times New Roman" w:cs="Times New Roman"/>
          <w:b/>
          <w:color w:val="000000"/>
          <w:sz w:val="24"/>
          <w:szCs w:val="24"/>
          <w:lang w:eastAsia="ru-RU"/>
        </w:rPr>
        <w:t>1.</w:t>
      </w:r>
      <w:r w:rsidRPr="00125E34">
        <w:rPr>
          <w:rFonts w:ascii="Times New Roman" w:eastAsia="Times New Roman" w:hAnsi="Times New Roman" w:cs="Times New Roman"/>
          <w:b/>
          <w:color w:val="000000"/>
          <w:sz w:val="24"/>
          <w:szCs w:val="24"/>
          <w:lang w:eastAsia="ru-RU"/>
        </w:rPr>
        <w:tab/>
        <w:t>Введение</w:t>
      </w:r>
    </w:p>
    <w:p w:rsidR="00125E34" w:rsidRPr="00125E34" w:rsidRDefault="00125E34"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25E34">
        <w:rPr>
          <w:rFonts w:ascii="Times New Roman" w:eastAsia="Times New Roman" w:hAnsi="Times New Roman" w:cs="Times New Roman"/>
          <w:color w:val="000000"/>
          <w:sz w:val="24"/>
          <w:szCs w:val="24"/>
          <w:lang w:eastAsia="ru-RU"/>
        </w:rPr>
        <w:t>Необходимость реализации</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поселений.</w:t>
      </w:r>
    </w:p>
    <w:p w:rsidR="00125E34" w:rsidRPr="00125E34" w:rsidRDefault="00125E34"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25E34">
        <w:rPr>
          <w:rFonts w:ascii="Times New Roman" w:eastAsia="Times New Roman" w:hAnsi="Times New Roman" w:cs="Times New Roman"/>
          <w:color w:val="000000"/>
          <w:sz w:val="24"/>
          <w:szCs w:val="24"/>
          <w:lang w:eastAsia="ru-RU"/>
        </w:rPr>
        <w:t>Программа комплексного развити</w:t>
      </w:r>
      <w:r>
        <w:rPr>
          <w:rFonts w:ascii="Times New Roman" w:eastAsia="Times New Roman" w:hAnsi="Times New Roman" w:cs="Times New Roman"/>
          <w:color w:val="000000"/>
          <w:sz w:val="24"/>
          <w:szCs w:val="24"/>
          <w:lang w:eastAsia="ru-RU"/>
        </w:rPr>
        <w:t>я социальной</w:t>
      </w:r>
      <w:r w:rsidR="004152B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инфраструктуры</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поселения (далее – Программа) содержит чёткое представление</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о</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стратегических целях, ресурсах, потенциале</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и об основных направлениях социальной</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инфраструктуры</w:t>
      </w:r>
      <w:r w:rsidR="004152B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сельского</w:t>
      </w:r>
      <w:r w:rsidRPr="00125E34">
        <w:rPr>
          <w:rFonts w:ascii="Times New Roman" w:eastAsia="Times New Roman" w:hAnsi="Times New Roman" w:cs="Times New Roman"/>
          <w:color w:val="000000"/>
          <w:sz w:val="24"/>
          <w:szCs w:val="24"/>
          <w:lang w:eastAsia="ru-RU"/>
        </w:rPr>
        <w:t xml:space="preserve"> поселения.</w:t>
      </w:r>
    </w:p>
    <w:p w:rsidR="00125E34" w:rsidRPr="00125E34" w:rsidRDefault="00125E34"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25E34">
        <w:rPr>
          <w:rFonts w:ascii="Times New Roman" w:eastAsia="Times New Roman" w:hAnsi="Times New Roman" w:cs="Times New Roman"/>
          <w:color w:val="000000"/>
          <w:sz w:val="24"/>
          <w:szCs w:val="24"/>
          <w:lang w:eastAsia="ru-RU"/>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125E34" w:rsidRPr="00125E34" w:rsidRDefault="00125E34"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25E34">
        <w:rPr>
          <w:rFonts w:ascii="Times New Roman" w:eastAsia="Times New Roman" w:hAnsi="Times New Roman" w:cs="Times New Roman"/>
          <w:color w:val="000000"/>
          <w:sz w:val="24"/>
          <w:szCs w:val="24"/>
          <w:lang w:eastAsia="ru-RU"/>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 доступные для потенциала территории, адекватные географическому, демографическому, экономическому, социально-культурному потенциалу, перспективные и актуальные для социума поселения. Программа</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125E34" w:rsidRPr="00125E34" w:rsidRDefault="00125E34"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25E34">
        <w:rPr>
          <w:rFonts w:ascii="Times New Roman" w:eastAsia="Times New Roman" w:hAnsi="Times New Roman" w:cs="Times New Roman"/>
          <w:color w:val="000000"/>
          <w:sz w:val="24"/>
          <w:szCs w:val="24"/>
          <w:lang w:eastAsia="ru-RU"/>
        </w:rPr>
        <w:t>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кредитной кооперации,</w:t>
      </w:r>
      <w:r w:rsidR="008808D9">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 xml:space="preserve">торговой инфраструктуры, сферы услуг и </w:t>
      </w:r>
      <w:r w:rsidR="00E46108" w:rsidRPr="00125E34">
        <w:rPr>
          <w:rFonts w:ascii="Times New Roman" w:eastAsia="Times New Roman" w:hAnsi="Times New Roman" w:cs="Times New Roman"/>
          <w:color w:val="000000"/>
          <w:sz w:val="24"/>
          <w:szCs w:val="24"/>
          <w:lang w:eastAsia="ru-RU"/>
        </w:rPr>
        <w:t>т.д.</w:t>
      </w:r>
      <w:r w:rsidRPr="00125E34">
        <w:rPr>
          <w:rFonts w:ascii="Times New Roman" w:eastAsia="Times New Roman" w:hAnsi="Times New Roman" w:cs="Times New Roman"/>
          <w:color w:val="000000"/>
          <w:sz w:val="24"/>
          <w:szCs w:val="24"/>
          <w:lang w:eastAsia="ru-RU"/>
        </w:rPr>
        <w:t xml:space="preserve">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125E34" w:rsidRDefault="00125E34" w:rsidP="002663E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125E34">
        <w:rPr>
          <w:rFonts w:ascii="Times New Roman" w:eastAsia="Times New Roman" w:hAnsi="Times New Roman" w:cs="Times New Roman"/>
          <w:color w:val="000000"/>
          <w:sz w:val="24"/>
          <w:szCs w:val="24"/>
          <w:lang w:eastAsia="ru-RU"/>
        </w:rPr>
        <w:t>Для обеспечения условий</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успешного выполнения мероприятий</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успешного выполнения мероприятий Программы и достижения целей развития социальной</w:t>
      </w:r>
      <w:r w:rsidR="004152B2">
        <w:rPr>
          <w:rFonts w:ascii="Times New Roman" w:eastAsia="Times New Roman" w:hAnsi="Times New Roman" w:cs="Times New Roman"/>
          <w:color w:val="000000"/>
          <w:sz w:val="24"/>
          <w:szCs w:val="24"/>
          <w:lang w:eastAsia="ru-RU"/>
        </w:rPr>
        <w:t xml:space="preserve"> </w:t>
      </w:r>
      <w:r w:rsidRPr="00125E34">
        <w:rPr>
          <w:rFonts w:ascii="Times New Roman" w:eastAsia="Times New Roman" w:hAnsi="Times New Roman" w:cs="Times New Roman"/>
          <w:color w:val="000000"/>
          <w:sz w:val="24"/>
          <w:szCs w:val="24"/>
          <w:lang w:eastAsia="ru-RU"/>
        </w:rPr>
        <w:t>инфраструктуры поселения</w:t>
      </w:r>
      <w:r w:rsidRPr="00125E34">
        <w:rPr>
          <w:rFonts w:ascii="Times New Roman" w:eastAsia="Times New Roman" w:hAnsi="Times New Roman" w:cs="Times New Roman"/>
          <w:b/>
          <w:color w:val="000000"/>
          <w:sz w:val="24"/>
          <w:szCs w:val="24"/>
          <w:lang w:eastAsia="ru-RU"/>
        </w:rPr>
        <w:t>.</w:t>
      </w:r>
    </w:p>
    <w:p w:rsidR="00125E34" w:rsidRDefault="00125E34" w:rsidP="002663E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092A57" w:rsidRPr="009930CF" w:rsidRDefault="00092A57" w:rsidP="002663E6">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9930CF">
        <w:rPr>
          <w:rFonts w:ascii="Times New Roman" w:eastAsia="Times New Roman" w:hAnsi="Times New Roman" w:cs="Times New Roman"/>
          <w:b/>
          <w:color w:val="000000"/>
          <w:sz w:val="24"/>
          <w:szCs w:val="24"/>
          <w:lang w:eastAsia="ru-RU"/>
        </w:rPr>
        <w:t>2.</w:t>
      </w:r>
      <w:r w:rsidR="004B3835">
        <w:rPr>
          <w:rFonts w:ascii="Times New Roman" w:eastAsia="Times New Roman" w:hAnsi="Times New Roman" w:cs="Times New Roman"/>
          <w:b/>
          <w:color w:val="000000"/>
          <w:sz w:val="24"/>
          <w:szCs w:val="24"/>
          <w:lang w:eastAsia="ru-RU"/>
        </w:rPr>
        <w:t xml:space="preserve"> </w:t>
      </w:r>
      <w:r w:rsidR="00A84785" w:rsidRPr="00A84785">
        <w:rPr>
          <w:rFonts w:ascii="Times New Roman" w:hAnsi="Times New Roman" w:cs="Times New Roman"/>
          <w:b/>
          <w:sz w:val="24"/>
          <w:szCs w:val="24"/>
        </w:rPr>
        <w:t>Социальная</w:t>
      </w:r>
      <w:r w:rsidR="004152B2">
        <w:rPr>
          <w:rFonts w:ascii="Times New Roman" w:hAnsi="Times New Roman" w:cs="Times New Roman"/>
          <w:b/>
          <w:sz w:val="24"/>
          <w:szCs w:val="24"/>
        </w:rPr>
        <w:t xml:space="preserve"> </w:t>
      </w:r>
      <w:r w:rsidR="00A84785" w:rsidRPr="00A84785">
        <w:rPr>
          <w:rFonts w:ascii="Times New Roman" w:hAnsi="Times New Roman" w:cs="Times New Roman"/>
          <w:b/>
          <w:sz w:val="24"/>
          <w:szCs w:val="24"/>
        </w:rPr>
        <w:t>инфраструктура и потенциал развития</w:t>
      </w:r>
      <w:r w:rsidR="00A84785" w:rsidRPr="009930CF">
        <w:rPr>
          <w:rFonts w:ascii="Times New Roman" w:eastAsia="Times New Roman" w:hAnsi="Times New Roman" w:cs="Times New Roman"/>
          <w:b/>
          <w:color w:val="000000"/>
          <w:sz w:val="24"/>
          <w:szCs w:val="24"/>
          <w:lang w:eastAsia="ru-RU"/>
        </w:rPr>
        <w:t xml:space="preserve"> </w:t>
      </w:r>
      <w:r w:rsidR="00F80F86" w:rsidRPr="009930CF">
        <w:rPr>
          <w:rFonts w:ascii="Times New Roman" w:eastAsia="Times New Roman" w:hAnsi="Times New Roman" w:cs="Times New Roman"/>
          <w:b/>
          <w:color w:val="000000"/>
          <w:sz w:val="24"/>
          <w:szCs w:val="24"/>
          <w:lang w:eastAsia="ru-RU"/>
        </w:rPr>
        <w:t>Заброденского</w:t>
      </w:r>
      <w:r w:rsidRPr="009930CF">
        <w:rPr>
          <w:rFonts w:ascii="Times New Roman" w:eastAsia="Times New Roman" w:hAnsi="Times New Roman" w:cs="Times New Roman"/>
          <w:b/>
          <w:color w:val="000000"/>
          <w:sz w:val="24"/>
          <w:szCs w:val="24"/>
          <w:lang w:eastAsia="ru-RU"/>
        </w:rPr>
        <w:t xml:space="preserve"> сельского поселения.</w:t>
      </w:r>
    </w:p>
    <w:p w:rsidR="00343F30" w:rsidRDefault="00343F30" w:rsidP="002663E6">
      <w:pPr>
        <w:shd w:val="clear" w:color="auto" w:fill="FFFFFF"/>
        <w:spacing w:after="0" w:line="240" w:lineRule="auto"/>
        <w:ind w:firstLine="709"/>
        <w:jc w:val="center"/>
        <w:rPr>
          <w:rFonts w:ascii="Times New Roman" w:hAnsi="Times New Roman" w:cs="Times New Roman"/>
          <w:b/>
          <w:iCs/>
          <w:sz w:val="24"/>
          <w:szCs w:val="24"/>
        </w:rPr>
      </w:pPr>
    </w:p>
    <w:p w:rsidR="00FC2C9D" w:rsidRDefault="00343F30" w:rsidP="002663E6">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hAnsi="Times New Roman" w:cs="Times New Roman"/>
          <w:b/>
          <w:iCs/>
          <w:sz w:val="24"/>
          <w:szCs w:val="24"/>
        </w:rPr>
        <w:t xml:space="preserve"> </w:t>
      </w:r>
      <w:r w:rsidR="00E81DD2" w:rsidRPr="00E81DD2">
        <w:rPr>
          <w:rFonts w:ascii="Times New Roman" w:hAnsi="Times New Roman" w:cs="Times New Roman"/>
          <w:b/>
          <w:iCs/>
          <w:sz w:val="24"/>
          <w:szCs w:val="24"/>
        </w:rPr>
        <w:t xml:space="preserve">Анализ социальной инфраструктуры </w:t>
      </w:r>
      <w:r w:rsidR="004B3835" w:rsidRPr="00E81DD2">
        <w:rPr>
          <w:rFonts w:ascii="Times New Roman" w:eastAsia="Times New Roman" w:hAnsi="Times New Roman" w:cs="Times New Roman"/>
          <w:b/>
          <w:color w:val="000000"/>
          <w:sz w:val="24"/>
          <w:szCs w:val="24"/>
          <w:lang w:eastAsia="ru-RU"/>
        </w:rPr>
        <w:t>поселения.</w:t>
      </w:r>
    </w:p>
    <w:p w:rsidR="00FC2C9D" w:rsidRPr="00FC2C9D" w:rsidRDefault="00FC2C9D"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C2C9D">
        <w:rPr>
          <w:rFonts w:ascii="Times New Roman" w:eastAsia="Times New Roman" w:hAnsi="Times New Roman" w:cs="Times New Roman"/>
          <w:color w:val="000000"/>
          <w:sz w:val="24"/>
          <w:szCs w:val="24"/>
          <w:lang w:eastAsia="ru-RU"/>
        </w:rPr>
        <w:t>Заброденское сельское поселение находится в центральной части Калачеевского</w:t>
      </w:r>
      <w:r>
        <w:rPr>
          <w:rFonts w:ascii="Times New Roman" w:eastAsia="Times New Roman" w:hAnsi="Times New Roman" w:cs="Times New Roman"/>
          <w:color w:val="000000"/>
          <w:sz w:val="24"/>
          <w:szCs w:val="24"/>
          <w:lang w:eastAsia="ru-RU"/>
        </w:rPr>
        <w:t xml:space="preserve"> </w:t>
      </w:r>
      <w:r w:rsidRPr="00FC2C9D">
        <w:rPr>
          <w:rFonts w:ascii="Times New Roman" w:eastAsia="Times New Roman" w:hAnsi="Times New Roman" w:cs="Times New Roman"/>
          <w:color w:val="000000"/>
          <w:sz w:val="24"/>
          <w:szCs w:val="24"/>
          <w:lang w:eastAsia="ru-RU"/>
        </w:rPr>
        <w:t>муниципального района в свою очередь, расположенного на юго-востоке Воронежской области. В</w:t>
      </w:r>
      <w:r>
        <w:rPr>
          <w:rFonts w:ascii="Times New Roman" w:eastAsia="Times New Roman" w:hAnsi="Times New Roman" w:cs="Times New Roman"/>
          <w:color w:val="000000"/>
          <w:sz w:val="24"/>
          <w:szCs w:val="24"/>
          <w:lang w:eastAsia="ru-RU"/>
        </w:rPr>
        <w:t xml:space="preserve"> </w:t>
      </w:r>
      <w:r w:rsidRPr="00FC2C9D">
        <w:rPr>
          <w:rFonts w:ascii="Times New Roman" w:eastAsia="Times New Roman" w:hAnsi="Times New Roman" w:cs="Times New Roman"/>
          <w:color w:val="000000"/>
          <w:sz w:val="24"/>
          <w:szCs w:val="24"/>
          <w:lang w:eastAsia="ru-RU"/>
        </w:rPr>
        <w:t>состав поселения входит один населенный пункт – село Заброды, расположенное на северо-западе</w:t>
      </w:r>
      <w:r>
        <w:rPr>
          <w:rFonts w:ascii="Times New Roman" w:eastAsia="Times New Roman" w:hAnsi="Times New Roman" w:cs="Times New Roman"/>
          <w:color w:val="000000"/>
          <w:sz w:val="24"/>
          <w:szCs w:val="24"/>
          <w:lang w:eastAsia="ru-RU"/>
        </w:rPr>
        <w:t xml:space="preserve"> </w:t>
      </w:r>
      <w:r w:rsidRPr="00FC2C9D">
        <w:rPr>
          <w:rFonts w:ascii="Times New Roman" w:eastAsia="Times New Roman" w:hAnsi="Times New Roman" w:cs="Times New Roman"/>
          <w:color w:val="000000"/>
          <w:sz w:val="24"/>
          <w:szCs w:val="24"/>
          <w:lang w:eastAsia="ru-RU"/>
        </w:rPr>
        <w:t>поселения и своей западной границей соединяясь с г. Калач, и являющееся административным</w:t>
      </w:r>
      <w:r>
        <w:rPr>
          <w:rFonts w:ascii="Times New Roman" w:eastAsia="Times New Roman" w:hAnsi="Times New Roman" w:cs="Times New Roman"/>
          <w:color w:val="000000"/>
          <w:sz w:val="24"/>
          <w:szCs w:val="24"/>
          <w:lang w:eastAsia="ru-RU"/>
        </w:rPr>
        <w:t xml:space="preserve"> </w:t>
      </w:r>
      <w:r w:rsidRPr="00FC2C9D">
        <w:rPr>
          <w:rFonts w:ascii="Times New Roman" w:eastAsia="Times New Roman" w:hAnsi="Times New Roman" w:cs="Times New Roman"/>
          <w:color w:val="000000"/>
          <w:sz w:val="24"/>
          <w:szCs w:val="24"/>
          <w:lang w:eastAsia="ru-RU"/>
        </w:rPr>
        <w:t>центром.</w:t>
      </w:r>
    </w:p>
    <w:p w:rsidR="00FC2C9D" w:rsidRDefault="00FC2C9D"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C2C9D">
        <w:rPr>
          <w:rFonts w:ascii="Times New Roman" w:eastAsia="Times New Roman" w:hAnsi="Times New Roman" w:cs="Times New Roman"/>
          <w:color w:val="000000"/>
          <w:sz w:val="24"/>
          <w:szCs w:val="24"/>
          <w:lang w:eastAsia="ru-RU"/>
        </w:rPr>
        <w:t>Планировка, обусловленная рельефом, тяготеет к линейному типу.</w:t>
      </w:r>
      <w:r>
        <w:rPr>
          <w:rFonts w:ascii="Times New Roman" w:eastAsia="Times New Roman" w:hAnsi="Times New Roman" w:cs="Times New Roman"/>
          <w:color w:val="000000"/>
          <w:sz w:val="24"/>
          <w:szCs w:val="24"/>
          <w:lang w:eastAsia="ru-RU"/>
        </w:rPr>
        <w:t xml:space="preserve"> </w:t>
      </w:r>
      <w:r w:rsidRPr="00FC2C9D">
        <w:rPr>
          <w:rFonts w:ascii="Times New Roman" w:eastAsia="Times New Roman" w:hAnsi="Times New Roman" w:cs="Times New Roman"/>
          <w:color w:val="000000"/>
          <w:sz w:val="24"/>
          <w:szCs w:val="24"/>
          <w:lang w:eastAsia="ru-RU"/>
        </w:rPr>
        <w:t xml:space="preserve">Северную и западную границы образуют две реки – река Подгорная и река </w:t>
      </w:r>
      <w:r>
        <w:rPr>
          <w:rFonts w:ascii="Times New Roman" w:eastAsia="Times New Roman" w:hAnsi="Times New Roman" w:cs="Times New Roman"/>
          <w:color w:val="000000"/>
          <w:sz w:val="24"/>
          <w:szCs w:val="24"/>
          <w:lang w:eastAsia="ru-RU"/>
        </w:rPr>
        <w:t>Толучеевка</w:t>
      </w:r>
      <w:r w:rsidRPr="00FC2C9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2C9D">
        <w:rPr>
          <w:rFonts w:ascii="Times New Roman" w:eastAsia="Times New Roman" w:hAnsi="Times New Roman" w:cs="Times New Roman"/>
          <w:color w:val="000000"/>
          <w:sz w:val="24"/>
          <w:szCs w:val="24"/>
          <w:lang w:eastAsia="ru-RU"/>
        </w:rPr>
        <w:t>Поселение имеет выгодное географическое положение, через него проходит несколько</w:t>
      </w:r>
      <w:r>
        <w:rPr>
          <w:rFonts w:ascii="Times New Roman" w:eastAsia="Times New Roman" w:hAnsi="Times New Roman" w:cs="Times New Roman"/>
          <w:color w:val="000000"/>
          <w:sz w:val="24"/>
          <w:szCs w:val="24"/>
          <w:lang w:eastAsia="ru-RU"/>
        </w:rPr>
        <w:t xml:space="preserve"> </w:t>
      </w:r>
      <w:r w:rsidRPr="00FC2C9D">
        <w:rPr>
          <w:rFonts w:ascii="Times New Roman" w:eastAsia="Times New Roman" w:hAnsi="Times New Roman" w:cs="Times New Roman"/>
          <w:color w:val="000000"/>
          <w:sz w:val="24"/>
          <w:szCs w:val="24"/>
          <w:lang w:eastAsia="ru-RU"/>
        </w:rPr>
        <w:t>автомобильных дорог регионального значения.</w:t>
      </w:r>
    </w:p>
    <w:p w:rsidR="00850B5A" w:rsidRPr="00850B5A" w:rsidRDefault="00A34279"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34279">
        <w:rPr>
          <w:rFonts w:ascii="Times New Roman" w:eastAsia="Times New Roman" w:hAnsi="Times New Roman" w:cs="Times New Roman"/>
          <w:color w:val="000000"/>
          <w:sz w:val="24"/>
          <w:szCs w:val="24"/>
          <w:lang w:eastAsia="ru-RU"/>
        </w:rPr>
        <w:t>Поселение расположено в центральной части района, у слияния рек Подгорной и Т</w:t>
      </w:r>
      <w:r w:rsidR="009930CF">
        <w:rPr>
          <w:rFonts w:ascii="Times New Roman" w:eastAsia="Times New Roman" w:hAnsi="Times New Roman" w:cs="Times New Roman"/>
          <w:color w:val="000000"/>
          <w:sz w:val="24"/>
          <w:szCs w:val="24"/>
          <w:lang w:eastAsia="ru-RU"/>
        </w:rPr>
        <w:t>о</w:t>
      </w:r>
      <w:r w:rsidRPr="00A34279">
        <w:rPr>
          <w:rFonts w:ascii="Times New Roman" w:eastAsia="Times New Roman" w:hAnsi="Times New Roman" w:cs="Times New Roman"/>
          <w:color w:val="000000"/>
          <w:sz w:val="24"/>
          <w:szCs w:val="24"/>
          <w:lang w:eastAsia="ru-RU"/>
        </w:rPr>
        <w:t>лучеевки,</w:t>
      </w:r>
      <w:r>
        <w:rPr>
          <w:rFonts w:ascii="Times New Roman" w:eastAsia="Times New Roman" w:hAnsi="Times New Roman" w:cs="Times New Roman"/>
          <w:color w:val="000000"/>
          <w:sz w:val="24"/>
          <w:szCs w:val="24"/>
          <w:lang w:eastAsia="ru-RU"/>
        </w:rPr>
        <w:t xml:space="preserve"> </w:t>
      </w:r>
      <w:r w:rsidRPr="00A34279">
        <w:rPr>
          <w:rFonts w:ascii="Times New Roman" w:eastAsia="Times New Roman" w:hAnsi="Times New Roman" w:cs="Times New Roman"/>
          <w:color w:val="000000"/>
          <w:sz w:val="24"/>
          <w:szCs w:val="24"/>
          <w:lang w:eastAsia="ru-RU"/>
        </w:rPr>
        <w:t xml:space="preserve">которые являются соответственно северной и западной границами поселения. </w:t>
      </w:r>
      <w:r w:rsidR="00850B5A" w:rsidRPr="00850B5A">
        <w:rPr>
          <w:rFonts w:ascii="Times New Roman" w:eastAsia="Times New Roman" w:hAnsi="Times New Roman" w:cs="Times New Roman"/>
          <w:color w:val="000000"/>
          <w:sz w:val="24"/>
          <w:szCs w:val="24"/>
          <w:lang w:eastAsia="ru-RU"/>
        </w:rPr>
        <w:t xml:space="preserve">Общая площадь территории </w:t>
      </w:r>
      <w:r w:rsidR="00850B5A">
        <w:rPr>
          <w:rFonts w:ascii="Times New Roman" w:eastAsia="Times New Roman" w:hAnsi="Times New Roman" w:cs="Times New Roman"/>
          <w:color w:val="000000"/>
          <w:sz w:val="24"/>
          <w:szCs w:val="24"/>
          <w:lang w:eastAsia="ru-RU"/>
        </w:rPr>
        <w:t>Заброденского</w:t>
      </w:r>
      <w:r w:rsidR="00850B5A" w:rsidRPr="00850B5A">
        <w:rPr>
          <w:rFonts w:ascii="Times New Roman" w:eastAsia="Times New Roman" w:hAnsi="Times New Roman" w:cs="Times New Roman"/>
          <w:color w:val="000000"/>
          <w:sz w:val="24"/>
          <w:szCs w:val="24"/>
          <w:lang w:eastAsia="ru-RU"/>
        </w:rPr>
        <w:t xml:space="preserve"> сельского поселения составляет 8</w:t>
      </w:r>
      <w:r w:rsidR="00850B5A">
        <w:rPr>
          <w:rFonts w:ascii="Times New Roman" w:eastAsia="Times New Roman" w:hAnsi="Times New Roman" w:cs="Times New Roman"/>
          <w:color w:val="000000"/>
          <w:sz w:val="24"/>
          <w:szCs w:val="24"/>
          <w:lang w:eastAsia="ru-RU"/>
        </w:rPr>
        <w:t>067</w:t>
      </w:r>
      <w:r w:rsidR="00850B5A" w:rsidRPr="00850B5A">
        <w:rPr>
          <w:rFonts w:ascii="Times New Roman" w:eastAsia="Times New Roman" w:hAnsi="Times New Roman" w:cs="Times New Roman"/>
          <w:color w:val="000000"/>
          <w:sz w:val="24"/>
          <w:szCs w:val="24"/>
          <w:lang w:eastAsia="ru-RU"/>
        </w:rPr>
        <w:t xml:space="preserve"> га и включает участки, занятые преимущественно землями с</w:t>
      </w:r>
      <w:r w:rsidR="00850B5A">
        <w:rPr>
          <w:rFonts w:ascii="Times New Roman" w:eastAsia="Times New Roman" w:hAnsi="Times New Roman" w:cs="Times New Roman"/>
          <w:color w:val="000000"/>
          <w:sz w:val="24"/>
          <w:szCs w:val="24"/>
          <w:lang w:eastAsia="ru-RU"/>
        </w:rPr>
        <w:t>ельскохозяйственного назначения и</w:t>
      </w:r>
      <w:r w:rsidR="00850B5A" w:rsidRPr="00850B5A">
        <w:rPr>
          <w:rFonts w:ascii="Times New Roman" w:eastAsia="Times New Roman" w:hAnsi="Times New Roman" w:cs="Times New Roman"/>
          <w:color w:val="000000"/>
          <w:sz w:val="24"/>
          <w:szCs w:val="24"/>
          <w:lang w:eastAsia="ru-RU"/>
        </w:rPr>
        <w:t xml:space="preserve"> землями населенных пунктов.</w:t>
      </w:r>
    </w:p>
    <w:p w:rsidR="00850B5A" w:rsidRPr="00850B5A" w:rsidRDefault="00850B5A"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0B5A">
        <w:rPr>
          <w:rFonts w:ascii="Times New Roman" w:eastAsia="Times New Roman" w:hAnsi="Times New Roman" w:cs="Times New Roman"/>
          <w:color w:val="000000"/>
          <w:sz w:val="24"/>
          <w:szCs w:val="24"/>
          <w:lang w:eastAsia="ru-RU"/>
        </w:rPr>
        <w:t xml:space="preserve"> Связь с рай</w:t>
      </w:r>
      <w:r w:rsidR="00250B9F">
        <w:rPr>
          <w:rFonts w:ascii="Times New Roman" w:eastAsia="Times New Roman" w:hAnsi="Times New Roman" w:cs="Times New Roman"/>
          <w:color w:val="000000"/>
          <w:sz w:val="24"/>
          <w:szCs w:val="24"/>
          <w:lang w:eastAsia="ru-RU"/>
        </w:rPr>
        <w:t xml:space="preserve">онным </w:t>
      </w:r>
      <w:r w:rsidRPr="00850B5A">
        <w:rPr>
          <w:rFonts w:ascii="Times New Roman" w:eastAsia="Times New Roman" w:hAnsi="Times New Roman" w:cs="Times New Roman"/>
          <w:color w:val="000000"/>
          <w:sz w:val="24"/>
          <w:szCs w:val="24"/>
          <w:lang w:eastAsia="ru-RU"/>
        </w:rPr>
        <w:t xml:space="preserve">центром осуществляется по федеральной автодороге. Развитая сеть автомобильных дорог, наличие реки, близость районного </w:t>
      </w:r>
      <w:r w:rsidR="00250B9F" w:rsidRPr="00850B5A">
        <w:rPr>
          <w:rFonts w:ascii="Times New Roman" w:eastAsia="Times New Roman" w:hAnsi="Times New Roman" w:cs="Times New Roman"/>
          <w:color w:val="000000"/>
          <w:sz w:val="24"/>
          <w:szCs w:val="24"/>
          <w:lang w:eastAsia="ru-RU"/>
        </w:rPr>
        <w:t>центра,</w:t>
      </w:r>
      <w:r w:rsidRPr="00850B5A">
        <w:rPr>
          <w:rFonts w:ascii="Times New Roman" w:eastAsia="Times New Roman" w:hAnsi="Times New Roman" w:cs="Times New Roman"/>
          <w:color w:val="000000"/>
          <w:sz w:val="24"/>
          <w:szCs w:val="24"/>
          <w:lang w:eastAsia="ru-RU"/>
        </w:rPr>
        <w:t xml:space="preserve"> в </w:t>
      </w:r>
      <w:r w:rsidR="00250B9F" w:rsidRPr="00850B5A">
        <w:rPr>
          <w:rFonts w:ascii="Times New Roman" w:eastAsia="Times New Roman" w:hAnsi="Times New Roman" w:cs="Times New Roman"/>
          <w:color w:val="000000"/>
          <w:sz w:val="24"/>
          <w:szCs w:val="24"/>
          <w:lang w:eastAsia="ru-RU"/>
        </w:rPr>
        <w:t>общем,</w:t>
      </w:r>
      <w:r w:rsidRPr="00850B5A">
        <w:rPr>
          <w:rFonts w:ascii="Times New Roman" w:eastAsia="Times New Roman" w:hAnsi="Times New Roman" w:cs="Times New Roman"/>
          <w:color w:val="000000"/>
          <w:sz w:val="24"/>
          <w:szCs w:val="24"/>
          <w:lang w:eastAsia="ru-RU"/>
        </w:rPr>
        <w:t xml:space="preserve"> то благоприятно сказывается на социально-экономическом развитии </w:t>
      </w:r>
      <w:r>
        <w:rPr>
          <w:rFonts w:ascii="Times New Roman" w:eastAsia="Times New Roman" w:hAnsi="Times New Roman" w:cs="Times New Roman"/>
          <w:color w:val="000000"/>
          <w:sz w:val="24"/>
          <w:szCs w:val="24"/>
          <w:lang w:eastAsia="ru-RU"/>
        </w:rPr>
        <w:t>Заброденского</w:t>
      </w:r>
      <w:r w:rsidRPr="00850B5A">
        <w:rPr>
          <w:rFonts w:ascii="Times New Roman" w:eastAsia="Times New Roman" w:hAnsi="Times New Roman" w:cs="Times New Roman"/>
          <w:color w:val="000000"/>
          <w:sz w:val="24"/>
          <w:szCs w:val="24"/>
          <w:lang w:eastAsia="ru-RU"/>
        </w:rPr>
        <w:t xml:space="preserve"> сельского поселения.</w:t>
      </w:r>
    </w:p>
    <w:p w:rsidR="00850B5A" w:rsidRPr="00850B5A" w:rsidRDefault="00850B5A"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0B5A">
        <w:rPr>
          <w:rFonts w:ascii="Times New Roman" w:eastAsia="Times New Roman" w:hAnsi="Times New Roman" w:cs="Times New Roman"/>
          <w:color w:val="000000"/>
          <w:sz w:val="24"/>
          <w:szCs w:val="24"/>
          <w:lang w:eastAsia="ru-RU"/>
        </w:rPr>
        <w:t xml:space="preserve"> В поселении работает школа, </w:t>
      </w:r>
      <w:r>
        <w:rPr>
          <w:rFonts w:ascii="Times New Roman" w:eastAsia="Times New Roman" w:hAnsi="Times New Roman" w:cs="Times New Roman"/>
          <w:color w:val="000000"/>
          <w:sz w:val="24"/>
          <w:szCs w:val="24"/>
          <w:lang w:eastAsia="ru-RU"/>
        </w:rPr>
        <w:t xml:space="preserve">3 </w:t>
      </w:r>
      <w:r w:rsidRPr="00850B5A">
        <w:rPr>
          <w:rFonts w:ascii="Times New Roman" w:eastAsia="Times New Roman" w:hAnsi="Times New Roman" w:cs="Times New Roman"/>
          <w:color w:val="000000"/>
          <w:sz w:val="24"/>
          <w:szCs w:val="24"/>
          <w:lang w:eastAsia="ru-RU"/>
        </w:rPr>
        <w:t>детски</w:t>
      </w:r>
      <w:r>
        <w:rPr>
          <w:rFonts w:ascii="Times New Roman" w:eastAsia="Times New Roman" w:hAnsi="Times New Roman" w:cs="Times New Roman"/>
          <w:color w:val="000000"/>
          <w:sz w:val="24"/>
          <w:szCs w:val="24"/>
          <w:lang w:eastAsia="ru-RU"/>
        </w:rPr>
        <w:t>х</w:t>
      </w:r>
      <w:r w:rsidRPr="00850B5A">
        <w:rPr>
          <w:rFonts w:ascii="Times New Roman" w:eastAsia="Times New Roman" w:hAnsi="Times New Roman" w:cs="Times New Roman"/>
          <w:color w:val="000000"/>
          <w:sz w:val="24"/>
          <w:szCs w:val="24"/>
          <w:lang w:eastAsia="ru-RU"/>
        </w:rPr>
        <w:t xml:space="preserve"> сад</w:t>
      </w:r>
      <w:r>
        <w:rPr>
          <w:rFonts w:ascii="Times New Roman" w:eastAsia="Times New Roman" w:hAnsi="Times New Roman" w:cs="Times New Roman"/>
          <w:color w:val="000000"/>
          <w:sz w:val="24"/>
          <w:szCs w:val="24"/>
          <w:lang w:eastAsia="ru-RU"/>
        </w:rPr>
        <w:t>а</w:t>
      </w:r>
      <w:r w:rsidRPr="00850B5A">
        <w:rPr>
          <w:rFonts w:ascii="Times New Roman" w:eastAsia="Times New Roman" w:hAnsi="Times New Roman" w:cs="Times New Roman"/>
          <w:color w:val="000000"/>
          <w:sz w:val="24"/>
          <w:szCs w:val="24"/>
          <w:lang w:eastAsia="ru-RU"/>
        </w:rPr>
        <w:t xml:space="preserve">, дом культуры, </w:t>
      </w:r>
      <w:r>
        <w:rPr>
          <w:rFonts w:ascii="Times New Roman" w:eastAsia="Times New Roman" w:hAnsi="Times New Roman" w:cs="Times New Roman"/>
          <w:color w:val="000000"/>
          <w:sz w:val="24"/>
          <w:szCs w:val="24"/>
          <w:lang w:eastAsia="ru-RU"/>
        </w:rPr>
        <w:t xml:space="preserve">2 </w:t>
      </w:r>
      <w:r w:rsidRPr="00850B5A">
        <w:rPr>
          <w:rFonts w:ascii="Times New Roman" w:eastAsia="Times New Roman" w:hAnsi="Times New Roman" w:cs="Times New Roman"/>
          <w:color w:val="000000"/>
          <w:sz w:val="24"/>
          <w:szCs w:val="24"/>
          <w:lang w:eastAsia="ru-RU"/>
        </w:rPr>
        <w:t>библиотек</w:t>
      </w:r>
      <w:r>
        <w:rPr>
          <w:rFonts w:ascii="Times New Roman" w:eastAsia="Times New Roman" w:hAnsi="Times New Roman" w:cs="Times New Roman"/>
          <w:color w:val="000000"/>
          <w:sz w:val="24"/>
          <w:szCs w:val="24"/>
          <w:lang w:eastAsia="ru-RU"/>
        </w:rPr>
        <w:t>и</w:t>
      </w:r>
      <w:r w:rsidRPr="00850B5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4</w:t>
      </w:r>
      <w:r w:rsidRPr="00850B5A">
        <w:rPr>
          <w:rFonts w:ascii="Times New Roman" w:eastAsia="Times New Roman" w:hAnsi="Times New Roman" w:cs="Times New Roman"/>
          <w:color w:val="000000"/>
          <w:sz w:val="24"/>
          <w:szCs w:val="24"/>
          <w:lang w:eastAsia="ru-RU"/>
        </w:rPr>
        <w:t xml:space="preserve"> ФАП</w:t>
      </w:r>
      <w:r>
        <w:rPr>
          <w:rFonts w:ascii="Times New Roman" w:eastAsia="Times New Roman" w:hAnsi="Times New Roman" w:cs="Times New Roman"/>
          <w:color w:val="000000"/>
          <w:sz w:val="24"/>
          <w:szCs w:val="24"/>
          <w:lang w:eastAsia="ru-RU"/>
        </w:rPr>
        <w:t>а</w:t>
      </w:r>
      <w:r w:rsidRPr="00850B5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2 </w:t>
      </w:r>
      <w:r w:rsidRPr="00850B5A">
        <w:rPr>
          <w:rFonts w:ascii="Times New Roman" w:eastAsia="Times New Roman" w:hAnsi="Times New Roman" w:cs="Times New Roman"/>
          <w:color w:val="000000"/>
          <w:sz w:val="24"/>
          <w:szCs w:val="24"/>
          <w:lang w:eastAsia="ru-RU"/>
        </w:rPr>
        <w:t>отделени</w:t>
      </w:r>
      <w:r>
        <w:rPr>
          <w:rFonts w:ascii="Times New Roman" w:eastAsia="Times New Roman" w:hAnsi="Times New Roman" w:cs="Times New Roman"/>
          <w:color w:val="000000"/>
          <w:sz w:val="24"/>
          <w:szCs w:val="24"/>
          <w:lang w:eastAsia="ru-RU"/>
        </w:rPr>
        <w:t>я</w:t>
      </w:r>
      <w:r w:rsidRPr="00850B5A">
        <w:rPr>
          <w:rFonts w:ascii="Times New Roman" w:eastAsia="Times New Roman" w:hAnsi="Times New Roman" w:cs="Times New Roman"/>
          <w:color w:val="000000"/>
          <w:sz w:val="24"/>
          <w:szCs w:val="24"/>
          <w:lang w:eastAsia="ru-RU"/>
        </w:rPr>
        <w:t xml:space="preserve"> связи,</w:t>
      </w:r>
      <w:r>
        <w:rPr>
          <w:rFonts w:ascii="Times New Roman" w:eastAsia="Times New Roman" w:hAnsi="Times New Roman" w:cs="Times New Roman"/>
          <w:color w:val="000000"/>
          <w:sz w:val="24"/>
          <w:szCs w:val="24"/>
          <w:lang w:eastAsia="ru-RU"/>
        </w:rPr>
        <w:t xml:space="preserve"> церковь,</w:t>
      </w:r>
      <w:r w:rsidRPr="00850B5A">
        <w:rPr>
          <w:rFonts w:ascii="Times New Roman" w:eastAsia="Times New Roman" w:hAnsi="Times New Roman" w:cs="Times New Roman"/>
          <w:color w:val="000000"/>
          <w:sz w:val="24"/>
          <w:szCs w:val="24"/>
          <w:lang w:eastAsia="ru-RU"/>
        </w:rPr>
        <w:t xml:space="preserve"> отделение сбербанка, </w:t>
      </w:r>
      <w:r>
        <w:rPr>
          <w:rFonts w:ascii="Times New Roman" w:eastAsia="Times New Roman" w:hAnsi="Times New Roman" w:cs="Times New Roman"/>
          <w:color w:val="000000"/>
          <w:sz w:val="24"/>
          <w:szCs w:val="24"/>
          <w:lang w:eastAsia="ru-RU"/>
        </w:rPr>
        <w:t>магазины</w:t>
      </w:r>
      <w:r w:rsidRPr="00850B5A">
        <w:rPr>
          <w:rFonts w:ascii="Times New Roman" w:eastAsia="Times New Roman" w:hAnsi="Times New Roman" w:cs="Times New Roman"/>
          <w:color w:val="000000"/>
          <w:sz w:val="24"/>
          <w:szCs w:val="24"/>
          <w:lang w:eastAsia="ru-RU"/>
        </w:rPr>
        <w:t xml:space="preserve"> смешанной торговли.</w:t>
      </w:r>
    </w:p>
    <w:p w:rsidR="00823509" w:rsidRPr="0033313C" w:rsidRDefault="00823509" w:rsidP="002663E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33313C">
        <w:rPr>
          <w:rFonts w:ascii="Times New Roman" w:eastAsia="Times New Roman" w:hAnsi="Times New Roman" w:cs="Times New Roman"/>
          <w:color w:val="000000"/>
          <w:sz w:val="24"/>
          <w:szCs w:val="24"/>
          <w:lang w:eastAsia="ru-RU"/>
        </w:rPr>
        <w:t xml:space="preserve">В настоящее время в </w:t>
      </w:r>
      <w:r>
        <w:rPr>
          <w:rFonts w:ascii="Times New Roman" w:eastAsia="Times New Roman" w:hAnsi="Times New Roman" w:cs="Times New Roman"/>
          <w:color w:val="000000"/>
          <w:sz w:val="24"/>
          <w:szCs w:val="24"/>
          <w:lang w:eastAsia="ru-RU"/>
        </w:rPr>
        <w:t>Заброденском</w:t>
      </w:r>
      <w:r w:rsidRPr="0033313C">
        <w:rPr>
          <w:rFonts w:ascii="Times New Roman" w:eastAsia="Times New Roman" w:hAnsi="Times New Roman" w:cs="Times New Roman"/>
          <w:color w:val="000000"/>
          <w:sz w:val="24"/>
          <w:szCs w:val="24"/>
          <w:lang w:eastAsia="ru-RU"/>
        </w:rPr>
        <w:t xml:space="preserve"> сельском поселении сложилась следующая демографическая ситуация:</w:t>
      </w:r>
    </w:p>
    <w:p w:rsidR="00823509" w:rsidRDefault="00823509" w:rsidP="002663E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33313C">
        <w:rPr>
          <w:rFonts w:ascii="Times New Roman" w:eastAsia="Times New Roman" w:hAnsi="Times New Roman" w:cs="Times New Roman"/>
          <w:color w:val="000000"/>
          <w:sz w:val="24"/>
          <w:szCs w:val="24"/>
          <w:lang w:eastAsia="ru-RU"/>
        </w:rPr>
        <w:t>На территории поселения проживает:</w:t>
      </w:r>
    </w:p>
    <w:p w:rsidR="00352C6E" w:rsidRDefault="00352C6E" w:rsidP="002663E6">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82"/>
        <w:gridCol w:w="803"/>
        <w:gridCol w:w="721"/>
        <w:gridCol w:w="814"/>
        <w:gridCol w:w="834"/>
        <w:gridCol w:w="803"/>
        <w:gridCol w:w="720"/>
        <w:gridCol w:w="721"/>
        <w:gridCol w:w="865"/>
        <w:gridCol w:w="721"/>
        <w:gridCol w:w="721"/>
      </w:tblGrid>
      <w:tr w:rsidR="00352C6E" w:rsidRPr="00352C6E" w:rsidTr="00F737ED">
        <w:tc>
          <w:tcPr>
            <w:tcW w:w="1384" w:type="dxa"/>
            <w:vMerge w:val="restart"/>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r w:rsidRPr="00352C6E">
              <w:rPr>
                <w:rFonts w:ascii="Times New Roman" w:eastAsia="Calibri" w:hAnsi="Times New Roman" w:cs="Times New Roman"/>
                <w:sz w:val="20"/>
                <w:szCs w:val="20"/>
              </w:rPr>
              <w:t>Наименование населенного пункта</w:t>
            </w:r>
          </w:p>
        </w:tc>
        <w:tc>
          <w:tcPr>
            <w:tcW w:w="782" w:type="dxa"/>
            <w:vMerge w:val="restart"/>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r w:rsidRPr="00352C6E">
              <w:rPr>
                <w:rFonts w:ascii="Times New Roman" w:eastAsia="Calibri" w:hAnsi="Times New Roman" w:cs="Times New Roman"/>
                <w:sz w:val="20"/>
                <w:szCs w:val="20"/>
              </w:rPr>
              <w:t>Количество</w:t>
            </w:r>
            <w:r w:rsidR="004152B2">
              <w:rPr>
                <w:rFonts w:ascii="Times New Roman" w:eastAsia="Calibri" w:hAnsi="Times New Roman" w:cs="Times New Roman"/>
                <w:sz w:val="20"/>
                <w:szCs w:val="20"/>
              </w:rPr>
              <w:t xml:space="preserve"> </w:t>
            </w:r>
            <w:r w:rsidRPr="00352C6E">
              <w:rPr>
                <w:rFonts w:ascii="Times New Roman" w:eastAsia="Calibri" w:hAnsi="Times New Roman" w:cs="Times New Roman"/>
                <w:sz w:val="20"/>
                <w:szCs w:val="20"/>
              </w:rPr>
              <w:t>жилых</w:t>
            </w:r>
          </w:p>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r w:rsidRPr="00352C6E">
              <w:rPr>
                <w:rFonts w:ascii="Times New Roman" w:eastAsia="Calibri" w:hAnsi="Times New Roman" w:cs="Times New Roman"/>
                <w:sz w:val="20"/>
                <w:szCs w:val="20"/>
              </w:rPr>
              <w:t>домов (квартир)</w:t>
            </w:r>
          </w:p>
        </w:tc>
        <w:tc>
          <w:tcPr>
            <w:tcW w:w="803" w:type="dxa"/>
            <w:vMerge w:val="restart"/>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r w:rsidRPr="00352C6E">
              <w:rPr>
                <w:rFonts w:ascii="Times New Roman" w:eastAsia="Calibri" w:hAnsi="Times New Roman" w:cs="Times New Roman"/>
                <w:sz w:val="20"/>
                <w:szCs w:val="20"/>
              </w:rPr>
              <w:t>Чис-ленность постоянного населения, чел.</w:t>
            </w:r>
          </w:p>
        </w:tc>
        <w:tc>
          <w:tcPr>
            <w:tcW w:w="5478" w:type="dxa"/>
            <w:gridSpan w:val="7"/>
          </w:tcPr>
          <w:p w:rsidR="00352C6E" w:rsidRPr="00352C6E" w:rsidRDefault="00352C6E" w:rsidP="002663E6">
            <w:pPr>
              <w:autoSpaceDE w:val="0"/>
              <w:autoSpaceDN w:val="0"/>
              <w:adjustRightInd w:val="0"/>
              <w:spacing w:after="0" w:line="240" w:lineRule="auto"/>
              <w:ind w:left="538" w:hanging="357"/>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в том числе</w:t>
            </w:r>
          </w:p>
        </w:tc>
        <w:tc>
          <w:tcPr>
            <w:tcW w:w="1442" w:type="dxa"/>
            <w:gridSpan w:val="2"/>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Из общей численности населения, чел.</w:t>
            </w:r>
          </w:p>
        </w:tc>
      </w:tr>
      <w:tr w:rsidR="00352C6E" w:rsidRPr="00352C6E" w:rsidTr="00F737ED">
        <w:tc>
          <w:tcPr>
            <w:tcW w:w="1384" w:type="dxa"/>
            <w:vMerge/>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p>
        </w:tc>
        <w:tc>
          <w:tcPr>
            <w:tcW w:w="782" w:type="dxa"/>
            <w:vMerge/>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p>
        </w:tc>
        <w:tc>
          <w:tcPr>
            <w:tcW w:w="803" w:type="dxa"/>
            <w:vMerge/>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p>
        </w:tc>
        <w:tc>
          <w:tcPr>
            <w:tcW w:w="2369" w:type="dxa"/>
            <w:gridSpan w:val="3"/>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моложе трудоспособного возраста, чел.</w:t>
            </w:r>
          </w:p>
        </w:tc>
        <w:tc>
          <w:tcPr>
            <w:tcW w:w="2244" w:type="dxa"/>
            <w:gridSpan w:val="3"/>
          </w:tcPr>
          <w:p w:rsidR="00352C6E" w:rsidRPr="00352C6E" w:rsidRDefault="00352C6E" w:rsidP="002663E6">
            <w:pPr>
              <w:spacing w:after="0" w:line="240" w:lineRule="auto"/>
              <w:jc w:val="center"/>
              <w:rPr>
                <w:rFonts w:ascii="Times New Roman" w:eastAsia="Calibri" w:hAnsi="Times New Roman" w:cs="Times New Roman"/>
                <w:sz w:val="20"/>
                <w:szCs w:val="20"/>
              </w:rPr>
            </w:pPr>
            <w:r w:rsidRPr="00352C6E">
              <w:rPr>
                <w:rFonts w:ascii="Times New Roman" w:eastAsia="Calibri" w:hAnsi="Times New Roman" w:cs="Times New Roman"/>
                <w:sz w:val="20"/>
                <w:szCs w:val="20"/>
              </w:rPr>
              <w:t>трудоспособного</w:t>
            </w:r>
            <w:r w:rsidR="008808D9">
              <w:rPr>
                <w:rFonts w:ascii="Times New Roman" w:eastAsia="Calibri" w:hAnsi="Times New Roman" w:cs="Times New Roman"/>
                <w:sz w:val="20"/>
                <w:szCs w:val="20"/>
              </w:rPr>
              <w:t xml:space="preserve">    </w:t>
            </w:r>
            <w:r w:rsidRPr="00352C6E">
              <w:rPr>
                <w:rFonts w:ascii="Times New Roman" w:eastAsia="Calibri" w:hAnsi="Times New Roman" w:cs="Times New Roman"/>
                <w:sz w:val="20"/>
                <w:szCs w:val="20"/>
              </w:rPr>
              <w:t>возраста, чел.</w:t>
            </w:r>
          </w:p>
        </w:tc>
        <w:tc>
          <w:tcPr>
            <w:tcW w:w="865" w:type="dxa"/>
            <w:vMerge w:val="restart"/>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старше трудоспособного возраста, чел.</w:t>
            </w:r>
          </w:p>
        </w:tc>
        <w:tc>
          <w:tcPr>
            <w:tcW w:w="721" w:type="dxa"/>
            <w:vMerge w:val="restart"/>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r w:rsidRPr="00352C6E">
              <w:rPr>
                <w:rFonts w:ascii="Times New Roman" w:eastAsia="Calibri" w:hAnsi="Times New Roman" w:cs="Times New Roman"/>
                <w:sz w:val="20"/>
                <w:szCs w:val="20"/>
              </w:rPr>
              <w:t>мужчин</w:t>
            </w:r>
          </w:p>
        </w:tc>
        <w:tc>
          <w:tcPr>
            <w:tcW w:w="721" w:type="dxa"/>
            <w:vMerge w:val="restart"/>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r w:rsidRPr="00352C6E">
              <w:rPr>
                <w:rFonts w:ascii="Times New Roman" w:eastAsia="Calibri" w:hAnsi="Times New Roman" w:cs="Times New Roman"/>
                <w:sz w:val="20"/>
                <w:szCs w:val="20"/>
              </w:rPr>
              <w:t>женщин</w:t>
            </w:r>
          </w:p>
        </w:tc>
      </w:tr>
      <w:tr w:rsidR="00352C6E" w:rsidRPr="00352C6E" w:rsidTr="00F737ED">
        <w:tc>
          <w:tcPr>
            <w:tcW w:w="1384" w:type="dxa"/>
            <w:vMerge/>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p>
        </w:tc>
        <w:tc>
          <w:tcPr>
            <w:tcW w:w="782" w:type="dxa"/>
            <w:vMerge/>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p>
        </w:tc>
        <w:tc>
          <w:tcPr>
            <w:tcW w:w="803" w:type="dxa"/>
            <w:vMerge/>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p>
        </w:tc>
        <w:tc>
          <w:tcPr>
            <w:tcW w:w="721" w:type="dxa"/>
            <w:vMerge w:val="restart"/>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всего</w:t>
            </w:r>
          </w:p>
        </w:tc>
        <w:tc>
          <w:tcPr>
            <w:tcW w:w="1648" w:type="dxa"/>
            <w:gridSpan w:val="2"/>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из них:</w:t>
            </w:r>
          </w:p>
        </w:tc>
        <w:tc>
          <w:tcPr>
            <w:tcW w:w="803" w:type="dxa"/>
            <w:vMerge w:val="restart"/>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всего</w:t>
            </w:r>
          </w:p>
        </w:tc>
        <w:tc>
          <w:tcPr>
            <w:tcW w:w="1441" w:type="dxa"/>
            <w:gridSpan w:val="2"/>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из них:</w:t>
            </w:r>
          </w:p>
        </w:tc>
        <w:tc>
          <w:tcPr>
            <w:tcW w:w="865" w:type="dxa"/>
            <w:vMerge/>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721" w:type="dxa"/>
            <w:vMerge/>
          </w:tcPr>
          <w:p w:rsidR="00352C6E" w:rsidRPr="00352C6E" w:rsidRDefault="00352C6E" w:rsidP="002663E6">
            <w:pPr>
              <w:autoSpaceDE w:val="0"/>
              <w:autoSpaceDN w:val="0"/>
              <w:adjustRightInd w:val="0"/>
              <w:spacing w:after="0" w:line="240" w:lineRule="auto"/>
              <w:ind w:left="538" w:hanging="357"/>
              <w:jc w:val="both"/>
              <w:rPr>
                <w:rFonts w:ascii="Times New Roman" w:eastAsia="Calibri" w:hAnsi="Times New Roman" w:cs="Times New Roman"/>
                <w:color w:val="000000"/>
                <w:sz w:val="20"/>
                <w:szCs w:val="20"/>
              </w:rPr>
            </w:pPr>
          </w:p>
        </w:tc>
        <w:tc>
          <w:tcPr>
            <w:tcW w:w="721" w:type="dxa"/>
            <w:vMerge/>
          </w:tcPr>
          <w:p w:rsidR="00352C6E" w:rsidRPr="00352C6E" w:rsidRDefault="00352C6E" w:rsidP="002663E6">
            <w:pPr>
              <w:autoSpaceDE w:val="0"/>
              <w:autoSpaceDN w:val="0"/>
              <w:adjustRightInd w:val="0"/>
              <w:spacing w:after="0" w:line="240" w:lineRule="auto"/>
              <w:ind w:left="538" w:hanging="357"/>
              <w:jc w:val="both"/>
              <w:rPr>
                <w:rFonts w:ascii="Times New Roman" w:eastAsia="Calibri" w:hAnsi="Times New Roman" w:cs="Times New Roman"/>
                <w:color w:val="000000"/>
                <w:sz w:val="20"/>
                <w:szCs w:val="20"/>
              </w:rPr>
            </w:pPr>
          </w:p>
        </w:tc>
      </w:tr>
      <w:tr w:rsidR="00352C6E" w:rsidRPr="00352C6E" w:rsidTr="00F737ED">
        <w:tc>
          <w:tcPr>
            <w:tcW w:w="1384" w:type="dxa"/>
            <w:vMerge/>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p>
        </w:tc>
        <w:tc>
          <w:tcPr>
            <w:tcW w:w="782" w:type="dxa"/>
            <w:vMerge/>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p>
        </w:tc>
        <w:tc>
          <w:tcPr>
            <w:tcW w:w="803" w:type="dxa"/>
            <w:vMerge/>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p>
        </w:tc>
        <w:tc>
          <w:tcPr>
            <w:tcW w:w="721" w:type="dxa"/>
            <w:vMerge/>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814" w:type="dxa"/>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r w:rsidRPr="00352C6E">
              <w:rPr>
                <w:rFonts w:ascii="Times New Roman" w:eastAsia="Calibri" w:hAnsi="Times New Roman" w:cs="Times New Roman"/>
                <w:sz w:val="20"/>
                <w:szCs w:val="20"/>
              </w:rPr>
              <w:t>дош-коль-ного</w:t>
            </w:r>
            <w:r w:rsidR="004152B2">
              <w:rPr>
                <w:rFonts w:ascii="Times New Roman" w:eastAsia="Calibri" w:hAnsi="Times New Roman" w:cs="Times New Roman"/>
                <w:sz w:val="20"/>
                <w:szCs w:val="20"/>
              </w:rPr>
              <w:t xml:space="preserve"> </w:t>
            </w:r>
            <w:r w:rsidRPr="00352C6E">
              <w:rPr>
                <w:rFonts w:ascii="Times New Roman" w:eastAsia="Calibri" w:hAnsi="Times New Roman" w:cs="Times New Roman"/>
                <w:sz w:val="20"/>
                <w:szCs w:val="20"/>
              </w:rPr>
              <w:t>возраста</w:t>
            </w:r>
          </w:p>
        </w:tc>
        <w:tc>
          <w:tcPr>
            <w:tcW w:w="834" w:type="dxa"/>
          </w:tcPr>
          <w:p w:rsidR="00352C6E" w:rsidRPr="00352C6E" w:rsidRDefault="00352C6E" w:rsidP="002663E6">
            <w:pPr>
              <w:tabs>
                <w:tab w:val="num" w:pos="0"/>
              </w:tabs>
              <w:spacing w:after="0" w:line="240" w:lineRule="auto"/>
              <w:rPr>
                <w:rFonts w:ascii="Times New Roman" w:eastAsia="Calibri" w:hAnsi="Times New Roman" w:cs="Times New Roman"/>
                <w:sz w:val="20"/>
                <w:szCs w:val="20"/>
              </w:rPr>
            </w:pPr>
            <w:r w:rsidRPr="00352C6E">
              <w:rPr>
                <w:rFonts w:ascii="Times New Roman" w:eastAsia="Calibri" w:hAnsi="Times New Roman" w:cs="Times New Roman"/>
                <w:sz w:val="20"/>
                <w:szCs w:val="20"/>
              </w:rPr>
              <w:t>школь-ного возраста (от 7 до 15 лет)</w:t>
            </w:r>
          </w:p>
        </w:tc>
        <w:tc>
          <w:tcPr>
            <w:tcW w:w="803" w:type="dxa"/>
            <w:vMerge/>
          </w:tcPr>
          <w:p w:rsidR="00352C6E" w:rsidRPr="00352C6E" w:rsidRDefault="00352C6E" w:rsidP="002663E6">
            <w:pPr>
              <w:tabs>
                <w:tab w:val="num" w:pos="0"/>
              </w:tabs>
              <w:spacing w:after="0" w:line="240" w:lineRule="auto"/>
              <w:jc w:val="both"/>
              <w:rPr>
                <w:rFonts w:ascii="Times New Roman" w:eastAsia="Calibri" w:hAnsi="Times New Roman" w:cs="Times New Roman"/>
                <w:sz w:val="20"/>
                <w:szCs w:val="20"/>
              </w:rPr>
            </w:pPr>
          </w:p>
        </w:tc>
        <w:tc>
          <w:tcPr>
            <w:tcW w:w="720" w:type="dxa"/>
          </w:tcPr>
          <w:p w:rsidR="00352C6E" w:rsidRPr="00352C6E" w:rsidRDefault="00352C6E" w:rsidP="002663E6">
            <w:pPr>
              <w:tabs>
                <w:tab w:val="num" w:pos="0"/>
              </w:tabs>
              <w:spacing w:after="0" w:line="240" w:lineRule="auto"/>
              <w:rPr>
                <w:rFonts w:ascii="Times New Roman" w:eastAsia="Calibri" w:hAnsi="Times New Roman" w:cs="Times New Roman"/>
                <w:sz w:val="20"/>
                <w:szCs w:val="20"/>
              </w:rPr>
            </w:pPr>
            <w:r w:rsidRPr="00352C6E">
              <w:rPr>
                <w:rFonts w:ascii="Times New Roman" w:eastAsia="Calibri" w:hAnsi="Times New Roman" w:cs="Times New Roman"/>
                <w:sz w:val="20"/>
                <w:szCs w:val="20"/>
              </w:rPr>
              <w:t>16 -29 лет</w:t>
            </w:r>
          </w:p>
        </w:tc>
        <w:tc>
          <w:tcPr>
            <w:tcW w:w="721" w:type="dxa"/>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29-55 (60) лет</w:t>
            </w:r>
          </w:p>
        </w:tc>
        <w:tc>
          <w:tcPr>
            <w:tcW w:w="865" w:type="dxa"/>
            <w:vMerge/>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721" w:type="dxa"/>
            <w:vMerge/>
          </w:tcPr>
          <w:p w:rsidR="00352C6E" w:rsidRPr="00352C6E" w:rsidRDefault="00352C6E" w:rsidP="002663E6">
            <w:pPr>
              <w:autoSpaceDE w:val="0"/>
              <w:autoSpaceDN w:val="0"/>
              <w:adjustRightInd w:val="0"/>
              <w:spacing w:after="0" w:line="240" w:lineRule="auto"/>
              <w:ind w:left="538" w:hanging="357"/>
              <w:jc w:val="both"/>
              <w:rPr>
                <w:rFonts w:ascii="Times New Roman" w:eastAsia="Calibri" w:hAnsi="Times New Roman" w:cs="Times New Roman"/>
                <w:color w:val="000000"/>
                <w:sz w:val="20"/>
                <w:szCs w:val="20"/>
              </w:rPr>
            </w:pPr>
          </w:p>
        </w:tc>
        <w:tc>
          <w:tcPr>
            <w:tcW w:w="721" w:type="dxa"/>
            <w:vMerge/>
          </w:tcPr>
          <w:p w:rsidR="00352C6E" w:rsidRPr="00352C6E" w:rsidRDefault="00352C6E" w:rsidP="002663E6">
            <w:pPr>
              <w:autoSpaceDE w:val="0"/>
              <w:autoSpaceDN w:val="0"/>
              <w:adjustRightInd w:val="0"/>
              <w:spacing w:after="0" w:line="240" w:lineRule="auto"/>
              <w:ind w:left="538" w:hanging="357"/>
              <w:jc w:val="both"/>
              <w:rPr>
                <w:rFonts w:ascii="Times New Roman" w:eastAsia="Calibri" w:hAnsi="Times New Roman" w:cs="Times New Roman"/>
                <w:color w:val="000000"/>
                <w:sz w:val="20"/>
                <w:szCs w:val="20"/>
              </w:rPr>
            </w:pPr>
          </w:p>
        </w:tc>
      </w:tr>
      <w:tr w:rsidR="00352C6E" w:rsidRPr="00352C6E" w:rsidTr="00F737ED">
        <w:tc>
          <w:tcPr>
            <w:tcW w:w="1384"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1</w:t>
            </w:r>
          </w:p>
        </w:tc>
        <w:tc>
          <w:tcPr>
            <w:tcW w:w="782"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2</w:t>
            </w:r>
          </w:p>
        </w:tc>
        <w:tc>
          <w:tcPr>
            <w:tcW w:w="803"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3</w:t>
            </w:r>
          </w:p>
        </w:tc>
        <w:tc>
          <w:tcPr>
            <w:tcW w:w="721"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4</w:t>
            </w:r>
          </w:p>
        </w:tc>
        <w:tc>
          <w:tcPr>
            <w:tcW w:w="814"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5</w:t>
            </w:r>
          </w:p>
        </w:tc>
        <w:tc>
          <w:tcPr>
            <w:tcW w:w="834"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6</w:t>
            </w:r>
          </w:p>
        </w:tc>
        <w:tc>
          <w:tcPr>
            <w:tcW w:w="803"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7</w:t>
            </w:r>
          </w:p>
        </w:tc>
        <w:tc>
          <w:tcPr>
            <w:tcW w:w="720"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8</w:t>
            </w:r>
          </w:p>
        </w:tc>
        <w:tc>
          <w:tcPr>
            <w:tcW w:w="721"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9</w:t>
            </w:r>
          </w:p>
        </w:tc>
        <w:tc>
          <w:tcPr>
            <w:tcW w:w="865"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10</w:t>
            </w:r>
          </w:p>
        </w:tc>
        <w:tc>
          <w:tcPr>
            <w:tcW w:w="721"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11</w:t>
            </w:r>
          </w:p>
        </w:tc>
        <w:tc>
          <w:tcPr>
            <w:tcW w:w="721" w:type="dxa"/>
            <w:vAlign w:val="bottom"/>
          </w:tcPr>
          <w:p w:rsidR="00352C6E" w:rsidRPr="00352C6E" w:rsidRDefault="00352C6E"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12</w:t>
            </w:r>
          </w:p>
        </w:tc>
      </w:tr>
      <w:tr w:rsidR="00352C6E" w:rsidRPr="00352C6E" w:rsidTr="00F737ED">
        <w:tc>
          <w:tcPr>
            <w:tcW w:w="1384" w:type="dxa"/>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782" w:type="dxa"/>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803" w:type="dxa"/>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721" w:type="dxa"/>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814" w:type="dxa"/>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834" w:type="dxa"/>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803" w:type="dxa"/>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720" w:type="dxa"/>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721" w:type="dxa"/>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865" w:type="dxa"/>
          </w:tcPr>
          <w:p w:rsidR="00352C6E" w:rsidRPr="00352C6E" w:rsidRDefault="00352C6E"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721" w:type="dxa"/>
          </w:tcPr>
          <w:p w:rsidR="00352C6E" w:rsidRPr="00352C6E" w:rsidRDefault="00352C6E" w:rsidP="002663E6">
            <w:pPr>
              <w:autoSpaceDE w:val="0"/>
              <w:autoSpaceDN w:val="0"/>
              <w:adjustRightInd w:val="0"/>
              <w:spacing w:after="0" w:line="240" w:lineRule="auto"/>
              <w:ind w:left="538" w:hanging="357"/>
              <w:jc w:val="both"/>
              <w:rPr>
                <w:rFonts w:ascii="Times New Roman" w:eastAsia="Calibri" w:hAnsi="Times New Roman" w:cs="Times New Roman"/>
                <w:color w:val="000000"/>
                <w:sz w:val="20"/>
                <w:szCs w:val="20"/>
              </w:rPr>
            </w:pPr>
          </w:p>
        </w:tc>
        <w:tc>
          <w:tcPr>
            <w:tcW w:w="721" w:type="dxa"/>
          </w:tcPr>
          <w:p w:rsidR="00352C6E" w:rsidRPr="00352C6E" w:rsidRDefault="00352C6E" w:rsidP="002663E6">
            <w:pPr>
              <w:autoSpaceDE w:val="0"/>
              <w:autoSpaceDN w:val="0"/>
              <w:adjustRightInd w:val="0"/>
              <w:spacing w:after="0" w:line="240" w:lineRule="auto"/>
              <w:ind w:left="538" w:hanging="357"/>
              <w:jc w:val="both"/>
              <w:rPr>
                <w:rFonts w:ascii="Times New Roman" w:eastAsia="Calibri" w:hAnsi="Times New Roman" w:cs="Times New Roman"/>
                <w:color w:val="000000"/>
                <w:sz w:val="20"/>
                <w:szCs w:val="20"/>
              </w:rPr>
            </w:pPr>
          </w:p>
        </w:tc>
      </w:tr>
      <w:tr w:rsidR="00F439F7" w:rsidRPr="00352C6E" w:rsidTr="00F737ED">
        <w:tc>
          <w:tcPr>
            <w:tcW w:w="1384" w:type="dxa"/>
          </w:tcPr>
          <w:p w:rsidR="00F439F7" w:rsidRPr="00352C6E" w:rsidRDefault="00F439F7" w:rsidP="00F439F7">
            <w:pPr>
              <w:autoSpaceDE w:val="0"/>
              <w:autoSpaceDN w:val="0"/>
              <w:adjustRightInd w:val="0"/>
              <w:spacing w:after="0" w:line="240" w:lineRule="auto"/>
              <w:jc w:val="both"/>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с. Заброды</w:t>
            </w:r>
          </w:p>
        </w:tc>
        <w:tc>
          <w:tcPr>
            <w:tcW w:w="782"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3352</w:t>
            </w:r>
          </w:p>
        </w:tc>
        <w:tc>
          <w:tcPr>
            <w:tcW w:w="803"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8302</w:t>
            </w:r>
          </w:p>
        </w:tc>
        <w:tc>
          <w:tcPr>
            <w:tcW w:w="721"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968</w:t>
            </w:r>
          </w:p>
        </w:tc>
        <w:tc>
          <w:tcPr>
            <w:tcW w:w="814"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393</w:t>
            </w:r>
          </w:p>
        </w:tc>
        <w:tc>
          <w:tcPr>
            <w:tcW w:w="834"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575</w:t>
            </w:r>
          </w:p>
        </w:tc>
        <w:tc>
          <w:tcPr>
            <w:tcW w:w="803"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4217</w:t>
            </w:r>
          </w:p>
        </w:tc>
        <w:tc>
          <w:tcPr>
            <w:tcW w:w="720"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2032</w:t>
            </w:r>
          </w:p>
        </w:tc>
        <w:tc>
          <w:tcPr>
            <w:tcW w:w="721"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2185</w:t>
            </w:r>
          </w:p>
        </w:tc>
        <w:tc>
          <w:tcPr>
            <w:tcW w:w="865"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3117</w:t>
            </w:r>
          </w:p>
        </w:tc>
        <w:tc>
          <w:tcPr>
            <w:tcW w:w="721"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1112</w:t>
            </w:r>
          </w:p>
        </w:tc>
        <w:tc>
          <w:tcPr>
            <w:tcW w:w="721"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2005</w:t>
            </w:r>
          </w:p>
        </w:tc>
      </w:tr>
      <w:tr w:rsidR="00F439F7" w:rsidRPr="00352C6E" w:rsidTr="00F737ED">
        <w:tc>
          <w:tcPr>
            <w:tcW w:w="1384" w:type="dxa"/>
          </w:tcPr>
          <w:p w:rsidR="00F439F7" w:rsidRPr="00352C6E" w:rsidRDefault="00F439F7" w:rsidP="00F439F7">
            <w:pPr>
              <w:autoSpaceDE w:val="0"/>
              <w:autoSpaceDN w:val="0"/>
              <w:adjustRightInd w:val="0"/>
              <w:spacing w:after="0" w:line="240" w:lineRule="auto"/>
              <w:ind w:left="538" w:hanging="357"/>
              <w:jc w:val="both"/>
              <w:rPr>
                <w:rFonts w:ascii="Times New Roman" w:eastAsia="Calibri" w:hAnsi="Times New Roman" w:cs="Times New Roman"/>
                <w:color w:val="000000"/>
                <w:sz w:val="20"/>
                <w:szCs w:val="20"/>
              </w:rPr>
            </w:pPr>
            <w:r w:rsidRPr="00352C6E">
              <w:rPr>
                <w:rFonts w:ascii="Times New Roman" w:eastAsia="Calibri" w:hAnsi="Times New Roman" w:cs="Times New Roman"/>
                <w:color w:val="000000"/>
                <w:sz w:val="20"/>
                <w:szCs w:val="20"/>
              </w:rPr>
              <w:t>Итого</w:t>
            </w:r>
          </w:p>
        </w:tc>
        <w:tc>
          <w:tcPr>
            <w:tcW w:w="782"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3352</w:t>
            </w:r>
          </w:p>
        </w:tc>
        <w:tc>
          <w:tcPr>
            <w:tcW w:w="803"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8302</w:t>
            </w:r>
          </w:p>
        </w:tc>
        <w:tc>
          <w:tcPr>
            <w:tcW w:w="721"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968</w:t>
            </w:r>
          </w:p>
        </w:tc>
        <w:tc>
          <w:tcPr>
            <w:tcW w:w="814"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393</w:t>
            </w:r>
          </w:p>
        </w:tc>
        <w:tc>
          <w:tcPr>
            <w:tcW w:w="834"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575</w:t>
            </w:r>
          </w:p>
        </w:tc>
        <w:tc>
          <w:tcPr>
            <w:tcW w:w="803"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4217</w:t>
            </w:r>
          </w:p>
        </w:tc>
        <w:tc>
          <w:tcPr>
            <w:tcW w:w="720"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2032</w:t>
            </w:r>
          </w:p>
        </w:tc>
        <w:tc>
          <w:tcPr>
            <w:tcW w:w="721"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2185</w:t>
            </w:r>
          </w:p>
        </w:tc>
        <w:tc>
          <w:tcPr>
            <w:tcW w:w="865"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3117</w:t>
            </w:r>
          </w:p>
        </w:tc>
        <w:tc>
          <w:tcPr>
            <w:tcW w:w="721"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1112</w:t>
            </w:r>
          </w:p>
        </w:tc>
        <w:tc>
          <w:tcPr>
            <w:tcW w:w="721" w:type="dxa"/>
          </w:tcPr>
          <w:p w:rsidR="00F439F7" w:rsidRPr="00F439F7" w:rsidRDefault="00F439F7" w:rsidP="00F439F7">
            <w:pPr>
              <w:rPr>
                <w:rFonts w:ascii="Times New Roman" w:hAnsi="Times New Roman" w:cs="Times New Roman"/>
              </w:rPr>
            </w:pPr>
            <w:r w:rsidRPr="00F439F7">
              <w:rPr>
                <w:rFonts w:ascii="Times New Roman" w:hAnsi="Times New Roman" w:cs="Times New Roman"/>
              </w:rPr>
              <w:t>2005</w:t>
            </w:r>
          </w:p>
        </w:tc>
      </w:tr>
    </w:tbl>
    <w:p w:rsidR="00352C6E" w:rsidRPr="0033313C" w:rsidRDefault="00352C6E" w:rsidP="002663E6">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370C88" w:rsidRPr="00370C88" w:rsidRDefault="00352C6E"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52C6E">
        <w:rPr>
          <w:rFonts w:ascii="Times New Roman" w:eastAsia="Times New Roman" w:hAnsi="Times New Roman" w:cs="Times New Roman"/>
          <w:color w:val="000000"/>
          <w:sz w:val="24"/>
          <w:szCs w:val="24"/>
          <w:lang w:eastAsia="ru-RU"/>
        </w:rPr>
        <w:t>Анализ половозрастной структуры показал, что на ближайшую перспективу без учета миграционного движения складывается тенденция уменьшения доли трудоспособного населения и увеличения — нетрудоспособного, что повысит демографическую нагрузку на население и негативно скажется на формировании трудовых ресурсов.</w:t>
      </w:r>
      <w:r w:rsidR="00370C88" w:rsidRPr="00370C88">
        <w:t xml:space="preserve"> </w:t>
      </w:r>
      <w:r w:rsidR="00370C88" w:rsidRPr="00370C88">
        <w:rPr>
          <w:rFonts w:ascii="Times New Roman" w:eastAsia="Times New Roman" w:hAnsi="Times New Roman" w:cs="Times New Roman"/>
          <w:color w:val="000000"/>
          <w:sz w:val="24"/>
          <w:szCs w:val="24"/>
          <w:lang w:eastAsia="ru-RU"/>
        </w:rPr>
        <w:t>В поселении существует серьезная проблема занятости трудоспособного населения. Большая часть трудоспособного населения вынуждена работать за пределами поселения (г. Воронеж, г. Москва). В связи с этим, одной из главных задач для органов местного самоуправления в поселении должна стать занятость населения.</w:t>
      </w:r>
      <w:r w:rsidR="004152B2">
        <w:rPr>
          <w:rFonts w:ascii="Times New Roman" w:eastAsia="Times New Roman" w:hAnsi="Times New Roman" w:cs="Times New Roman"/>
          <w:color w:val="000000"/>
          <w:sz w:val="24"/>
          <w:szCs w:val="24"/>
          <w:lang w:eastAsia="ru-RU"/>
        </w:rPr>
        <w:t xml:space="preserve"> </w:t>
      </w:r>
      <w:r w:rsidRPr="00352C6E">
        <w:rPr>
          <w:rFonts w:ascii="Times New Roman" w:eastAsia="Times New Roman" w:hAnsi="Times New Roman" w:cs="Times New Roman"/>
          <w:color w:val="000000"/>
          <w:sz w:val="24"/>
          <w:szCs w:val="24"/>
          <w:lang w:eastAsia="ru-RU"/>
        </w:rPr>
        <w:t xml:space="preserve">В целом демографическая ситуация в </w:t>
      </w:r>
      <w:r>
        <w:rPr>
          <w:rFonts w:ascii="Times New Roman" w:eastAsia="Times New Roman" w:hAnsi="Times New Roman" w:cs="Times New Roman"/>
          <w:color w:val="000000"/>
          <w:sz w:val="24"/>
          <w:szCs w:val="24"/>
          <w:lang w:eastAsia="ru-RU"/>
        </w:rPr>
        <w:t>Заброденском</w:t>
      </w:r>
      <w:r w:rsidRPr="00352C6E">
        <w:rPr>
          <w:rFonts w:ascii="Times New Roman" w:eastAsia="Times New Roman" w:hAnsi="Times New Roman" w:cs="Times New Roman"/>
          <w:color w:val="000000"/>
          <w:sz w:val="24"/>
          <w:szCs w:val="24"/>
          <w:lang w:eastAsia="ru-RU"/>
        </w:rPr>
        <w:t xml:space="preserve"> сельском поселении повторяет районные и краевые проблемы и обстановку большинства регионов.</w:t>
      </w:r>
      <w:r w:rsidR="002663E6">
        <w:rPr>
          <w:rFonts w:ascii="Times New Roman" w:eastAsia="Times New Roman" w:hAnsi="Times New Roman" w:cs="Times New Roman"/>
          <w:color w:val="000000"/>
          <w:sz w:val="24"/>
          <w:szCs w:val="24"/>
          <w:lang w:eastAsia="ru-RU"/>
        </w:rPr>
        <w:t xml:space="preserve"> </w:t>
      </w:r>
      <w:r w:rsidR="00370C88" w:rsidRPr="00370C88">
        <w:rPr>
          <w:rFonts w:ascii="Times New Roman" w:eastAsia="Times New Roman" w:hAnsi="Times New Roman" w:cs="Times New Roman"/>
          <w:color w:val="000000"/>
          <w:sz w:val="24"/>
          <w:szCs w:val="24"/>
          <w:lang w:eastAsia="ru-RU"/>
        </w:rPr>
        <w:t>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w:t>
      </w:r>
      <w:r w:rsidR="004152B2">
        <w:rPr>
          <w:rFonts w:ascii="Times New Roman" w:eastAsia="Times New Roman" w:hAnsi="Times New Roman" w:cs="Times New Roman"/>
          <w:color w:val="000000"/>
          <w:sz w:val="24"/>
          <w:szCs w:val="24"/>
          <w:lang w:eastAsia="ru-RU"/>
        </w:rPr>
        <w:t xml:space="preserve"> </w:t>
      </w:r>
      <w:r w:rsidR="00370C88" w:rsidRPr="00370C88">
        <w:rPr>
          <w:rFonts w:ascii="Times New Roman" w:eastAsia="Times New Roman" w:hAnsi="Times New Roman" w:cs="Times New Roman"/>
          <w:color w:val="000000"/>
          <w:sz w:val="24"/>
          <w:szCs w:val="24"/>
          <w:lang w:eastAsia="ru-RU"/>
        </w:rPr>
        <w:t>прекращением деятельности ранее крупных предприятий, появилась безработица, резко снизились доходы населения. На показатели рождаемости влияют следующие моменты:</w:t>
      </w:r>
    </w:p>
    <w:p w:rsidR="00370C88" w:rsidRPr="00370C88" w:rsidRDefault="00370C88"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C88">
        <w:rPr>
          <w:rFonts w:ascii="Times New Roman" w:eastAsia="Times New Roman" w:hAnsi="Times New Roman" w:cs="Times New Roman"/>
          <w:color w:val="000000"/>
          <w:sz w:val="24"/>
          <w:szCs w:val="24"/>
          <w:lang w:eastAsia="ru-RU"/>
        </w:rPr>
        <w:t>- материальное благополучие;</w:t>
      </w:r>
    </w:p>
    <w:p w:rsidR="00370C88" w:rsidRPr="00370C88" w:rsidRDefault="00370C88"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C88">
        <w:rPr>
          <w:rFonts w:ascii="Times New Roman" w:eastAsia="Times New Roman" w:hAnsi="Times New Roman" w:cs="Times New Roman"/>
          <w:color w:val="000000"/>
          <w:sz w:val="24"/>
          <w:szCs w:val="24"/>
          <w:lang w:eastAsia="ru-RU"/>
        </w:rPr>
        <w:t>- государственные выплаты за рождение второго ребенка;</w:t>
      </w:r>
    </w:p>
    <w:p w:rsidR="00370C88" w:rsidRPr="00370C88" w:rsidRDefault="00370C88"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C88">
        <w:rPr>
          <w:rFonts w:ascii="Times New Roman" w:eastAsia="Times New Roman" w:hAnsi="Times New Roman" w:cs="Times New Roman"/>
          <w:color w:val="000000"/>
          <w:sz w:val="24"/>
          <w:szCs w:val="24"/>
          <w:lang w:eastAsia="ru-RU"/>
        </w:rPr>
        <w:t>- наличие собственного жилья;</w:t>
      </w:r>
    </w:p>
    <w:p w:rsidR="00370C88" w:rsidRDefault="00370C88"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C88">
        <w:rPr>
          <w:rFonts w:ascii="Times New Roman" w:eastAsia="Times New Roman" w:hAnsi="Times New Roman" w:cs="Times New Roman"/>
          <w:color w:val="000000"/>
          <w:sz w:val="24"/>
          <w:szCs w:val="24"/>
          <w:lang w:eastAsia="ru-RU"/>
        </w:rPr>
        <w:t>- уверенность в будущем подрастающего поколения.</w:t>
      </w:r>
      <w:r w:rsidR="00352C6E" w:rsidRPr="00352C6E">
        <w:rPr>
          <w:rFonts w:ascii="Times New Roman" w:eastAsia="Times New Roman" w:hAnsi="Times New Roman" w:cs="Times New Roman"/>
          <w:color w:val="000000"/>
          <w:sz w:val="24"/>
          <w:szCs w:val="24"/>
          <w:lang w:eastAsia="ru-RU"/>
        </w:rPr>
        <w:t xml:space="preserve"> </w:t>
      </w:r>
    </w:p>
    <w:p w:rsidR="00343F30" w:rsidRDefault="00343F30"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43F30" w:rsidRPr="00343F30" w:rsidRDefault="007C3DE1" w:rsidP="00343F30">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2.1.</w:t>
      </w:r>
      <w:r w:rsidR="00343F30">
        <w:rPr>
          <w:rFonts w:ascii="Times New Roman" w:eastAsia="Times New Roman" w:hAnsi="Times New Roman" w:cs="Times New Roman"/>
          <w:b/>
          <w:color w:val="000000"/>
          <w:sz w:val="24"/>
          <w:szCs w:val="24"/>
          <w:lang w:eastAsia="ru-RU"/>
        </w:rPr>
        <w:t xml:space="preserve"> </w:t>
      </w:r>
      <w:r w:rsidR="00343F30" w:rsidRPr="00343F30">
        <w:rPr>
          <w:rFonts w:ascii="Times New Roman" w:eastAsia="Times New Roman" w:hAnsi="Times New Roman" w:cs="Times New Roman"/>
          <w:b/>
          <w:color w:val="000000"/>
          <w:sz w:val="24"/>
          <w:szCs w:val="24"/>
          <w:lang w:eastAsia="ru-RU"/>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в областях физической культуры, массового спорта и культуры</w:t>
      </w:r>
    </w:p>
    <w:p w:rsidR="00343F30" w:rsidRPr="00343F30" w:rsidRDefault="00343F30" w:rsidP="00343F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3F30">
        <w:rPr>
          <w:rFonts w:ascii="Times New Roman" w:eastAsia="Times New Roman" w:hAnsi="Times New Roman" w:cs="Times New Roman"/>
          <w:color w:val="000000"/>
          <w:sz w:val="24"/>
          <w:szCs w:val="24"/>
          <w:lang w:eastAsia="ru-RU"/>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343F30" w:rsidRPr="00343F30" w:rsidRDefault="00343F30" w:rsidP="00343F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3F30">
        <w:rPr>
          <w:rFonts w:ascii="Times New Roman" w:eastAsia="Times New Roman" w:hAnsi="Times New Roman" w:cs="Times New Roman"/>
          <w:color w:val="000000"/>
          <w:sz w:val="24"/>
          <w:szCs w:val="24"/>
          <w:lang w:eastAsia="ru-RU"/>
        </w:rPr>
        <w:t>Прогнозом на 2024 год и на период до 203</w:t>
      </w:r>
      <w:r w:rsidR="007C3DE1">
        <w:rPr>
          <w:rFonts w:ascii="Times New Roman" w:eastAsia="Times New Roman" w:hAnsi="Times New Roman" w:cs="Times New Roman"/>
          <w:color w:val="000000"/>
          <w:sz w:val="24"/>
          <w:szCs w:val="24"/>
          <w:lang w:eastAsia="ru-RU"/>
        </w:rPr>
        <w:t>0</w:t>
      </w:r>
      <w:r w:rsidRPr="00343F30">
        <w:rPr>
          <w:rFonts w:ascii="Times New Roman" w:eastAsia="Times New Roman" w:hAnsi="Times New Roman" w:cs="Times New Roman"/>
          <w:color w:val="000000"/>
          <w:sz w:val="24"/>
          <w:szCs w:val="24"/>
          <w:lang w:eastAsia="ru-RU"/>
        </w:rPr>
        <w:t xml:space="preserve"> года определены следующие приоритеты социальной инфраструктуры развития сельского поселения:</w:t>
      </w:r>
    </w:p>
    <w:p w:rsidR="00343F30" w:rsidRPr="00343F30" w:rsidRDefault="00343F30" w:rsidP="00343F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3F30">
        <w:rPr>
          <w:rFonts w:ascii="Times New Roman" w:eastAsia="Times New Roman" w:hAnsi="Times New Roman" w:cs="Times New Roman"/>
          <w:color w:val="000000"/>
          <w:sz w:val="24"/>
          <w:szCs w:val="24"/>
          <w:lang w:eastAsia="ru-RU"/>
        </w:rPr>
        <w:t>- повышение уровня жизни населения сельского, в т.ч. на основе развития социальной инфраструктуры;</w:t>
      </w:r>
    </w:p>
    <w:p w:rsidR="00343F30" w:rsidRPr="00343F30" w:rsidRDefault="00343F30" w:rsidP="00343F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3F30">
        <w:rPr>
          <w:rFonts w:ascii="Times New Roman" w:eastAsia="Times New Roman" w:hAnsi="Times New Roman" w:cs="Times New Roman"/>
          <w:color w:val="000000"/>
          <w:sz w:val="24"/>
          <w:szCs w:val="24"/>
          <w:lang w:eastAsia="ru-RU"/>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343F30" w:rsidRPr="00343F30" w:rsidRDefault="00343F30" w:rsidP="00343F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3F30">
        <w:rPr>
          <w:rFonts w:ascii="Times New Roman" w:eastAsia="Times New Roman" w:hAnsi="Times New Roman" w:cs="Times New Roman"/>
          <w:color w:val="000000"/>
          <w:sz w:val="24"/>
          <w:szCs w:val="24"/>
          <w:lang w:eastAsia="ru-RU"/>
        </w:rPr>
        <w:t>- развитие жилищной сферы;</w:t>
      </w:r>
    </w:p>
    <w:p w:rsidR="00343F30" w:rsidRPr="00343F30" w:rsidRDefault="00343F30" w:rsidP="00343F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3F30">
        <w:rPr>
          <w:rFonts w:ascii="Times New Roman" w:eastAsia="Times New Roman" w:hAnsi="Times New Roman" w:cs="Times New Roman"/>
          <w:color w:val="000000"/>
          <w:sz w:val="24"/>
          <w:szCs w:val="24"/>
          <w:lang w:eastAsia="ru-RU"/>
        </w:rPr>
        <w:t>- создание условий для гармоничного развития подрастающего поколения в поселении;</w:t>
      </w:r>
    </w:p>
    <w:p w:rsidR="00343F30" w:rsidRDefault="00343F30" w:rsidP="00343F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43F30">
        <w:rPr>
          <w:rFonts w:ascii="Times New Roman" w:eastAsia="Times New Roman" w:hAnsi="Times New Roman" w:cs="Times New Roman"/>
          <w:color w:val="000000"/>
          <w:sz w:val="24"/>
          <w:szCs w:val="24"/>
          <w:lang w:eastAsia="ru-RU"/>
        </w:rPr>
        <w:t>- сохранение культурного наследия.</w:t>
      </w:r>
    </w:p>
    <w:p w:rsidR="00577639" w:rsidRDefault="00577639"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43416" w:rsidRDefault="007C3DE1" w:rsidP="002663E6">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2.2. </w:t>
      </w:r>
      <w:r w:rsidR="00643416" w:rsidRPr="00643416">
        <w:rPr>
          <w:rFonts w:ascii="Times New Roman" w:eastAsia="Times New Roman" w:hAnsi="Times New Roman" w:cs="Times New Roman"/>
          <w:b/>
          <w:color w:val="000000"/>
          <w:sz w:val="24"/>
          <w:szCs w:val="24"/>
          <w:lang w:eastAsia="ru-RU"/>
        </w:rPr>
        <w:t>Культура</w:t>
      </w:r>
    </w:p>
    <w:p w:rsidR="00643416" w:rsidRPr="00643416" w:rsidRDefault="00643416"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 xml:space="preserve">В современном мире культура является важнейшим фактором, обеспечивающим духовное развитие населения, а также социальную стабильность и развитие гражданского общества. В </w:t>
      </w:r>
      <w:r>
        <w:rPr>
          <w:rFonts w:ascii="Times New Roman" w:eastAsia="Times New Roman" w:hAnsi="Times New Roman" w:cs="Times New Roman"/>
          <w:color w:val="000000"/>
          <w:sz w:val="24"/>
          <w:szCs w:val="24"/>
          <w:lang w:eastAsia="ru-RU"/>
        </w:rPr>
        <w:t>Заброденском сельском поселении</w:t>
      </w:r>
      <w:r w:rsidRPr="00643416">
        <w:rPr>
          <w:rFonts w:ascii="Times New Roman" w:eastAsia="Times New Roman" w:hAnsi="Times New Roman" w:cs="Times New Roman"/>
          <w:color w:val="000000"/>
          <w:sz w:val="24"/>
          <w:szCs w:val="24"/>
          <w:lang w:eastAsia="ru-RU"/>
        </w:rPr>
        <w:t xml:space="preserve"> расположено три муниципальных учреждений культуры, в отношении которых функции и полномочия учредителя осуществляет администрация </w:t>
      </w:r>
      <w:r>
        <w:rPr>
          <w:rFonts w:ascii="Times New Roman" w:eastAsia="Times New Roman" w:hAnsi="Times New Roman" w:cs="Times New Roman"/>
          <w:color w:val="000000"/>
          <w:sz w:val="24"/>
          <w:szCs w:val="24"/>
          <w:lang w:eastAsia="ru-RU"/>
        </w:rPr>
        <w:t>Заброденского сельского поселения</w:t>
      </w:r>
      <w:r w:rsidRPr="00643416">
        <w:rPr>
          <w:rFonts w:ascii="Times New Roman" w:eastAsia="Times New Roman" w:hAnsi="Times New Roman" w:cs="Times New Roman"/>
          <w:color w:val="000000"/>
          <w:sz w:val="24"/>
          <w:szCs w:val="24"/>
          <w:lang w:eastAsia="ru-RU"/>
        </w:rPr>
        <w:t>.</w:t>
      </w:r>
    </w:p>
    <w:p w:rsidR="00643416" w:rsidRPr="00643416" w:rsidRDefault="00643416"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 учреждения культурно-досугового типа - 1 учр.;</w:t>
      </w:r>
    </w:p>
    <w:p w:rsidR="00643416" w:rsidRPr="00643416" w:rsidRDefault="00643416"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 библиотеки - 2 учр</w:t>
      </w:r>
      <w:r w:rsidR="00A36905">
        <w:rPr>
          <w:rFonts w:ascii="Times New Roman" w:eastAsia="Times New Roman" w:hAnsi="Times New Roman" w:cs="Times New Roman"/>
          <w:color w:val="000000"/>
          <w:sz w:val="24"/>
          <w:szCs w:val="24"/>
          <w:lang w:eastAsia="ru-RU"/>
        </w:rPr>
        <w:t>.</w:t>
      </w:r>
      <w:r w:rsidRPr="00643416">
        <w:rPr>
          <w:rFonts w:ascii="Times New Roman" w:eastAsia="Times New Roman" w:hAnsi="Times New Roman" w:cs="Times New Roman"/>
          <w:color w:val="000000"/>
          <w:sz w:val="24"/>
          <w:szCs w:val="24"/>
          <w:lang w:eastAsia="ru-RU"/>
        </w:rPr>
        <w:t xml:space="preserve"> </w:t>
      </w:r>
    </w:p>
    <w:p w:rsidR="00643416" w:rsidRPr="00643416" w:rsidRDefault="00643416" w:rsidP="002663E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43416">
        <w:rPr>
          <w:rFonts w:ascii="Times New Roman" w:eastAsia="Times New Roman" w:hAnsi="Times New Roman" w:cs="Times New Roman"/>
          <w:color w:val="000000"/>
          <w:sz w:val="24"/>
          <w:szCs w:val="24"/>
          <w:lang w:eastAsia="ru-RU"/>
        </w:rPr>
        <w:t>Сфера культуры отражает качество жизни и оказывает влияние на социально-экономические процессы. Программно-целевой метод позволит концентрировать финансовые ресурсы на стратегических направлениях социально-культурной политики поселения, определяет комплекс мероприятий, которые обеспечивают развитие творческого потенциала населения, способствуют сохранению и развитию традиций культуры, формируют досуг населения по различным направлениям.</w:t>
      </w:r>
    </w:p>
    <w:p w:rsidR="00643416" w:rsidRPr="00643416" w:rsidRDefault="00643416"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 xml:space="preserve">В </w:t>
      </w:r>
      <w:r w:rsidR="00DF6812">
        <w:rPr>
          <w:rFonts w:ascii="Times New Roman" w:eastAsia="Times New Roman" w:hAnsi="Times New Roman" w:cs="Times New Roman"/>
          <w:color w:val="000000"/>
          <w:sz w:val="24"/>
          <w:szCs w:val="24"/>
          <w:lang w:eastAsia="ru-RU"/>
        </w:rPr>
        <w:t>Доме культуры Заброденского сельского поселения</w:t>
      </w:r>
      <w:r w:rsidRPr="00643416">
        <w:rPr>
          <w:rFonts w:ascii="Times New Roman" w:eastAsia="Times New Roman" w:hAnsi="Times New Roman" w:cs="Times New Roman"/>
          <w:color w:val="000000"/>
          <w:sz w:val="24"/>
          <w:szCs w:val="24"/>
          <w:lang w:eastAsia="ru-RU"/>
        </w:rPr>
        <w:t xml:space="preserve"> созданы взрослые и детские коллективы, работают кружки для взрослых и детей различных направлений:</w:t>
      </w:r>
      <w:r w:rsidR="00DF6812">
        <w:rPr>
          <w:rFonts w:ascii="Times New Roman" w:eastAsia="Times New Roman" w:hAnsi="Times New Roman" w:cs="Times New Roman"/>
          <w:color w:val="000000"/>
          <w:sz w:val="24"/>
          <w:szCs w:val="24"/>
          <w:lang w:eastAsia="ru-RU"/>
        </w:rPr>
        <w:t xml:space="preserve"> </w:t>
      </w:r>
      <w:r w:rsidRPr="00643416">
        <w:rPr>
          <w:rFonts w:ascii="Times New Roman" w:eastAsia="Times New Roman" w:hAnsi="Times New Roman" w:cs="Times New Roman"/>
          <w:color w:val="000000"/>
          <w:sz w:val="24"/>
          <w:szCs w:val="24"/>
          <w:lang w:eastAsia="ru-RU"/>
        </w:rPr>
        <w:t xml:space="preserve">танцевальные, музыкальные и т.д. </w:t>
      </w:r>
    </w:p>
    <w:p w:rsidR="00643416" w:rsidRDefault="00643416"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DF6812" w:rsidRPr="00DF6812" w:rsidRDefault="00DF6812"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Задача в культурно-досуговых учреждениях - вводить инновационные формы</w:t>
      </w:r>
      <w:r>
        <w:rPr>
          <w:rFonts w:ascii="Times New Roman" w:eastAsia="Times New Roman" w:hAnsi="Times New Roman" w:cs="Times New Roman"/>
          <w:color w:val="000000"/>
          <w:sz w:val="24"/>
          <w:szCs w:val="24"/>
          <w:lang w:eastAsia="ru-RU"/>
        </w:rPr>
        <w:t xml:space="preserve"> </w:t>
      </w:r>
      <w:r w:rsidRPr="00DF6812">
        <w:rPr>
          <w:rFonts w:ascii="Times New Roman" w:hAnsi="Times New Roman" w:cs="Times New Roman"/>
          <w:sz w:val="24"/>
          <w:szCs w:val="24"/>
          <w:lang w:eastAsia="ru-RU"/>
        </w:rPr>
        <w:t>организации досуга населения и увеличить процент охвата населения. Проведение этих мероприятий позволит увеличить обеспеченность населения культурно-досуговыми учреждениями и качеством услуг</w:t>
      </w:r>
    </w:p>
    <w:tbl>
      <w:tblPr>
        <w:tblStyle w:val="aff"/>
        <w:tblW w:w="0" w:type="auto"/>
        <w:tblLook w:val="04A0" w:firstRow="1" w:lastRow="0" w:firstColumn="1" w:lastColumn="0" w:noHBand="0" w:noVBand="1"/>
      </w:tblPr>
      <w:tblGrid>
        <w:gridCol w:w="895"/>
        <w:gridCol w:w="3713"/>
        <w:gridCol w:w="2363"/>
        <w:gridCol w:w="2316"/>
      </w:tblGrid>
      <w:tr w:rsidR="00FA0A92" w:rsidTr="00FA0A92">
        <w:tc>
          <w:tcPr>
            <w:tcW w:w="959" w:type="dxa"/>
          </w:tcPr>
          <w:p w:rsidR="00FA0A92" w:rsidRPr="001E3DB1" w:rsidRDefault="00FA0A92" w:rsidP="002663E6">
            <w:pPr>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w:t>
            </w:r>
          </w:p>
          <w:p w:rsidR="00FA0A92" w:rsidRPr="001E3DB1" w:rsidRDefault="00FA0A92" w:rsidP="002663E6">
            <w:pPr>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п/п</w:t>
            </w:r>
          </w:p>
        </w:tc>
        <w:tc>
          <w:tcPr>
            <w:tcW w:w="4039" w:type="dxa"/>
          </w:tcPr>
          <w:p w:rsidR="00FA0A92" w:rsidRPr="001E3DB1" w:rsidRDefault="00FA0A92" w:rsidP="002663E6">
            <w:pPr>
              <w:jc w:val="center"/>
              <w:rPr>
                <w:rFonts w:ascii="Times New Roman" w:hAnsi="Times New Roman"/>
                <w:sz w:val="22"/>
                <w:szCs w:val="22"/>
              </w:rPr>
            </w:pPr>
            <w:r w:rsidRPr="001E3DB1">
              <w:rPr>
                <w:rFonts w:ascii="Times New Roman" w:hAnsi="Times New Roman"/>
                <w:sz w:val="22"/>
                <w:szCs w:val="22"/>
              </w:rPr>
              <w:t>Наименование</w:t>
            </w:r>
          </w:p>
        </w:tc>
        <w:tc>
          <w:tcPr>
            <w:tcW w:w="2499" w:type="dxa"/>
          </w:tcPr>
          <w:p w:rsidR="00FA0A92" w:rsidRPr="001E3DB1" w:rsidRDefault="00FA0A92" w:rsidP="002663E6">
            <w:pPr>
              <w:jc w:val="center"/>
              <w:rPr>
                <w:rFonts w:ascii="Times New Roman" w:hAnsi="Times New Roman"/>
                <w:sz w:val="22"/>
                <w:szCs w:val="22"/>
              </w:rPr>
            </w:pPr>
            <w:r w:rsidRPr="001E3DB1">
              <w:rPr>
                <w:rFonts w:ascii="Times New Roman" w:hAnsi="Times New Roman"/>
                <w:sz w:val="22"/>
                <w:szCs w:val="22"/>
              </w:rPr>
              <w:t>Адрес</w:t>
            </w:r>
          </w:p>
        </w:tc>
        <w:tc>
          <w:tcPr>
            <w:tcW w:w="2499" w:type="dxa"/>
          </w:tcPr>
          <w:p w:rsidR="00FA0A92" w:rsidRPr="001E3DB1" w:rsidRDefault="00FA0A92" w:rsidP="002663E6">
            <w:pPr>
              <w:jc w:val="center"/>
              <w:rPr>
                <w:rFonts w:ascii="Times New Roman" w:hAnsi="Times New Roman"/>
                <w:sz w:val="22"/>
                <w:szCs w:val="22"/>
              </w:rPr>
            </w:pPr>
            <w:r w:rsidRPr="001E3DB1">
              <w:rPr>
                <w:rFonts w:ascii="Times New Roman" w:hAnsi="Times New Roman"/>
                <w:sz w:val="22"/>
                <w:szCs w:val="22"/>
              </w:rPr>
              <w:t>Мощность</w:t>
            </w:r>
          </w:p>
        </w:tc>
      </w:tr>
      <w:tr w:rsidR="00FA0A92" w:rsidTr="00FA0A92">
        <w:tc>
          <w:tcPr>
            <w:tcW w:w="959" w:type="dxa"/>
          </w:tcPr>
          <w:p w:rsidR="00FA0A92" w:rsidRPr="001E3DB1" w:rsidRDefault="00FA0A92" w:rsidP="002663E6">
            <w:pPr>
              <w:jc w:val="center"/>
              <w:rPr>
                <w:rFonts w:ascii="Times New Roman" w:eastAsia="Times New Roman" w:hAnsi="Times New Roman"/>
                <w:color w:val="000000"/>
                <w:sz w:val="22"/>
                <w:szCs w:val="22"/>
              </w:rPr>
            </w:pPr>
          </w:p>
        </w:tc>
        <w:tc>
          <w:tcPr>
            <w:tcW w:w="4039" w:type="dxa"/>
          </w:tcPr>
          <w:p w:rsidR="00FA0A92" w:rsidRPr="001E3DB1" w:rsidRDefault="00F439F7" w:rsidP="00F439F7">
            <w:pPr>
              <w:jc w:val="center"/>
              <w:rPr>
                <w:rFonts w:ascii="Times New Roman" w:eastAsia="Times New Roman" w:hAnsi="Times New Roman"/>
                <w:color w:val="000000"/>
                <w:sz w:val="22"/>
                <w:szCs w:val="22"/>
              </w:rPr>
            </w:pPr>
            <w:r w:rsidRPr="001E3DB1">
              <w:rPr>
                <w:rFonts w:ascii="Times New Roman" w:hAnsi="Times New Roman"/>
                <w:sz w:val="22"/>
                <w:szCs w:val="22"/>
              </w:rPr>
              <w:t>СДК «Заброденский»</w:t>
            </w:r>
          </w:p>
        </w:tc>
        <w:tc>
          <w:tcPr>
            <w:tcW w:w="2499" w:type="dxa"/>
          </w:tcPr>
          <w:p w:rsidR="00FA0A92" w:rsidRPr="001E3DB1" w:rsidRDefault="00FA0A92"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 xml:space="preserve">с. Заброды, </w:t>
            </w:r>
          </w:p>
          <w:p w:rsidR="00FA0A92" w:rsidRPr="001E3DB1" w:rsidRDefault="00FA0A92" w:rsidP="002663E6">
            <w:pPr>
              <w:jc w:val="center"/>
              <w:rPr>
                <w:rFonts w:ascii="Times New Roman" w:eastAsia="Times New Roman" w:hAnsi="Times New Roman"/>
                <w:color w:val="000000"/>
                <w:sz w:val="22"/>
                <w:szCs w:val="22"/>
              </w:rPr>
            </w:pPr>
            <w:r w:rsidRPr="001E3DB1">
              <w:rPr>
                <w:rFonts w:ascii="Times New Roman" w:hAnsi="Times New Roman"/>
                <w:sz w:val="22"/>
                <w:szCs w:val="22"/>
              </w:rPr>
              <w:t>ул. Заброденская, д. 46</w:t>
            </w:r>
          </w:p>
        </w:tc>
        <w:tc>
          <w:tcPr>
            <w:tcW w:w="2499" w:type="dxa"/>
          </w:tcPr>
          <w:p w:rsidR="00FA0A92" w:rsidRPr="001E3DB1" w:rsidRDefault="00F439F7" w:rsidP="002663E6">
            <w:pPr>
              <w:jc w:val="center"/>
              <w:rPr>
                <w:rFonts w:ascii="Times New Roman" w:eastAsia="Times New Roman" w:hAnsi="Times New Roman"/>
                <w:color w:val="000000"/>
                <w:sz w:val="22"/>
                <w:szCs w:val="22"/>
              </w:rPr>
            </w:pPr>
            <w:r w:rsidRPr="001E3DB1">
              <w:rPr>
                <w:rFonts w:ascii="Times New Roman" w:hAnsi="Times New Roman"/>
                <w:sz w:val="22"/>
                <w:szCs w:val="22"/>
              </w:rPr>
              <w:t>310</w:t>
            </w:r>
            <w:r w:rsidR="00FA0A92" w:rsidRPr="001E3DB1">
              <w:rPr>
                <w:rFonts w:ascii="Times New Roman" w:hAnsi="Times New Roman"/>
                <w:sz w:val="22"/>
                <w:szCs w:val="22"/>
              </w:rPr>
              <w:t xml:space="preserve"> мест</w:t>
            </w:r>
          </w:p>
        </w:tc>
      </w:tr>
      <w:tr w:rsidR="00FA0A92" w:rsidTr="00FA0A92">
        <w:tc>
          <w:tcPr>
            <w:tcW w:w="959" w:type="dxa"/>
          </w:tcPr>
          <w:p w:rsidR="00FA0A92" w:rsidRPr="001E3DB1" w:rsidRDefault="00FA0A92" w:rsidP="002663E6">
            <w:pPr>
              <w:jc w:val="center"/>
              <w:rPr>
                <w:rFonts w:ascii="Times New Roman" w:eastAsia="Times New Roman" w:hAnsi="Times New Roman"/>
                <w:color w:val="000000"/>
                <w:sz w:val="22"/>
                <w:szCs w:val="22"/>
              </w:rPr>
            </w:pPr>
          </w:p>
        </w:tc>
        <w:tc>
          <w:tcPr>
            <w:tcW w:w="4039" w:type="dxa"/>
          </w:tcPr>
          <w:p w:rsidR="00FA0A92" w:rsidRPr="001E3DB1" w:rsidRDefault="00F439F7" w:rsidP="00F439F7">
            <w:pPr>
              <w:jc w:val="center"/>
              <w:rPr>
                <w:rFonts w:ascii="Times New Roman" w:eastAsia="Times New Roman" w:hAnsi="Times New Roman"/>
                <w:color w:val="000000"/>
                <w:sz w:val="22"/>
                <w:szCs w:val="22"/>
              </w:rPr>
            </w:pPr>
            <w:r w:rsidRPr="001E3DB1">
              <w:rPr>
                <w:rFonts w:ascii="Times New Roman" w:hAnsi="Times New Roman"/>
                <w:sz w:val="22"/>
                <w:szCs w:val="22"/>
              </w:rPr>
              <w:t xml:space="preserve">СДК «Заброденский» </w:t>
            </w:r>
            <w:r w:rsidR="00FA0A92" w:rsidRPr="001E3DB1">
              <w:rPr>
                <w:rFonts w:ascii="Times New Roman" w:hAnsi="Times New Roman"/>
                <w:sz w:val="22"/>
                <w:szCs w:val="22"/>
              </w:rPr>
              <w:t>(Заброденская сельская библиотека)</w:t>
            </w:r>
          </w:p>
        </w:tc>
        <w:tc>
          <w:tcPr>
            <w:tcW w:w="2499" w:type="dxa"/>
          </w:tcPr>
          <w:p w:rsidR="00FA0A92" w:rsidRPr="001E3DB1" w:rsidRDefault="00FA0A92"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 xml:space="preserve">с. Заброды, </w:t>
            </w:r>
          </w:p>
          <w:p w:rsidR="00FA0A92" w:rsidRPr="001E3DB1" w:rsidRDefault="00FA0A92" w:rsidP="002663E6">
            <w:pPr>
              <w:jc w:val="center"/>
              <w:rPr>
                <w:rFonts w:ascii="Times New Roman" w:eastAsia="Times New Roman" w:hAnsi="Times New Roman"/>
                <w:color w:val="000000"/>
                <w:sz w:val="22"/>
                <w:szCs w:val="22"/>
              </w:rPr>
            </w:pPr>
            <w:r w:rsidRPr="001E3DB1">
              <w:rPr>
                <w:rFonts w:ascii="Times New Roman" w:hAnsi="Times New Roman"/>
                <w:sz w:val="22"/>
                <w:szCs w:val="22"/>
              </w:rPr>
              <w:t>ул. Заброденская, д. 46</w:t>
            </w:r>
          </w:p>
        </w:tc>
        <w:tc>
          <w:tcPr>
            <w:tcW w:w="2499" w:type="dxa"/>
          </w:tcPr>
          <w:p w:rsidR="00FA0A92" w:rsidRPr="001E3DB1" w:rsidRDefault="001E0FD3" w:rsidP="002663E6">
            <w:pPr>
              <w:pStyle w:val="af5"/>
              <w:jc w:val="center"/>
              <w:rPr>
                <w:rFonts w:ascii="Times New Roman" w:hAnsi="Times New Roman" w:cs="Times New Roman"/>
                <w:sz w:val="22"/>
                <w:szCs w:val="22"/>
              </w:rPr>
            </w:pPr>
            <w:r>
              <w:rPr>
                <w:rFonts w:ascii="Times New Roman" w:hAnsi="Times New Roman" w:cs="Times New Roman"/>
                <w:sz w:val="22"/>
                <w:szCs w:val="22"/>
              </w:rPr>
              <w:t xml:space="preserve">10 </w:t>
            </w:r>
            <w:r w:rsidR="00F439F7" w:rsidRPr="001E3DB1">
              <w:rPr>
                <w:rFonts w:ascii="Times New Roman" w:hAnsi="Times New Roman" w:cs="Times New Roman"/>
                <w:sz w:val="22"/>
                <w:szCs w:val="22"/>
              </w:rPr>
              <w:t xml:space="preserve">108 </w:t>
            </w:r>
            <w:r w:rsidR="00FA0A92" w:rsidRPr="001E3DB1">
              <w:rPr>
                <w:rFonts w:ascii="Times New Roman" w:hAnsi="Times New Roman" w:cs="Times New Roman"/>
                <w:sz w:val="22"/>
                <w:szCs w:val="22"/>
              </w:rPr>
              <w:t>экз. книг</w:t>
            </w:r>
          </w:p>
          <w:p w:rsidR="00FA0A92" w:rsidRPr="001E3DB1" w:rsidRDefault="00FA0A92" w:rsidP="002663E6">
            <w:pPr>
              <w:jc w:val="center"/>
              <w:rPr>
                <w:rFonts w:ascii="Times New Roman" w:eastAsia="Times New Roman" w:hAnsi="Times New Roman"/>
                <w:color w:val="000000"/>
                <w:sz w:val="22"/>
                <w:szCs w:val="22"/>
              </w:rPr>
            </w:pPr>
          </w:p>
        </w:tc>
      </w:tr>
      <w:tr w:rsidR="00FA0A92" w:rsidTr="00FA0A92">
        <w:tc>
          <w:tcPr>
            <w:tcW w:w="959" w:type="dxa"/>
          </w:tcPr>
          <w:p w:rsidR="00FA0A92" w:rsidRPr="001E3DB1" w:rsidRDefault="00FA0A92" w:rsidP="002663E6">
            <w:pPr>
              <w:jc w:val="center"/>
              <w:rPr>
                <w:rFonts w:ascii="Times New Roman" w:eastAsia="Times New Roman" w:hAnsi="Times New Roman"/>
                <w:color w:val="000000"/>
                <w:sz w:val="22"/>
                <w:szCs w:val="22"/>
              </w:rPr>
            </w:pPr>
          </w:p>
        </w:tc>
        <w:tc>
          <w:tcPr>
            <w:tcW w:w="4039" w:type="dxa"/>
          </w:tcPr>
          <w:p w:rsidR="00FA0A92" w:rsidRPr="001E3DB1" w:rsidRDefault="00F439F7" w:rsidP="00F439F7">
            <w:pPr>
              <w:jc w:val="center"/>
              <w:rPr>
                <w:rFonts w:ascii="Times New Roman" w:eastAsia="Times New Roman" w:hAnsi="Times New Roman"/>
                <w:color w:val="000000"/>
                <w:sz w:val="22"/>
                <w:szCs w:val="22"/>
              </w:rPr>
            </w:pPr>
            <w:r w:rsidRPr="001E3DB1">
              <w:rPr>
                <w:rFonts w:ascii="Times New Roman" w:hAnsi="Times New Roman"/>
                <w:sz w:val="22"/>
                <w:szCs w:val="22"/>
              </w:rPr>
              <w:t xml:space="preserve">СДК «Заброденский» </w:t>
            </w:r>
            <w:r w:rsidR="00FA0A92" w:rsidRPr="001E3DB1">
              <w:rPr>
                <w:rFonts w:ascii="Times New Roman" w:hAnsi="Times New Roman"/>
                <w:sz w:val="22"/>
                <w:szCs w:val="22"/>
              </w:rPr>
              <w:t>(Дерезовская сельская библиотека)</w:t>
            </w:r>
          </w:p>
        </w:tc>
        <w:tc>
          <w:tcPr>
            <w:tcW w:w="2499" w:type="dxa"/>
          </w:tcPr>
          <w:p w:rsidR="00FA0A92" w:rsidRPr="001E3DB1" w:rsidRDefault="00FA0A92"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 xml:space="preserve">с. Заброды, </w:t>
            </w:r>
          </w:p>
          <w:p w:rsidR="00FA0A92" w:rsidRPr="001E3DB1" w:rsidRDefault="00FA0A92" w:rsidP="002663E6">
            <w:pPr>
              <w:jc w:val="center"/>
              <w:rPr>
                <w:rFonts w:ascii="Times New Roman" w:eastAsia="Times New Roman" w:hAnsi="Times New Roman"/>
                <w:color w:val="000000"/>
                <w:sz w:val="22"/>
                <w:szCs w:val="22"/>
              </w:rPr>
            </w:pPr>
            <w:r w:rsidRPr="001E3DB1">
              <w:rPr>
                <w:rFonts w:ascii="Times New Roman" w:hAnsi="Times New Roman"/>
                <w:sz w:val="22"/>
                <w:szCs w:val="22"/>
              </w:rPr>
              <w:t>ул. Дерезовская, д. 94</w:t>
            </w:r>
          </w:p>
        </w:tc>
        <w:tc>
          <w:tcPr>
            <w:tcW w:w="2499" w:type="dxa"/>
          </w:tcPr>
          <w:p w:rsidR="00FA0A92" w:rsidRPr="001E3DB1" w:rsidRDefault="00F439F7" w:rsidP="002663E6">
            <w:pPr>
              <w:jc w:val="center"/>
              <w:rPr>
                <w:rFonts w:ascii="Times New Roman" w:eastAsia="Times New Roman" w:hAnsi="Times New Roman"/>
                <w:color w:val="000000"/>
                <w:sz w:val="22"/>
                <w:szCs w:val="22"/>
              </w:rPr>
            </w:pPr>
            <w:r w:rsidRPr="001E3DB1">
              <w:rPr>
                <w:rFonts w:ascii="Times New Roman" w:hAnsi="Times New Roman"/>
                <w:sz w:val="22"/>
                <w:szCs w:val="22"/>
              </w:rPr>
              <w:t>8</w:t>
            </w:r>
            <w:r w:rsidR="001E0FD3">
              <w:rPr>
                <w:rFonts w:ascii="Times New Roman" w:hAnsi="Times New Roman"/>
                <w:sz w:val="22"/>
                <w:szCs w:val="22"/>
              </w:rPr>
              <w:t xml:space="preserve"> </w:t>
            </w:r>
            <w:r w:rsidRPr="001E3DB1">
              <w:rPr>
                <w:rFonts w:ascii="Times New Roman" w:hAnsi="Times New Roman"/>
                <w:sz w:val="22"/>
                <w:szCs w:val="22"/>
              </w:rPr>
              <w:t>956</w:t>
            </w:r>
            <w:r w:rsidR="00FA0A92" w:rsidRPr="001E3DB1">
              <w:rPr>
                <w:rFonts w:ascii="Times New Roman" w:hAnsi="Times New Roman"/>
                <w:sz w:val="22"/>
                <w:szCs w:val="22"/>
              </w:rPr>
              <w:t xml:space="preserve"> экз. книг</w:t>
            </w:r>
          </w:p>
        </w:tc>
      </w:tr>
    </w:tbl>
    <w:p w:rsidR="00FA0A92" w:rsidRDefault="00FA0A92" w:rsidP="002663E6">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643416" w:rsidRDefault="007C3DE1" w:rsidP="002663E6">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2.3. </w:t>
      </w:r>
      <w:r w:rsidR="00643416" w:rsidRPr="00643416">
        <w:rPr>
          <w:rFonts w:ascii="Times New Roman" w:eastAsia="Times New Roman" w:hAnsi="Times New Roman" w:cs="Times New Roman"/>
          <w:b/>
          <w:color w:val="000000"/>
          <w:sz w:val="24"/>
          <w:szCs w:val="24"/>
          <w:lang w:eastAsia="ru-RU"/>
        </w:rPr>
        <w:t>Физическая культура и спорт</w:t>
      </w:r>
    </w:p>
    <w:p w:rsidR="00643416" w:rsidRPr="00643416" w:rsidRDefault="00643416"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 xml:space="preserve">На территории поселения имеется </w:t>
      </w:r>
      <w:r w:rsidR="001B1E72">
        <w:rPr>
          <w:rFonts w:ascii="Times New Roman" w:eastAsia="Times New Roman" w:hAnsi="Times New Roman" w:cs="Times New Roman"/>
          <w:color w:val="000000"/>
          <w:sz w:val="24"/>
          <w:szCs w:val="24"/>
          <w:lang w:eastAsia="ru-RU"/>
        </w:rPr>
        <w:t xml:space="preserve">стадион с футбольным полем, </w:t>
      </w:r>
      <w:r w:rsidRPr="00643416">
        <w:rPr>
          <w:rFonts w:ascii="Times New Roman" w:eastAsia="Times New Roman" w:hAnsi="Times New Roman" w:cs="Times New Roman"/>
          <w:color w:val="000000"/>
          <w:sz w:val="24"/>
          <w:szCs w:val="24"/>
          <w:lang w:eastAsia="ru-RU"/>
        </w:rPr>
        <w:t>на пришкольн</w:t>
      </w:r>
      <w:r w:rsidR="00573C4C">
        <w:rPr>
          <w:rFonts w:ascii="Times New Roman" w:eastAsia="Times New Roman" w:hAnsi="Times New Roman" w:cs="Times New Roman"/>
          <w:color w:val="000000"/>
          <w:sz w:val="24"/>
          <w:szCs w:val="24"/>
          <w:lang w:eastAsia="ru-RU"/>
        </w:rPr>
        <w:t>ом участке</w:t>
      </w:r>
      <w:r w:rsidRPr="00643416">
        <w:rPr>
          <w:rFonts w:ascii="Times New Roman" w:eastAsia="Times New Roman" w:hAnsi="Times New Roman" w:cs="Times New Roman"/>
          <w:color w:val="000000"/>
          <w:sz w:val="24"/>
          <w:szCs w:val="24"/>
          <w:lang w:eastAsia="ru-RU"/>
        </w:rPr>
        <w:t xml:space="preserve"> - спортивн</w:t>
      </w:r>
      <w:r w:rsidR="00573C4C">
        <w:rPr>
          <w:rFonts w:ascii="Times New Roman" w:eastAsia="Times New Roman" w:hAnsi="Times New Roman" w:cs="Times New Roman"/>
          <w:color w:val="000000"/>
          <w:sz w:val="24"/>
          <w:szCs w:val="24"/>
          <w:lang w:eastAsia="ru-RU"/>
        </w:rPr>
        <w:t>ая</w:t>
      </w:r>
      <w:r w:rsidRPr="00643416">
        <w:rPr>
          <w:rFonts w:ascii="Times New Roman" w:eastAsia="Times New Roman" w:hAnsi="Times New Roman" w:cs="Times New Roman"/>
          <w:color w:val="000000"/>
          <w:sz w:val="24"/>
          <w:szCs w:val="24"/>
          <w:lang w:eastAsia="ru-RU"/>
        </w:rPr>
        <w:t xml:space="preserve"> площадк</w:t>
      </w:r>
      <w:r w:rsidR="00573C4C">
        <w:rPr>
          <w:rFonts w:ascii="Times New Roman" w:eastAsia="Times New Roman" w:hAnsi="Times New Roman" w:cs="Times New Roman"/>
          <w:color w:val="000000"/>
          <w:sz w:val="24"/>
          <w:szCs w:val="24"/>
          <w:lang w:eastAsia="ru-RU"/>
        </w:rPr>
        <w:t>а</w:t>
      </w:r>
      <w:r w:rsidRPr="00643416">
        <w:rPr>
          <w:rFonts w:ascii="Times New Roman" w:eastAsia="Times New Roman" w:hAnsi="Times New Roman" w:cs="Times New Roman"/>
          <w:color w:val="000000"/>
          <w:sz w:val="24"/>
          <w:szCs w:val="24"/>
          <w:lang w:eastAsia="ru-RU"/>
        </w:rPr>
        <w:t xml:space="preserve">, где проводятся игры и соревнования по </w:t>
      </w:r>
      <w:r w:rsidR="00573C4C">
        <w:rPr>
          <w:rFonts w:ascii="Times New Roman" w:eastAsia="Times New Roman" w:hAnsi="Times New Roman" w:cs="Times New Roman"/>
          <w:color w:val="000000"/>
          <w:sz w:val="24"/>
          <w:szCs w:val="24"/>
          <w:lang w:eastAsia="ru-RU"/>
        </w:rPr>
        <w:t xml:space="preserve">волейболу, баскетболу, футболу </w:t>
      </w:r>
      <w:r w:rsidRPr="00643416">
        <w:rPr>
          <w:rFonts w:ascii="Times New Roman" w:eastAsia="Times New Roman" w:hAnsi="Times New Roman" w:cs="Times New Roman"/>
          <w:color w:val="000000"/>
          <w:sz w:val="24"/>
          <w:szCs w:val="24"/>
          <w:lang w:eastAsia="ru-RU"/>
        </w:rPr>
        <w:t>и т.д.</w:t>
      </w:r>
    </w:p>
    <w:p w:rsidR="00643416" w:rsidRPr="00643416" w:rsidRDefault="00643416"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 xml:space="preserve">В зимний период любимыми видами спорта среди населения является катание на коньках, на лыжах. </w:t>
      </w:r>
    </w:p>
    <w:p w:rsidR="00643416" w:rsidRPr="00643416" w:rsidRDefault="00643416" w:rsidP="002663E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 xml:space="preserve">Поселение достойно представляет многие виды спорта на районных и областных соревнованиях. </w:t>
      </w:r>
    </w:p>
    <w:p w:rsidR="00643416" w:rsidRDefault="007C3DE1" w:rsidP="002663E6">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2.4. </w:t>
      </w:r>
      <w:r w:rsidR="00643416" w:rsidRPr="00643416">
        <w:rPr>
          <w:rFonts w:ascii="Times New Roman" w:eastAsia="Times New Roman" w:hAnsi="Times New Roman" w:cs="Times New Roman"/>
          <w:b/>
          <w:color w:val="000000"/>
          <w:sz w:val="24"/>
          <w:szCs w:val="24"/>
          <w:lang w:eastAsia="ru-RU"/>
        </w:rPr>
        <w:t>Образование</w:t>
      </w:r>
    </w:p>
    <w:p w:rsidR="00643416" w:rsidRPr="00643416" w:rsidRDefault="00643416" w:rsidP="002663E6">
      <w:pPr>
        <w:numPr>
          <w:ilvl w:val="0"/>
          <w:numId w:val="1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 xml:space="preserve">Развитие муниципальной системы образования в </w:t>
      </w:r>
      <w:r w:rsidR="001B1E72">
        <w:rPr>
          <w:rFonts w:ascii="Times New Roman" w:eastAsia="Times New Roman" w:hAnsi="Times New Roman" w:cs="Times New Roman"/>
          <w:color w:val="000000"/>
          <w:sz w:val="24"/>
          <w:szCs w:val="24"/>
          <w:lang w:eastAsia="ru-RU"/>
        </w:rPr>
        <w:t>Заброденском сельском поселении</w:t>
      </w:r>
      <w:r w:rsidRPr="00643416">
        <w:rPr>
          <w:rFonts w:ascii="Times New Roman" w:eastAsia="Times New Roman" w:hAnsi="Times New Roman" w:cs="Times New Roman"/>
          <w:color w:val="000000"/>
          <w:sz w:val="24"/>
          <w:szCs w:val="24"/>
          <w:lang w:eastAsia="ru-RU"/>
        </w:rPr>
        <w:t xml:space="preserve"> осуществляется в рамках стратегических целей и задач, поставленных Президентом Российской Федерации</w:t>
      </w:r>
      <w:r w:rsidR="004152B2">
        <w:rPr>
          <w:rFonts w:ascii="Times New Roman" w:eastAsia="Times New Roman" w:hAnsi="Times New Roman" w:cs="Times New Roman"/>
          <w:color w:val="000000"/>
          <w:sz w:val="24"/>
          <w:szCs w:val="24"/>
          <w:lang w:eastAsia="ru-RU"/>
        </w:rPr>
        <w:t xml:space="preserve"> </w:t>
      </w:r>
      <w:r w:rsidRPr="00643416">
        <w:rPr>
          <w:rFonts w:ascii="Times New Roman" w:eastAsia="Times New Roman" w:hAnsi="Times New Roman" w:cs="Times New Roman"/>
          <w:color w:val="000000"/>
          <w:sz w:val="24"/>
          <w:szCs w:val="24"/>
          <w:lang w:eastAsia="ru-RU"/>
        </w:rPr>
        <w:t>и Правительством Российской Федерации. Основные направления: предоставление дополнительных мест в дошкольных образовательных учреждениях, развитие современной инфраструктуры и комфортной образовательной среды. Система образования, включает все её ступени – от детского дошкольного образования до</w:t>
      </w:r>
      <w:r w:rsidR="004152B2">
        <w:rPr>
          <w:rFonts w:ascii="Times New Roman" w:eastAsia="Times New Roman" w:hAnsi="Times New Roman" w:cs="Times New Roman"/>
          <w:color w:val="000000"/>
          <w:sz w:val="24"/>
          <w:szCs w:val="24"/>
          <w:lang w:eastAsia="ru-RU"/>
        </w:rPr>
        <w:t xml:space="preserve"> </w:t>
      </w:r>
      <w:r w:rsidRPr="00643416">
        <w:rPr>
          <w:rFonts w:ascii="Times New Roman" w:eastAsia="Times New Roman" w:hAnsi="Times New Roman" w:cs="Times New Roman"/>
          <w:color w:val="000000"/>
          <w:sz w:val="24"/>
          <w:szCs w:val="24"/>
          <w:lang w:eastAsia="ru-RU"/>
        </w:rPr>
        <w:t>профессионального. Это дает возможность адекватно реагировать на меняющиеся условия жизни общества. Муниципальная сеть образовательных учреждений по состоянию на 01.01.201</w:t>
      </w:r>
      <w:r w:rsidR="00577639">
        <w:rPr>
          <w:rFonts w:ascii="Times New Roman" w:eastAsia="Times New Roman" w:hAnsi="Times New Roman" w:cs="Times New Roman"/>
          <w:color w:val="000000"/>
          <w:sz w:val="24"/>
          <w:szCs w:val="24"/>
          <w:lang w:eastAsia="ru-RU"/>
        </w:rPr>
        <w:t xml:space="preserve">7 </w:t>
      </w:r>
      <w:r w:rsidRPr="00643416">
        <w:rPr>
          <w:rFonts w:ascii="Times New Roman" w:eastAsia="Times New Roman" w:hAnsi="Times New Roman" w:cs="Times New Roman"/>
          <w:color w:val="000000"/>
          <w:sz w:val="24"/>
          <w:szCs w:val="24"/>
          <w:lang w:eastAsia="ru-RU"/>
        </w:rPr>
        <w:t xml:space="preserve">г. представлена: </w:t>
      </w:r>
      <w:r w:rsidR="00A33B54">
        <w:rPr>
          <w:rFonts w:ascii="Times New Roman" w:eastAsia="Times New Roman" w:hAnsi="Times New Roman" w:cs="Times New Roman"/>
          <w:color w:val="000000"/>
          <w:sz w:val="24"/>
          <w:szCs w:val="24"/>
          <w:lang w:eastAsia="ru-RU"/>
        </w:rPr>
        <w:t xml:space="preserve">1 техникум, </w:t>
      </w:r>
      <w:r w:rsidR="001B1E72">
        <w:rPr>
          <w:rFonts w:ascii="Times New Roman" w:eastAsia="Times New Roman" w:hAnsi="Times New Roman" w:cs="Times New Roman"/>
          <w:color w:val="000000"/>
          <w:sz w:val="24"/>
          <w:szCs w:val="24"/>
          <w:lang w:eastAsia="ru-RU"/>
        </w:rPr>
        <w:t>1 школа</w:t>
      </w:r>
      <w:r w:rsidRPr="00643416">
        <w:rPr>
          <w:rFonts w:ascii="Times New Roman" w:eastAsia="Times New Roman" w:hAnsi="Times New Roman" w:cs="Times New Roman"/>
          <w:color w:val="000000"/>
          <w:sz w:val="24"/>
          <w:szCs w:val="24"/>
          <w:lang w:eastAsia="ru-RU"/>
        </w:rPr>
        <w:t xml:space="preserve">, </w:t>
      </w:r>
      <w:r w:rsidR="001B1E72">
        <w:rPr>
          <w:rFonts w:ascii="Times New Roman" w:eastAsia="Times New Roman" w:hAnsi="Times New Roman" w:cs="Times New Roman"/>
          <w:color w:val="000000"/>
          <w:sz w:val="24"/>
          <w:szCs w:val="24"/>
          <w:lang w:eastAsia="ru-RU"/>
        </w:rPr>
        <w:t>3</w:t>
      </w:r>
      <w:r w:rsidRPr="00643416">
        <w:rPr>
          <w:rFonts w:ascii="Times New Roman" w:eastAsia="Times New Roman" w:hAnsi="Times New Roman" w:cs="Times New Roman"/>
          <w:color w:val="000000"/>
          <w:sz w:val="24"/>
          <w:szCs w:val="24"/>
          <w:lang w:eastAsia="ru-RU"/>
        </w:rPr>
        <w:t xml:space="preserve"> детских сада.</w:t>
      </w:r>
    </w:p>
    <w:p w:rsidR="00643416" w:rsidRPr="00643416" w:rsidRDefault="00643416" w:rsidP="002663E6">
      <w:pPr>
        <w:numPr>
          <w:ilvl w:val="0"/>
          <w:numId w:val="1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 xml:space="preserve">Одной из задач социально-экономического развития </w:t>
      </w:r>
      <w:r w:rsidR="00A33B54">
        <w:rPr>
          <w:rFonts w:ascii="Times New Roman" w:eastAsia="Times New Roman" w:hAnsi="Times New Roman" w:cs="Times New Roman"/>
          <w:color w:val="000000"/>
          <w:sz w:val="24"/>
          <w:szCs w:val="24"/>
          <w:lang w:eastAsia="ru-RU"/>
        </w:rPr>
        <w:t>Заброденского сельского поселения</w:t>
      </w:r>
      <w:r w:rsidRPr="00643416">
        <w:rPr>
          <w:rFonts w:ascii="Times New Roman" w:eastAsia="Times New Roman" w:hAnsi="Times New Roman" w:cs="Times New Roman"/>
          <w:color w:val="000000"/>
          <w:sz w:val="24"/>
          <w:szCs w:val="24"/>
          <w:lang w:eastAsia="ru-RU"/>
        </w:rPr>
        <w:t xml:space="preserve"> является обеспечение качественного образования детей, развитие системы образования на основе улучшения материально-технической базы, что осуществляется путем строительства, реконструкции и капитального ремонта зданий учреждений образования на территории поселения.</w:t>
      </w:r>
    </w:p>
    <w:p w:rsidR="00643416" w:rsidRPr="00643416" w:rsidRDefault="00643416" w:rsidP="002663E6">
      <w:pPr>
        <w:numPr>
          <w:ilvl w:val="0"/>
          <w:numId w:val="1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Функционирующая сеть дошкольных образовательных учреждений не полностью обеспечивает спрос населения на услуги дошкольного образования, в связи с чем существует потребность в создании дополнительных мест в дошкольных образовательных учреждениях.</w:t>
      </w:r>
    </w:p>
    <w:p w:rsidR="00643416" w:rsidRPr="00643416" w:rsidRDefault="00643416" w:rsidP="002663E6">
      <w:pPr>
        <w:numPr>
          <w:ilvl w:val="0"/>
          <w:numId w:val="1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 xml:space="preserve">Образовательные учреждения поселения являются местом ежедневного длительного пребывания детей, в которых должна быть обеспечена комфортная образовательная среда, а также должна осуществляться система мер, направленных на улучшение материально-технической базы образовательных учреждений в соответствии с современными нормативами. </w:t>
      </w:r>
    </w:p>
    <w:p w:rsidR="00643416" w:rsidRPr="00643416" w:rsidRDefault="00643416" w:rsidP="002663E6">
      <w:pPr>
        <w:numPr>
          <w:ilvl w:val="0"/>
          <w:numId w:val="1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643416">
        <w:rPr>
          <w:rFonts w:ascii="Times New Roman" w:eastAsia="Times New Roman" w:hAnsi="Times New Roman" w:cs="Times New Roman"/>
          <w:color w:val="000000"/>
          <w:sz w:val="24"/>
          <w:szCs w:val="24"/>
          <w:lang w:eastAsia="ru-RU"/>
        </w:rPr>
        <w:t xml:space="preserve">В связи с демографическим спадом наблюдается постепенное снижение численности обучающихся. В общеобразовательных учреждениях трудятся порядка </w:t>
      </w:r>
      <w:r w:rsidR="00A33B54">
        <w:rPr>
          <w:rFonts w:ascii="Times New Roman" w:eastAsia="Times New Roman" w:hAnsi="Times New Roman" w:cs="Times New Roman"/>
          <w:color w:val="000000"/>
          <w:sz w:val="24"/>
          <w:szCs w:val="24"/>
          <w:lang w:eastAsia="ru-RU"/>
        </w:rPr>
        <w:t>5</w:t>
      </w:r>
      <w:r w:rsidR="00A23BA3">
        <w:rPr>
          <w:rFonts w:ascii="Times New Roman" w:eastAsia="Times New Roman" w:hAnsi="Times New Roman" w:cs="Times New Roman"/>
          <w:color w:val="000000"/>
          <w:sz w:val="24"/>
          <w:szCs w:val="24"/>
          <w:lang w:eastAsia="ru-RU"/>
        </w:rPr>
        <w:t>8</w:t>
      </w:r>
      <w:r w:rsidR="00A33B54">
        <w:rPr>
          <w:rFonts w:ascii="Times New Roman" w:eastAsia="Times New Roman" w:hAnsi="Times New Roman" w:cs="Times New Roman"/>
          <w:color w:val="000000"/>
          <w:sz w:val="24"/>
          <w:szCs w:val="24"/>
          <w:lang w:eastAsia="ru-RU"/>
        </w:rPr>
        <w:t xml:space="preserve"> педагогов.</w:t>
      </w:r>
    </w:p>
    <w:p w:rsidR="00643416" w:rsidRPr="00FA0A92" w:rsidRDefault="00643416" w:rsidP="002663E6">
      <w:pPr>
        <w:numPr>
          <w:ilvl w:val="0"/>
          <w:numId w:val="1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p>
    <w:tbl>
      <w:tblPr>
        <w:tblStyle w:val="aff"/>
        <w:tblW w:w="0" w:type="auto"/>
        <w:tblLook w:val="04A0" w:firstRow="1" w:lastRow="0" w:firstColumn="1" w:lastColumn="0" w:noHBand="0" w:noVBand="1"/>
      </w:tblPr>
      <w:tblGrid>
        <w:gridCol w:w="538"/>
        <w:gridCol w:w="2873"/>
        <w:gridCol w:w="1977"/>
        <w:gridCol w:w="1956"/>
        <w:gridCol w:w="1943"/>
      </w:tblGrid>
      <w:tr w:rsidR="00FA0A92" w:rsidRPr="00FA0A92" w:rsidTr="00A23BA3">
        <w:tc>
          <w:tcPr>
            <w:tcW w:w="540" w:type="dxa"/>
          </w:tcPr>
          <w:p w:rsidR="00FA0A92" w:rsidRPr="001E3DB1" w:rsidRDefault="00FA0A92" w:rsidP="002663E6">
            <w:pPr>
              <w:jc w:val="both"/>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 п/п</w:t>
            </w:r>
          </w:p>
        </w:tc>
        <w:tc>
          <w:tcPr>
            <w:tcW w:w="2970" w:type="dxa"/>
          </w:tcPr>
          <w:p w:rsidR="00FA0A92" w:rsidRPr="001E3DB1" w:rsidRDefault="00FA0A92" w:rsidP="002663E6">
            <w:pPr>
              <w:shd w:val="clear" w:color="auto" w:fill="FFFFFF"/>
              <w:ind w:firstLine="709"/>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Наименование</w:t>
            </w:r>
          </w:p>
        </w:tc>
        <w:tc>
          <w:tcPr>
            <w:tcW w:w="1998" w:type="dxa"/>
          </w:tcPr>
          <w:p w:rsidR="00FA0A92" w:rsidRPr="001E3DB1" w:rsidRDefault="00FA0A92" w:rsidP="002663E6">
            <w:pPr>
              <w:shd w:val="clear" w:color="auto" w:fill="FFFFFF"/>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Адрес</w:t>
            </w:r>
          </w:p>
        </w:tc>
        <w:tc>
          <w:tcPr>
            <w:tcW w:w="1998" w:type="dxa"/>
          </w:tcPr>
          <w:p w:rsidR="00FA0A92" w:rsidRPr="001E3DB1" w:rsidRDefault="00FA0A92" w:rsidP="002663E6">
            <w:pPr>
              <w:jc w:val="center"/>
              <w:rPr>
                <w:rFonts w:ascii="Times New Roman" w:hAnsi="Times New Roman"/>
                <w:sz w:val="22"/>
                <w:szCs w:val="22"/>
              </w:rPr>
            </w:pPr>
            <w:r w:rsidRPr="001E3DB1">
              <w:rPr>
                <w:rFonts w:ascii="Times New Roman" w:hAnsi="Times New Roman"/>
                <w:sz w:val="22"/>
                <w:szCs w:val="22"/>
              </w:rPr>
              <w:t>Фактическая вместимость</w:t>
            </w:r>
          </w:p>
        </w:tc>
        <w:tc>
          <w:tcPr>
            <w:tcW w:w="1999" w:type="dxa"/>
          </w:tcPr>
          <w:p w:rsidR="00FA0A92" w:rsidRPr="001E3DB1" w:rsidRDefault="00FA0A92" w:rsidP="002663E6">
            <w:pPr>
              <w:shd w:val="clear" w:color="auto" w:fill="FFFFFF"/>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Этажность</w:t>
            </w:r>
          </w:p>
        </w:tc>
      </w:tr>
      <w:tr w:rsidR="00A23BA3" w:rsidTr="00A23BA3">
        <w:tc>
          <w:tcPr>
            <w:tcW w:w="540" w:type="dxa"/>
          </w:tcPr>
          <w:p w:rsidR="00A23BA3" w:rsidRPr="001E3DB1" w:rsidRDefault="00A23BA3" w:rsidP="002663E6">
            <w:pPr>
              <w:jc w:val="both"/>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1</w:t>
            </w:r>
          </w:p>
        </w:tc>
        <w:tc>
          <w:tcPr>
            <w:tcW w:w="2970" w:type="dxa"/>
          </w:tcPr>
          <w:p w:rsidR="00A23BA3" w:rsidRPr="001E3DB1" w:rsidRDefault="00A23BA3" w:rsidP="002663E6">
            <w:pPr>
              <w:jc w:val="center"/>
              <w:rPr>
                <w:sz w:val="22"/>
                <w:szCs w:val="22"/>
              </w:rPr>
            </w:pPr>
            <w:r w:rsidRPr="001E3DB1">
              <w:rPr>
                <w:rFonts w:ascii="Times New Roman" w:eastAsia="Times New Roman" w:hAnsi="Times New Roman"/>
                <w:color w:val="000000"/>
                <w:sz w:val="22"/>
                <w:szCs w:val="22"/>
              </w:rPr>
              <w:t>МКДОУ «Детский сад №2»</w:t>
            </w:r>
          </w:p>
        </w:tc>
        <w:tc>
          <w:tcPr>
            <w:tcW w:w="1998" w:type="dxa"/>
          </w:tcPr>
          <w:p w:rsidR="00A23BA3" w:rsidRPr="001E3DB1" w:rsidRDefault="00A23BA3"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с. Заброды,</w:t>
            </w:r>
          </w:p>
          <w:p w:rsidR="00A23BA3" w:rsidRPr="001E3DB1" w:rsidRDefault="00A23BA3" w:rsidP="002663E6">
            <w:pPr>
              <w:jc w:val="center"/>
              <w:rPr>
                <w:rFonts w:ascii="Times New Roman" w:eastAsia="Times New Roman" w:hAnsi="Times New Roman"/>
                <w:color w:val="000000"/>
                <w:sz w:val="22"/>
                <w:szCs w:val="22"/>
              </w:rPr>
            </w:pPr>
            <w:r w:rsidRPr="001E3DB1">
              <w:rPr>
                <w:rFonts w:ascii="Times New Roman" w:hAnsi="Times New Roman"/>
                <w:sz w:val="22"/>
                <w:szCs w:val="22"/>
              </w:rPr>
              <w:t>ул. Ворошилова, д. 6</w:t>
            </w:r>
          </w:p>
        </w:tc>
        <w:tc>
          <w:tcPr>
            <w:tcW w:w="1998" w:type="dxa"/>
          </w:tcPr>
          <w:p w:rsidR="00A23BA3" w:rsidRPr="001E3DB1" w:rsidRDefault="004F782B" w:rsidP="002663E6">
            <w:pPr>
              <w:jc w:val="center"/>
              <w:rPr>
                <w:rFonts w:ascii="Times New Roman" w:hAnsi="Times New Roman"/>
                <w:sz w:val="22"/>
                <w:szCs w:val="22"/>
              </w:rPr>
            </w:pPr>
            <w:r w:rsidRPr="001E3DB1">
              <w:rPr>
                <w:rFonts w:ascii="Times New Roman" w:hAnsi="Times New Roman"/>
                <w:sz w:val="22"/>
                <w:szCs w:val="22"/>
              </w:rPr>
              <w:t>92</w:t>
            </w:r>
          </w:p>
        </w:tc>
        <w:tc>
          <w:tcPr>
            <w:tcW w:w="1999" w:type="dxa"/>
          </w:tcPr>
          <w:p w:rsidR="00A23BA3" w:rsidRPr="001E3DB1" w:rsidRDefault="00A23BA3" w:rsidP="002663E6">
            <w:pPr>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2</w:t>
            </w:r>
          </w:p>
        </w:tc>
      </w:tr>
      <w:tr w:rsidR="00A23BA3" w:rsidTr="00A23BA3">
        <w:tc>
          <w:tcPr>
            <w:tcW w:w="540" w:type="dxa"/>
          </w:tcPr>
          <w:p w:rsidR="00A23BA3" w:rsidRPr="001E3DB1" w:rsidRDefault="00A23BA3" w:rsidP="002663E6">
            <w:pPr>
              <w:jc w:val="both"/>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2</w:t>
            </w:r>
          </w:p>
        </w:tc>
        <w:tc>
          <w:tcPr>
            <w:tcW w:w="2970" w:type="dxa"/>
          </w:tcPr>
          <w:p w:rsidR="00A23BA3" w:rsidRPr="001E3DB1" w:rsidRDefault="00A23BA3" w:rsidP="002663E6">
            <w:pPr>
              <w:jc w:val="center"/>
              <w:rPr>
                <w:sz w:val="22"/>
                <w:szCs w:val="22"/>
              </w:rPr>
            </w:pPr>
            <w:r w:rsidRPr="001E3DB1">
              <w:rPr>
                <w:rFonts w:ascii="Times New Roman" w:eastAsia="Times New Roman" w:hAnsi="Times New Roman"/>
                <w:color w:val="000000"/>
                <w:sz w:val="22"/>
                <w:szCs w:val="22"/>
              </w:rPr>
              <w:t>МКДОУ «Детский сад №3»</w:t>
            </w:r>
          </w:p>
        </w:tc>
        <w:tc>
          <w:tcPr>
            <w:tcW w:w="1998" w:type="dxa"/>
          </w:tcPr>
          <w:p w:rsidR="00A23BA3" w:rsidRPr="001E3DB1" w:rsidRDefault="00A23BA3"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с. Заброды,</w:t>
            </w:r>
          </w:p>
          <w:p w:rsidR="00A23BA3" w:rsidRPr="001E3DB1" w:rsidRDefault="00A23BA3" w:rsidP="002663E6">
            <w:pPr>
              <w:jc w:val="center"/>
              <w:rPr>
                <w:rFonts w:ascii="Times New Roman" w:eastAsia="Times New Roman" w:hAnsi="Times New Roman"/>
                <w:color w:val="000000"/>
                <w:sz w:val="22"/>
                <w:szCs w:val="22"/>
              </w:rPr>
            </w:pPr>
            <w:r w:rsidRPr="001E3DB1">
              <w:rPr>
                <w:rFonts w:ascii="Times New Roman" w:hAnsi="Times New Roman"/>
                <w:sz w:val="22"/>
                <w:szCs w:val="22"/>
              </w:rPr>
              <w:t>ул. Кирова, д. 32</w:t>
            </w:r>
          </w:p>
        </w:tc>
        <w:tc>
          <w:tcPr>
            <w:tcW w:w="1998" w:type="dxa"/>
          </w:tcPr>
          <w:p w:rsidR="00A23BA3" w:rsidRPr="001E3DB1" w:rsidRDefault="004F782B" w:rsidP="002663E6">
            <w:pPr>
              <w:jc w:val="center"/>
              <w:rPr>
                <w:rFonts w:ascii="Times New Roman" w:hAnsi="Times New Roman"/>
                <w:sz w:val="22"/>
                <w:szCs w:val="22"/>
              </w:rPr>
            </w:pPr>
            <w:r w:rsidRPr="001E3DB1">
              <w:rPr>
                <w:rFonts w:ascii="Times New Roman" w:hAnsi="Times New Roman"/>
                <w:sz w:val="22"/>
                <w:szCs w:val="22"/>
              </w:rPr>
              <w:t>90</w:t>
            </w:r>
          </w:p>
        </w:tc>
        <w:tc>
          <w:tcPr>
            <w:tcW w:w="1999" w:type="dxa"/>
          </w:tcPr>
          <w:p w:rsidR="00A23BA3" w:rsidRPr="001E3DB1" w:rsidRDefault="00A23BA3" w:rsidP="002663E6">
            <w:pPr>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2</w:t>
            </w:r>
          </w:p>
        </w:tc>
      </w:tr>
      <w:tr w:rsidR="00A23BA3" w:rsidTr="00A23BA3">
        <w:tc>
          <w:tcPr>
            <w:tcW w:w="540" w:type="dxa"/>
          </w:tcPr>
          <w:p w:rsidR="00A23BA3" w:rsidRPr="001E3DB1" w:rsidRDefault="00A23BA3" w:rsidP="002663E6">
            <w:pPr>
              <w:jc w:val="both"/>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3</w:t>
            </w:r>
          </w:p>
        </w:tc>
        <w:tc>
          <w:tcPr>
            <w:tcW w:w="2970" w:type="dxa"/>
          </w:tcPr>
          <w:p w:rsidR="00A23BA3" w:rsidRPr="001E3DB1" w:rsidRDefault="00A23BA3" w:rsidP="002663E6">
            <w:pPr>
              <w:jc w:val="center"/>
              <w:rPr>
                <w:rFonts w:ascii="Times New Roman" w:eastAsia="Times New Roman" w:hAnsi="Times New Roman"/>
                <w:color w:val="000000"/>
                <w:sz w:val="22"/>
                <w:szCs w:val="22"/>
              </w:rPr>
            </w:pPr>
            <w:r w:rsidRPr="001E3DB1">
              <w:rPr>
                <w:rFonts w:ascii="Times New Roman" w:hAnsi="Times New Roman"/>
                <w:sz w:val="22"/>
                <w:szCs w:val="22"/>
              </w:rPr>
              <w:t>МКДОУ «Дерезовский детский сад»</w:t>
            </w:r>
          </w:p>
        </w:tc>
        <w:tc>
          <w:tcPr>
            <w:tcW w:w="1998" w:type="dxa"/>
          </w:tcPr>
          <w:p w:rsidR="00A23BA3" w:rsidRPr="001E3DB1" w:rsidRDefault="00A23BA3"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 xml:space="preserve">с. Заброды, </w:t>
            </w:r>
          </w:p>
          <w:p w:rsidR="00A23BA3" w:rsidRPr="001E3DB1" w:rsidRDefault="00A23BA3" w:rsidP="002663E6">
            <w:pPr>
              <w:jc w:val="center"/>
              <w:rPr>
                <w:rFonts w:ascii="Times New Roman" w:eastAsia="Times New Roman" w:hAnsi="Times New Roman"/>
                <w:color w:val="000000"/>
                <w:sz w:val="22"/>
                <w:szCs w:val="22"/>
              </w:rPr>
            </w:pPr>
            <w:r w:rsidRPr="001E3DB1">
              <w:rPr>
                <w:rFonts w:ascii="Times New Roman" w:hAnsi="Times New Roman"/>
                <w:sz w:val="22"/>
                <w:szCs w:val="22"/>
              </w:rPr>
              <w:t>ул. 70 лет Октября, д. 12</w:t>
            </w:r>
          </w:p>
        </w:tc>
        <w:tc>
          <w:tcPr>
            <w:tcW w:w="1998" w:type="dxa"/>
          </w:tcPr>
          <w:p w:rsidR="00A23BA3" w:rsidRPr="001E3DB1" w:rsidRDefault="004F782B" w:rsidP="002663E6">
            <w:pPr>
              <w:jc w:val="center"/>
              <w:rPr>
                <w:rFonts w:ascii="Times New Roman" w:hAnsi="Times New Roman"/>
                <w:sz w:val="22"/>
                <w:szCs w:val="22"/>
              </w:rPr>
            </w:pPr>
            <w:r w:rsidRPr="001E3DB1">
              <w:rPr>
                <w:rFonts w:ascii="Times New Roman" w:hAnsi="Times New Roman"/>
                <w:sz w:val="22"/>
                <w:szCs w:val="22"/>
              </w:rPr>
              <w:t>51</w:t>
            </w:r>
          </w:p>
        </w:tc>
        <w:tc>
          <w:tcPr>
            <w:tcW w:w="1999" w:type="dxa"/>
          </w:tcPr>
          <w:p w:rsidR="00A23BA3" w:rsidRPr="001E3DB1" w:rsidRDefault="00A23BA3" w:rsidP="002663E6">
            <w:pPr>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1</w:t>
            </w:r>
          </w:p>
        </w:tc>
      </w:tr>
      <w:tr w:rsidR="00FA0A92" w:rsidTr="00A23BA3">
        <w:tc>
          <w:tcPr>
            <w:tcW w:w="540" w:type="dxa"/>
          </w:tcPr>
          <w:p w:rsidR="00FA0A92" w:rsidRPr="001E3DB1" w:rsidRDefault="00A23BA3" w:rsidP="002663E6">
            <w:pPr>
              <w:jc w:val="both"/>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4</w:t>
            </w:r>
          </w:p>
        </w:tc>
        <w:tc>
          <w:tcPr>
            <w:tcW w:w="2970" w:type="dxa"/>
          </w:tcPr>
          <w:p w:rsidR="00FA0A92" w:rsidRPr="001E3DB1" w:rsidRDefault="00A23BA3" w:rsidP="002663E6">
            <w:pPr>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ГБПОУ ВО «Калачеевский аграрный техникум»</w:t>
            </w:r>
          </w:p>
        </w:tc>
        <w:tc>
          <w:tcPr>
            <w:tcW w:w="1998" w:type="dxa"/>
          </w:tcPr>
          <w:p w:rsidR="00A23BA3" w:rsidRPr="001E3DB1" w:rsidRDefault="00A23BA3"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с. Заброды,</w:t>
            </w:r>
          </w:p>
          <w:p w:rsidR="00FA0A92" w:rsidRPr="001E3DB1" w:rsidRDefault="00A23BA3" w:rsidP="002663E6">
            <w:pPr>
              <w:jc w:val="center"/>
              <w:rPr>
                <w:rFonts w:ascii="Times New Roman" w:eastAsia="Times New Roman" w:hAnsi="Times New Roman"/>
                <w:color w:val="000000"/>
                <w:sz w:val="22"/>
                <w:szCs w:val="22"/>
              </w:rPr>
            </w:pPr>
            <w:r w:rsidRPr="001E3DB1">
              <w:rPr>
                <w:rFonts w:ascii="Times New Roman" w:hAnsi="Times New Roman"/>
                <w:sz w:val="22"/>
                <w:szCs w:val="22"/>
              </w:rPr>
              <w:t>ул. Магистральная, д. 1</w:t>
            </w:r>
          </w:p>
        </w:tc>
        <w:tc>
          <w:tcPr>
            <w:tcW w:w="1998" w:type="dxa"/>
          </w:tcPr>
          <w:p w:rsidR="00FA0A92" w:rsidRPr="001E3DB1" w:rsidRDefault="004F782B" w:rsidP="002663E6">
            <w:pPr>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754</w:t>
            </w:r>
          </w:p>
        </w:tc>
        <w:tc>
          <w:tcPr>
            <w:tcW w:w="1999" w:type="dxa"/>
          </w:tcPr>
          <w:p w:rsidR="00FA0A92" w:rsidRPr="001E3DB1" w:rsidRDefault="00A23BA3" w:rsidP="002663E6">
            <w:pPr>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3</w:t>
            </w:r>
          </w:p>
        </w:tc>
      </w:tr>
      <w:tr w:rsidR="00FA0A92" w:rsidTr="001E0FD3">
        <w:trPr>
          <w:trHeight w:val="600"/>
        </w:trPr>
        <w:tc>
          <w:tcPr>
            <w:tcW w:w="540" w:type="dxa"/>
          </w:tcPr>
          <w:p w:rsidR="00FA0A92" w:rsidRPr="001E3DB1" w:rsidRDefault="00A23BA3" w:rsidP="002663E6">
            <w:pPr>
              <w:jc w:val="both"/>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5</w:t>
            </w:r>
          </w:p>
        </w:tc>
        <w:tc>
          <w:tcPr>
            <w:tcW w:w="2970" w:type="dxa"/>
          </w:tcPr>
          <w:p w:rsidR="00FA0A92" w:rsidRPr="001E3DB1" w:rsidRDefault="00A23BA3" w:rsidP="002663E6">
            <w:pPr>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МБОУ «Заброденская СОШ»</w:t>
            </w:r>
          </w:p>
        </w:tc>
        <w:tc>
          <w:tcPr>
            <w:tcW w:w="1998" w:type="dxa"/>
          </w:tcPr>
          <w:p w:rsidR="00A23BA3" w:rsidRPr="001E3DB1" w:rsidRDefault="00A23BA3"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с. Заброды,</w:t>
            </w:r>
          </w:p>
          <w:p w:rsidR="00A23BA3" w:rsidRPr="001E3DB1" w:rsidRDefault="00A23BA3" w:rsidP="002663E6">
            <w:pPr>
              <w:jc w:val="both"/>
              <w:rPr>
                <w:rFonts w:ascii="Times New Roman" w:hAnsi="Times New Roman"/>
                <w:sz w:val="22"/>
                <w:szCs w:val="22"/>
              </w:rPr>
            </w:pPr>
            <w:r w:rsidRPr="001E3DB1">
              <w:rPr>
                <w:rFonts w:ascii="Times New Roman" w:hAnsi="Times New Roman"/>
                <w:sz w:val="22"/>
                <w:szCs w:val="22"/>
              </w:rPr>
              <w:t xml:space="preserve">ул. Калинина, </w:t>
            </w:r>
          </w:p>
          <w:p w:rsidR="00FA0A92" w:rsidRPr="001E3DB1" w:rsidRDefault="00A23BA3" w:rsidP="002663E6">
            <w:pPr>
              <w:jc w:val="center"/>
              <w:rPr>
                <w:rFonts w:ascii="Times New Roman" w:eastAsia="Times New Roman" w:hAnsi="Times New Roman"/>
                <w:color w:val="000000"/>
                <w:sz w:val="22"/>
                <w:szCs w:val="22"/>
              </w:rPr>
            </w:pPr>
            <w:r w:rsidRPr="001E3DB1">
              <w:rPr>
                <w:rFonts w:ascii="Times New Roman" w:hAnsi="Times New Roman"/>
                <w:sz w:val="22"/>
                <w:szCs w:val="22"/>
              </w:rPr>
              <w:t>д. 82</w:t>
            </w:r>
          </w:p>
        </w:tc>
        <w:tc>
          <w:tcPr>
            <w:tcW w:w="1998" w:type="dxa"/>
          </w:tcPr>
          <w:p w:rsidR="00FA0A92" w:rsidRPr="001E3DB1" w:rsidRDefault="004F782B" w:rsidP="002663E6">
            <w:pPr>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596</w:t>
            </w:r>
          </w:p>
        </w:tc>
        <w:tc>
          <w:tcPr>
            <w:tcW w:w="1999" w:type="dxa"/>
          </w:tcPr>
          <w:p w:rsidR="00FA0A92" w:rsidRPr="001E3DB1" w:rsidRDefault="004F782B" w:rsidP="004F782B">
            <w:pPr>
              <w:jc w:val="center"/>
              <w:rPr>
                <w:rFonts w:ascii="Times New Roman" w:eastAsia="Times New Roman" w:hAnsi="Times New Roman"/>
                <w:color w:val="000000"/>
                <w:sz w:val="22"/>
                <w:szCs w:val="22"/>
              </w:rPr>
            </w:pPr>
            <w:r w:rsidRPr="001E3DB1">
              <w:rPr>
                <w:rFonts w:ascii="Times New Roman" w:eastAsia="Times New Roman" w:hAnsi="Times New Roman"/>
                <w:color w:val="000000"/>
                <w:sz w:val="22"/>
                <w:szCs w:val="22"/>
              </w:rPr>
              <w:t>2</w:t>
            </w:r>
          </w:p>
        </w:tc>
      </w:tr>
    </w:tbl>
    <w:p w:rsidR="009930CF" w:rsidRDefault="009930CF" w:rsidP="002663E6">
      <w:pPr>
        <w:autoSpaceDE w:val="0"/>
        <w:autoSpaceDN w:val="0"/>
        <w:adjustRightInd w:val="0"/>
        <w:spacing w:after="0" w:line="240" w:lineRule="auto"/>
        <w:jc w:val="center"/>
        <w:rPr>
          <w:rFonts w:ascii="Times New Roman" w:hAnsi="Times New Roman" w:cs="Times New Roman"/>
          <w:b/>
          <w:bCs/>
          <w:sz w:val="24"/>
          <w:szCs w:val="24"/>
        </w:rPr>
      </w:pPr>
    </w:p>
    <w:p w:rsidR="00FF00E4" w:rsidRDefault="007C3DE1" w:rsidP="002663E6">
      <w:pPr>
        <w:pStyle w:val="af5"/>
        <w:jc w:val="center"/>
        <w:rPr>
          <w:rFonts w:ascii="Times New Roman" w:hAnsi="Times New Roman"/>
          <w:b/>
          <w:sz w:val="24"/>
          <w:szCs w:val="24"/>
        </w:rPr>
      </w:pPr>
      <w:r>
        <w:rPr>
          <w:rFonts w:ascii="Times New Roman" w:hAnsi="Times New Roman"/>
          <w:b/>
          <w:sz w:val="24"/>
          <w:szCs w:val="24"/>
        </w:rPr>
        <w:t xml:space="preserve">2.5. </w:t>
      </w:r>
      <w:r w:rsidR="00FF00E4" w:rsidRPr="00981F77">
        <w:rPr>
          <w:rFonts w:ascii="Times New Roman" w:hAnsi="Times New Roman"/>
          <w:b/>
          <w:sz w:val="24"/>
          <w:szCs w:val="24"/>
        </w:rPr>
        <w:t>Здравоохранение</w:t>
      </w:r>
    </w:p>
    <w:p w:rsidR="00FF00E4" w:rsidRDefault="00FF00E4" w:rsidP="002663E6">
      <w:pPr>
        <w:pStyle w:val="af5"/>
        <w:jc w:val="center"/>
        <w:rPr>
          <w:rFonts w:ascii="Times New Roman" w:hAnsi="Times New Roman"/>
          <w:b/>
          <w:sz w:val="24"/>
          <w:szCs w:val="24"/>
        </w:rPr>
      </w:pPr>
      <w:r w:rsidRPr="00981F77">
        <w:rPr>
          <w:rFonts w:ascii="Times New Roman" w:hAnsi="Times New Roman"/>
          <w:b/>
          <w:sz w:val="24"/>
          <w:szCs w:val="24"/>
        </w:rPr>
        <w:t>Объекты медицинского обслуживания населения</w:t>
      </w:r>
    </w:p>
    <w:tbl>
      <w:tblPr>
        <w:tblStyle w:val="aff"/>
        <w:tblW w:w="0" w:type="auto"/>
        <w:tblLook w:val="04A0" w:firstRow="1" w:lastRow="0" w:firstColumn="1" w:lastColumn="0" w:noHBand="0" w:noVBand="1"/>
      </w:tblPr>
      <w:tblGrid>
        <w:gridCol w:w="540"/>
        <w:gridCol w:w="4578"/>
        <w:gridCol w:w="4169"/>
      </w:tblGrid>
      <w:tr w:rsidR="00AE4713" w:rsidTr="002663E6">
        <w:tc>
          <w:tcPr>
            <w:tcW w:w="540" w:type="dxa"/>
          </w:tcPr>
          <w:p w:rsidR="00AE4713" w:rsidRPr="001E3DB1" w:rsidRDefault="00AE4713" w:rsidP="002663E6">
            <w:pPr>
              <w:autoSpaceDE w:val="0"/>
              <w:autoSpaceDN w:val="0"/>
              <w:adjustRightInd w:val="0"/>
              <w:jc w:val="center"/>
              <w:rPr>
                <w:rFonts w:ascii="Times New Roman" w:hAnsi="Times New Roman"/>
                <w:bCs/>
                <w:sz w:val="22"/>
                <w:szCs w:val="22"/>
              </w:rPr>
            </w:pPr>
            <w:r w:rsidRPr="001E3DB1">
              <w:rPr>
                <w:rFonts w:ascii="Times New Roman" w:hAnsi="Times New Roman"/>
                <w:bCs/>
                <w:sz w:val="22"/>
                <w:szCs w:val="22"/>
              </w:rPr>
              <w:t>№ п/п</w:t>
            </w:r>
          </w:p>
        </w:tc>
        <w:tc>
          <w:tcPr>
            <w:tcW w:w="4578" w:type="dxa"/>
          </w:tcPr>
          <w:p w:rsidR="00AE4713" w:rsidRPr="001E3DB1" w:rsidRDefault="00AE4713" w:rsidP="002663E6">
            <w:pPr>
              <w:jc w:val="center"/>
              <w:rPr>
                <w:rFonts w:ascii="Times New Roman" w:hAnsi="Times New Roman"/>
                <w:sz w:val="22"/>
                <w:szCs w:val="22"/>
              </w:rPr>
            </w:pPr>
            <w:r w:rsidRPr="001E3DB1">
              <w:rPr>
                <w:rFonts w:ascii="Times New Roman" w:hAnsi="Times New Roman"/>
                <w:sz w:val="22"/>
                <w:szCs w:val="22"/>
              </w:rPr>
              <w:t>Наименование</w:t>
            </w:r>
          </w:p>
        </w:tc>
        <w:tc>
          <w:tcPr>
            <w:tcW w:w="4169" w:type="dxa"/>
          </w:tcPr>
          <w:p w:rsidR="00AE4713" w:rsidRPr="001E3DB1" w:rsidRDefault="00AE4713" w:rsidP="002663E6">
            <w:pPr>
              <w:jc w:val="center"/>
              <w:rPr>
                <w:rFonts w:ascii="Times New Roman" w:hAnsi="Times New Roman"/>
                <w:sz w:val="22"/>
                <w:szCs w:val="22"/>
              </w:rPr>
            </w:pPr>
            <w:r w:rsidRPr="001E3DB1">
              <w:rPr>
                <w:rFonts w:ascii="Times New Roman" w:hAnsi="Times New Roman"/>
                <w:sz w:val="22"/>
                <w:szCs w:val="22"/>
              </w:rPr>
              <w:t>Адрес</w:t>
            </w:r>
          </w:p>
        </w:tc>
      </w:tr>
      <w:tr w:rsidR="00AE4713" w:rsidTr="002663E6">
        <w:tc>
          <w:tcPr>
            <w:tcW w:w="540" w:type="dxa"/>
          </w:tcPr>
          <w:p w:rsidR="00AE4713" w:rsidRPr="001E3DB1" w:rsidRDefault="00AE4713" w:rsidP="002663E6">
            <w:pPr>
              <w:autoSpaceDE w:val="0"/>
              <w:autoSpaceDN w:val="0"/>
              <w:adjustRightInd w:val="0"/>
              <w:jc w:val="center"/>
              <w:rPr>
                <w:rFonts w:ascii="Times New Roman" w:hAnsi="Times New Roman"/>
                <w:bCs/>
                <w:sz w:val="22"/>
                <w:szCs w:val="22"/>
              </w:rPr>
            </w:pPr>
            <w:r w:rsidRPr="001E3DB1">
              <w:rPr>
                <w:rFonts w:ascii="Times New Roman" w:hAnsi="Times New Roman"/>
                <w:bCs/>
                <w:sz w:val="22"/>
                <w:szCs w:val="22"/>
              </w:rPr>
              <w:t>1</w:t>
            </w:r>
          </w:p>
        </w:tc>
        <w:tc>
          <w:tcPr>
            <w:tcW w:w="4578" w:type="dxa"/>
          </w:tcPr>
          <w:p w:rsidR="00AE4713" w:rsidRPr="001E3DB1" w:rsidRDefault="00AE4713" w:rsidP="002663E6">
            <w:pPr>
              <w:jc w:val="center"/>
              <w:rPr>
                <w:rFonts w:ascii="Times New Roman" w:hAnsi="Times New Roman"/>
                <w:sz w:val="22"/>
                <w:szCs w:val="22"/>
              </w:rPr>
            </w:pPr>
            <w:r w:rsidRPr="001E3DB1">
              <w:rPr>
                <w:rFonts w:ascii="Times New Roman" w:hAnsi="Times New Roman"/>
                <w:sz w:val="22"/>
                <w:szCs w:val="22"/>
              </w:rPr>
              <w:t>БУЗ ВО «Калачеевская РБ»</w:t>
            </w:r>
          </w:p>
          <w:p w:rsidR="00AE4713" w:rsidRPr="001E3DB1" w:rsidRDefault="00AE4713" w:rsidP="002663E6">
            <w:pPr>
              <w:jc w:val="center"/>
              <w:rPr>
                <w:rFonts w:ascii="Times New Roman" w:hAnsi="Times New Roman"/>
                <w:sz w:val="22"/>
                <w:szCs w:val="22"/>
              </w:rPr>
            </w:pPr>
            <w:r w:rsidRPr="001E3DB1">
              <w:rPr>
                <w:rFonts w:ascii="Times New Roman" w:hAnsi="Times New Roman"/>
                <w:sz w:val="22"/>
                <w:szCs w:val="22"/>
              </w:rPr>
              <w:t>Заброденский ФАП</w:t>
            </w:r>
          </w:p>
        </w:tc>
        <w:tc>
          <w:tcPr>
            <w:tcW w:w="4169" w:type="dxa"/>
          </w:tcPr>
          <w:p w:rsidR="00AE4713" w:rsidRPr="001E3DB1" w:rsidRDefault="00AE4713"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с. Заброды,</w:t>
            </w:r>
          </w:p>
          <w:p w:rsidR="00AE4713" w:rsidRPr="001E3DB1" w:rsidRDefault="00AE4713" w:rsidP="002663E6">
            <w:pPr>
              <w:jc w:val="center"/>
              <w:rPr>
                <w:rFonts w:ascii="Times New Roman" w:hAnsi="Times New Roman"/>
                <w:b/>
                <w:bCs/>
                <w:sz w:val="22"/>
                <w:szCs w:val="22"/>
              </w:rPr>
            </w:pPr>
            <w:r w:rsidRPr="001E3DB1">
              <w:rPr>
                <w:rFonts w:ascii="Times New Roman" w:hAnsi="Times New Roman"/>
                <w:sz w:val="22"/>
                <w:szCs w:val="22"/>
              </w:rPr>
              <w:t>ул. Садовая, д. 74</w:t>
            </w:r>
          </w:p>
        </w:tc>
      </w:tr>
      <w:tr w:rsidR="00AE4713" w:rsidTr="002663E6">
        <w:tc>
          <w:tcPr>
            <w:tcW w:w="540" w:type="dxa"/>
          </w:tcPr>
          <w:p w:rsidR="00AE4713" w:rsidRPr="001E3DB1" w:rsidRDefault="00AE4713" w:rsidP="002663E6">
            <w:pPr>
              <w:autoSpaceDE w:val="0"/>
              <w:autoSpaceDN w:val="0"/>
              <w:adjustRightInd w:val="0"/>
              <w:jc w:val="center"/>
              <w:rPr>
                <w:rFonts w:ascii="Times New Roman" w:hAnsi="Times New Roman"/>
                <w:bCs/>
                <w:sz w:val="22"/>
                <w:szCs w:val="22"/>
              </w:rPr>
            </w:pPr>
            <w:r w:rsidRPr="001E3DB1">
              <w:rPr>
                <w:rFonts w:ascii="Times New Roman" w:hAnsi="Times New Roman"/>
                <w:bCs/>
                <w:sz w:val="22"/>
                <w:szCs w:val="22"/>
              </w:rPr>
              <w:t>2</w:t>
            </w:r>
          </w:p>
        </w:tc>
        <w:tc>
          <w:tcPr>
            <w:tcW w:w="4578" w:type="dxa"/>
          </w:tcPr>
          <w:p w:rsidR="00AE4713" w:rsidRPr="001E3DB1" w:rsidRDefault="00AE4713" w:rsidP="002663E6">
            <w:pPr>
              <w:jc w:val="center"/>
              <w:rPr>
                <w:rFonts w:ascii="Times New Roman" w:hAnsi="Times New Roman"/>
                <w:sz w:val="22"/>
                <w:szCs w:val="22"/>
              </w:rPr>
            </w:pPr>
            <w:r w:rsidRPr="001E3DB1">
              <w:rPr>
                <w:rFonts w:ascii="Times New Roman" w:hAnsi="Times New Roman"/>
                <w:sz w:val="22"/>
                <w:szCs w:val="22"/>
              </w:rPr>
              <w:t>БУЗ ВО «Калачеевская РБ»</w:t>
            </w:r>
          </w:p>
          <w:p w:rsidR="00AE4713" w:rsidRPr="001E3DB1" w:rsidRDefault="00AE4713" w:rsidP="002663E6">
            <w:pPr>
              <w:jc w:val="center"/>
              <w:rPr>
                <w:rFonts w:ascii="Times New Roman" w:hAnsi="Times New Roman"/>
                <w:sz w:val="22"/>
                <w:szCs w:val="22"/>
              </w:rPr>
            </w:pPr>
            <w:r w:rsidRPr="001E3DB1">
              <w:rPr>
                <w:rFonts w:ascii="Times New Roman" w:hAnsi="Times New Roman"/>
                <w:sz w:val="22"/>
                <w:szCs w:val="22"/>
              </w:rPr>
              <w:t>ФАП ППО Заброденское</w:t>
            </w:r>
          </w:p>
        </w:tc>
        <w:tc>
          <w:tcPr>
            <w:tcW w:w="4169" w:type="dxa"/>
          </w:tcPr>
          <w:p w:rsidR="00AE4713" w:rsidRPr="001E3DB1" w:rsidRDefault="00AE4713"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с. Заброды,</w:t>
            </w:r>
          </w:p>
          <w:p w:rsidR="00AE4713" w:rsidRPr="001E3DB1" w:rsidRDefault="00AE4713" w:rsidP="002663E6">
            <w:pPr>
              <w:jc w:val="center"/>
              <w:rPr>
                <w:rFonts w:ascii="Times New Roman" w:hAnsi="Times New Roman"/>
                <w:b/>
                <w:bCs/>
                <w:sz w:val="22"/>
                <w:szCs w:val="22"/>
              </w:rPr>
            </w:pPr>
            <w:r w:rsidRPr="001E3DB1">
              <w:rPr>
                <w:rFonts w:ascii="Times New Roman" w:hAnsi="Times New Roman"/>
                <w:sz w:val="22"/>
                <w:szCs w:val="22"/>
              </w:rPr>
              <w:t>ул. Центральная, д. 36</w:t>
            </w:r>
          </w:p>
        </w:tc>
      </w:tr>
      <w:tr w:rsidR="00AE4713" w:rsidTr="002663E6">
        <w:tc>
          <w:tcPr>
            <w:tcW w:w="540" w:type="dxa"/>
          </w:tcPr>
          <w:p w:rsidR="00AE4713" w:rsidRPr="001E3DB1" w:rsidRDefault="00AE4713" w:rsidP="002663E6">
            <w:pPr>
              <w:autoSpaceDE w:val="0"/>
              <w:autoSpaceDN w:val="0"/>
              <w:adjustRightInd w:val="0"/>
              <w:jc w:val="center"/>
              <w:rPr>
                <w:rFonts w:ascii="Times New Roman" w:hAnsi="Times New Roman"/>
                <w:bCs/>
                <w:sz w:val="22"/>
                <w:szCs w:val="22"/>
              </w:rPr>
            </w:pPr>
            <w:r w:rsidRPr="001E3DB1">
              <w:rPr>
                <w:rFonts w:ascii="Times New Roman" w:hAnsi="Times New Roman"/>
                <w:bCs/>
                <w:sz w:val="22"/>
                <w:szCs w:val="22"/>
              </w:rPr>
              <w:t>3</w:t>
            </w:r>
          </w:p>
        </w:tc>
        <w:tc>
          <w:tcPr>
            <w:tcW w:w="4578" w:type="dxa"/>
          </w:tcPr>
          <w:p w:rsidR="00AE4713" w:rsidRPr="001E3DB1" w:rsidRDefault="00AE4713" w:rsidP="002663E6">
            <w:pPr>
              <w:jc w:val="center"/>
              <w:rPr>
                <w:rFonts w:ascii="Times New Roman" w:hAnsi="Times New Roman"/>
                <w:sz w:val="22"/>
                <w:szCs w:val="22"/>
              </w:rPr>
            </w:pPr>
            <w:r w:rsidRPr="001E3DB1">
              <w:rPr>
                <w:rFonts w:ascii="Times New Roman" w:hAnsi="Times New Roman"/>
                <w:sz w:val="22"/>
                <w:szCs w:val="22"/>
              </w:rPr>
              <w:t>БУЗ ВО «Калачеевская РБ»</w:t>
            </w:r>
          </w:p>
          <w:p w:rsidR="00AE4713" w:rsidRPr="001E3DB1" w:rsidRDefault="00AE4713" w:rsidP="002663E6">
            <w:pPr>
              <w:jc w:val="center"/>
              <w:rPr>
                <w:rFonts w:ascii="Times New Roman" w:hAnsi="Times New Roman"/>
                <w:sz w:val="22"/>
                <w:szCs w:val="22"/>
              </w:rPr>
            </w:pPr>
            <w:r w:rsidRPr="001E3DB1">
              <w:rPr>
                <w:rFonts w:ascii="Times New Roman" w:hAnsi="Times New Roman"/>
                <w:sz w:val="22"/>
                <w:szCs w:val="22"/>
              </w:rPr>
              <w:t>ФАП (Дерезовка)</w:t>
            </w:r>
          </w:p>
        </w:tc>
        <w:tc>
          <w:tcPr>
            <w:tcW w:w="4169" w:type="dxa"/>
          </w:tcPr>
          <w:p w:rsidR="00AE4713" w:rsidRPr="001E3DB1" w:rsidRDefault="00AE4713"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с. Заброды,</w:t>
            </w:r>
          </w:p>
          <w:p w:rsidR="00AE4713" w:rsidRPr="001E3DB1" w:rsidRDefault="00AE4713" w:rsidP="002663E6">
            <w:pPr>
              <w:jc w:val="center"/>
              <w:rPr>
                <w:rFonts w:ascii="Times New Roman" w:hAnsi="Times New Roman"/>
                <w:b/>
                <w:bCs/>
                <w:sz w:val="22"/>
                <w:szCs w:val="22"/>
              </w:rPr>
            </w:pPr>
            <w:r w:rsidRPr="001E3DB1">
              <w:rPr>
                <w:rFonts w:ascii="Times New Roman" w:hAnsi="Times New Roman"/>
                <w:sz w:val="22"/>
                <w:szCs w:val="22"/>
              </w:rPr>
              <w:t>ул. Дерезовская, д. 94</w:t>
            </w:r>
          </w:p>
        </w:tc>
      </w:tr>
      <w:tr w:rsidR="00AE4713" w:rsidTr="002663E6">
        <w:tc>
          <w:tcPr>
            <w:tcW w:w="540" w:type="dxa"/>
          </w:tcPr>
          <w:p w:rsidR="00AE4713" w:rsidRPr="001E3DB1" w:rsidRDefault="00AE4713" w:rsidP="002663E6">
            <w:pPr>
              <w:autoSpaceDE w:val="0"/>
              <w:autoSpaceDN w:val="0"/>
              <w:adjustRightInd w:val="0"/>
              <w:jc w:val="center"/>
              <w:rPr>
                <w:rFonts w:ascii="Times New Roman" w:hAnsi="Times New Roman"/>
                <w:bCs/>
                <w:sz w:val="22"/>
                <w:szCs w:val="22"/>
              </w:rPr>
            </w:pPr>
            <w:r w:rsidRPr="001E3DB1">
              <w:rPr>
                <w:rFonts w:ascii="Times New Roman" w:hAnsi="Times New Roman"/>
                <w:bCs/>
                <w:sz w:val="22"/>
                <w:szCs w:val="22"/>
              </w:rPr>
              <w:t>4</w:t>
            </w:r>
          </w:p>
        </w:tc>
        <w:tc>
          <w:tcPr>
            <w:tcW w:w="4578" w:type="dxa"/>
          </w:tcPr>
          <w:p w:rsidR="00AE4713" w:rsidRPr="001E3DB1" w:rsidRDefault="00AE4713" w:rsidP="002663E6">
            <w:pPr>
              <w:jc w:val="center"/>
              <w:rPr>
                <w:rFonts w:ascii="Times New Roman" w:hAnsi="Times New Roman"/>
                <w:sz w:val="22"/>
                <w:szCs w:val="22"/>
              </w:rPr>
            </w:pPr>
            <w:r w:rsidRPr="001E3DB1">
              <w:rPr>
                <w:rFonts w:ascii="Times New Roman" w:hAnsi="Times New Roman"/>
                <w:sz w:val="22"/>
                <w:szCs w:val="22"/>
              </w:rPr>
              <w:t>БУЗ ВО «Калачеевская РБ»</w:t>
            </w:r>
          </w:p>
          <w:p w:rsidR="00AE4713" w:rsidRPr="001E3DB1" w:rsidRDefault="00AE4713" w:rsidP="002663E6">
            <w:pPr>
              <w:jc w:val="center"/>
              <w:rPr>
                <w:rFonts w:ascii="Times New Roman" w:hAnsi="Times New Roman"/>
                <w:sz w:val="22"/>
                <w:szCs w:val="22"/>
              </w:rPr>
            </w:pPr>
            <w:r w:rsidRPr="001E3DB1">
              <w:rPr>
                <w:rFonts w:ascii="Times New Roman" w:hAnsi="Times New Roman"/>
                <w:sz w:val="22"/>
                <w:szCs w:val="22"/>
              </w:rPr>
              <w:t>ФАП Электрические сети</w:t>
            </w:r>
          </w:p>
        </w:tc>
        <w:tc>
          <w:tcPr>
            <w:tcW w:w="4169" w:type="dxa"/>
          </w:tcPr>
          <w:p w:rsidR="00AE4713" w:rsidRPr="001E3DB1" w:rsidRDefault="00AE4713" w:rsidP="002663E6">
            <w:pPr>
              <w:pStyle w:val="af5"/>
              <w:jc w:val="center"/>
              <w:rPr>
                <w:rFonts w:ascii="Times New Roman" w:hAnsi="Times New Roman" w:cs="Times New Roman"/>
                <w:sz w:val="22"/>
                <w:szCs w:val="22"/>
              </w:rPr>
            </w:pPr>
            <w:r w:rsidRPr="001E3DB1">
              <w:rPr>
                <w:rFonts w:ascii="Times New Roman" w:hAnsi="Times New Roman" w:cs="Times New Roman"/>
                <w:sz w:val="22"/>
                <w:szCs w:val="22"/>
              </w:rPr>
              <w:t>с. Заброды,</w:t>
            </w:r>
          </w:p>
          <w:p w:rsidR="00AE4713" w:rsidRPr="001E3DB1" w:rsidRDefault="00AE4713" w:rsidP="002663E6">
            <w:pPr>
              <w:jc w:val="center"/>
              <w:rPr>
                <w:rFonts w:ascii="Times New Roman" w:hAnsi="Times New Roman"/>
                <w:b/>
                <w:bCs/>
                <w:sz w:val="22"/>
                <w:szCs w:val="22"/>
              </w:rPr>
            </w:pPr>
            <w:r w:rsidRPr="001E3DB1">
              <w:rPr>
                <w:rFonts w:ascii="Times New Roman" w:hAnsi="Times New Roman"/>
                <w:sz w:val="22"/>
                <w:szCs w:val="22"/>
              </w:rPr>
              <w:t xml:space="preserve">ул. Ворошилова, д. </w:t>
            </w:r>
            <w:r w:rsidR="00D57A82" w:rsidRPr="001E3DB1">
              <w:rPr>
                <w:rFonts w:ascii="Times New Roman" w:hAnsi="Times New Roman"/>
                <w:sz w:val="22"/>
                <w:szCs w:val="22"/>
              </w:rPr>
              <w:t>3 «б»</w:t>
            </w:r>
          </w:p>
        </w:tc>
      </w:tr>
    </w:tbl>
    <w:p w:rsidR="00FF00E4" w:rsidRDefault="00FF00E4" w:rsidP="002663E6">
      <w:pPr>
        <w:autoSpaceDE w:val="0"/>
        <w:autoSpaceDN w:val="0"/>
        <w:adjustRightInd w:val="0"/>
        <w:spacing w:after="0" w:line="240" w:lineRule="auto"/>
        <w:jc w:val="center"/>
        <w:rPr>
          <w:rFonts w:ascii="Times New Roman" w:hAnsi="Times New Roman" w:cs="Times New Roman"/>
          <w:b/>
          <w:bCs/>
          <w:sz w:val="24"/>
          <w:szCs w:val="24"/>
        </w:rPr>
      </w:pPr>
    </w:p>
    <w:p w:rsidR="001F607F" w:rsidRPr="001F607F" w:rsidRDefault="001F607F" w:rsidP="002663E6">
      <w:pPr>
        <w:spacing w:after="0" w:line="240" w:lineRule="auto"/>
        <w:ind w:firstLine="851"/>
        <w:jc w:val="both"/>
        <w:rPr>
          <w:rFonts w:ascii="Times New Roman" w:eastAsia="Times New Roman" w:hAnsi="Times New Roman" w:cs="Times New Roman"/>
          <w:sz w:val="24"/>
          <w:szCs w:val="24"/>
          <w:lang w:eastAsia="ru-RU"/>
        </w:rPr>
      </w:pPr>
      <w:r w:rsidRPr="001F607F">
        <w:rPr>
          <w:rFonts w:ascii="Times New Roman" w:eastAsia="Times New Roman" w:hAnsi="Times New Roman" w:cs="Times New Roman"/>
          <w:sz w:val="24"/>
          <w:szCs w:val="24"/>
          <w:lang w:eastAsia="ru-RU"/>
        </w:rPr>
        <w:t xml:space="preserve">Специфика потери здоровья </w:t>
      </w:r>
      <w:r>
        <w:rPr>
          <w:rFonts w:ascii="Times New Roman" w:eastAsia="Times New Roman" w:hAnsi="Times New Roman" w:cs="Times New Roman"/>
          <w:sz w:val="24"/>
          <w:szCs w:val="24"/>
          <w:lang w:eastAsia="ru-RU"/>
        </w:rPr>
        <w:t>местными</w:t>
      </w:r>
      <w:r w:rsidRPr="001F607F">
        <w:rPr>
          <w:rFonts w:ascii="Times New Roman" w:eastAsia="Times New Roman" w:hAnsi="Times New Roman" w:cs="Times New Roman"/>
          <w:sz w:val="24"/>
          <w:szCs w:val="24"/>
          <w:lang w:eastAsia="ru-RU"/>
        </w:rPr>
        <w:t xml:space="preserve"> жителями определяется, прежде всего, условиями жизни и труда. Причина высокой заболеваемости населения кроется в т.ч. и в особенностях проживания:</w:t>
      </w:r>
    </w:p>
    <w:p w:rsidR="001F607F" w:rsidRPr="001F607F" w:rsidRDefault="001F607F" w:rsidP="002663E6">
      <w:pPr>
        <w:suppressAutoHyphens/>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607F">
        <w:rPr>
          <w:rFonts w:ascii="Times New Roman" w:eastAsia="Times New Roman" w:hAnsi="Times New Roman" w:cs="Times New Roman"/>
          <w:sz w:val="24"/>
          <w:szCs w:val="24"/>
          <w:lang w:eastAsia="ru-RU"/>
        </w:rPr>
        <w:t xml:space="preserve">низкий жизненный уровень, </w:t>
      </w:r>
    </w:p>
    <w:p w:rsidR="001F607F" w:rsidRPr="001F607F" w:rsidRDefault="001F607F" w:rsidP="002663E6">
      <w:pPr>
        <w:suppressAutoHyphens/>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607F">
        <w:rPr>
          <w:rFonts w:ascii="Times New Roman" w:eastAsia="Times New Roman" w:hAnsi="Times New Roman" w:cs="Times New Roman"/>
          <w:sz w:val="24"/>
          <w:szCs w:val="24"/>
          <w:lang w:eastAsia="ru-RU"/>
        </w:rPr>
        <w:t>отсутствие средств на приобретение лекарств,</w:t>
      </w:r>
    </w:p>
    <w:p w:rsidR="001F607F" w:rsidRPr="001F607F" w:rsidRDefault="001F607F" w:rsidP="002663E6">
      <w:pPr>
        <w:suppressAutoHyphens/>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607F">
        <w:rPr>
          <w:rFonts w:ascii="Times New Roman" w:eastAsia="Times New Roman" w:hAnsi="Times New Roman" w:cs="Times New Roman"/>
          <w:sz w:val="24"/>
          <w:szCs w:val="24"/>
          <w:lang w:eastAsia="ru-RU"/>
        </w:rPr>
        <w:t>низкая социальная культура,</w:t>
      </w:r>
    </w:p>
    <w:p w:rsidR="001F607F" w:rsidRDefault="001F607F"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1F607F">
        <w:rPr>
          <w:rFonts w:ascii="Times New Roman" w:eastAsia="Times New Roman" w:hAnsi="Times New Roman" w:cs="Times New Roman"/>
          <w:sz w:val="24"/>
          <w:szCs w:val="24"/>
          <w:lang w:eastAsia="ar-SA"/>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7A41DA" w:rsidRPr="001F607F" w:rsidRDefault="007A41DA" w:rsidP="002663E6">
      <w:pPr>
        <w:suppressAutoHyphens/>
        <w:spacing w:after="0" w:line="240" w:lineRule="auto"/>
        <w:ind w:firstLine="851"/>
        <w:jc w:val="both"/>
        <w:rPr>
          <w:rFonts w:ascii="Times New Roman" w:eastAsia="Times New Roman" w:hAnsi="Times New Roman" w:cs="Times New Roman"/>
          <w:sz w:val="24"/>
          <w:szCs w:val="24"/>
          <w:lang w:eastAsia="ar-SA"/>
        </w:rPr>
      </w:pPr>
    </w:p>
    <w:p w:rsidR="001F607F" w:rsidRDefault="007C3DE1" w:rsidP="002663E6">
      <w:pPr>
        <w:tabs>
          <w:tab w:val="num" w:pos="0"/>
        </w:tabs>
        <w:suppressAutoHyphens/>
        <w:spacing w:after="0" w:line="240" w:lineRule="auto"/>
        <w:ind w:firstLine="851"/>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2.6. </w:t>
      </w:r>
      <w:r w:rsidR="001F607F">
        <w:rPr>
          <w:rFonts w:ascii="Times New Roman" w:eastAsia="Times New Roman" w:hAnsi="Times New Roman" w:cs="Times New Roman"/>
          <w:b/>
          <w:bCs/>
          <w:sz w:val="24"/>
          <w:szCs w:val="24"/>
          <w:lang w:eastAsia="ar-SA"/>
        </w:rPr>
        <w:t>Экономика</w:t>
      </w:r>
      <w:r w:rsidR="001F607F" w:rsidRPr="001F607F">
        <w:rPr>
          <w:rFonts w:ascii="Times New Roman" w:eastAsia="Times New Roman" w:hAnsi="Times New Roman" w:cs="Times New Roman"/>
          <w:b/>
          <w:bCs/>
          <w:sz w:val="24"/>
          <w:szCs w:val="24"/>
          <w:lang w:eastAsia="ar-SA"/>
        </w:rPr>
        <w:t xml:space="preserve"> поселения</w:t>
      </w:r>
    </w:p>
    <w:p w:rsidR="001F607F" w:rsidRPr="001F607F" w:rsidRDefault="001F607F" w:rsidP="002663E6">
      <w:pPr>
        <w:numPr>
          <w:ilvl w:val="0"/>
          <w:numId w:val="19"/>
        </w:numPr>
        <w:suppressAutoHyphens/>
        <w:autoSpaceDE w:val="0"/>
        <w:autoSpaceDN w:val="0"/>
        <w:adjustRightInd w:val="0"/>
        <w:spacing w:after="0" w:line="240" w:lineRule="auto"/>
        <w:ind w:left="0" w:firstLine="851"/>
        <w:jc w:val="both"/>
        <w:rPr>
          <w:rFonts w:ascii="Times New Roman" w:hAnsi="Times New Roman" w:cs="Times New Roman"/>
          <w:b/>
          <w:bCs/>
          <w:sz w:val="24"/>
          <w:szCs w:val="24"/>
        </w:rPr>
      </w:pPr>
      <w:r w:rsidRPr="001F607F">
        <w:rPr>
          <w:rFonts w:ascii="Times New Roman" w:eastAsia="Times New Roman" w:hAnsi="Times New Roman" w:cs="Times New Roman"/>
          <w:sz w:val="24"/>
          <w:szCs w:val="24"/>
          <w:lang w:eastAsia="ar-SA"/>
        </w:rPr>
        <w:t xml:space="preserve">Экономика поселения по формам хозяйствования представлена частным, государственным, муниципальными и другими секторами экономики. </w:t>
      </w:r>
    </w:p>
    <w:p w:rsidR="001F607F" w:rsidRPr="001F607F" w:rsidRDefault="001F607F" w:rsidP="002663E6">
      <w:pPr>
        <w:spacing w:after="0" w:line="240" w:lineRule="auto"/>
        <w:ind w:firstLine="851"/>
        <w:jc w:val="both"/>
        <w:rPr>
          <w:rFonts w:ascii="Times New Roman" w:hAnsi="Times New Roman" w:cs="Times New Roman"/>
          <w:sz w:val="24"/>
          <w:szCs w:val="24"/>
        </w:rPr>
      </w:pPr>
      <w:r w:rsidRPr="001F607F">
        <w:rPr>
          <w:rFonts w:ascii="Times New Roman" w:hAnsi="Times New Roman" w:cs="Times New Roman"/>
          <w:sz w:val="24"/>
          <w:szCs w:val="24"/>
        </w:rPr>
        <w:t xml:space="preserve">Сельское хозяйство поселения представлено </w:t>
      </w:r>
      <w:r w:rsidR="002904A4">
        <w:rPr>
          <w:rFonts w:ascii="Times New Roman" w:hAnsi="Times New Roman" w:cs="Times New Roman"/>
          <w:sz w:val="24"/>
          <w:szCs w:val="24"/>
        </w:rPr>
        <w:t xml:space="preserve">2 крупными </w:t>
      </w:r>
      <w:r w:rsidRPr="001F607F">
        <w:rPr>
          <w:rFonts w:ascii="Times New Roman" w:hAnsi="Times New Roman" w:cs="Times New Roman"/>
          <w:sz w:val="24"/>
          <w:szCs w:val="24"/>
        </w:rPr>
        <w:t>сельскохозяйственным</w:t>
      </w:r>
      <w:r w:rsidR="002904A4">
        <w:rPr>
          <w:rFonts w:ascii="Times New Roman" w:hAnsi="Times New Roman" w:cs="Times New Roman"/>
          <w:sz w:val="24"/>
          <w:szCs w:val="24"/>
        </w:rPr>
        <w:t>и предприятия</w:t>
      </w:r>
      <w:r w:rsidRPr="001F607F">
        <w:rPr>
          <w:rFonts w:ascii="Times New Roman" w:hAnsi="Times New Roman" w:cs="Times New Roman"/>
          <w:sz w:val="24"/>
          <w:szCs w:val="24"/>
        </w:rPr>
        <w:t>м</w:t>
      </w:r>
      <w:r w:rsidR="002904A4">
        <w:rPr>
          <w:rFonts w:ascii="Times New Roman" w:hAnsi="Times New Roman" w:cs="Times New Roman"/>
          <w:sz w:val="24"/>
          <w:szCs w:val="24"/>
        </w:rPr>
        <w:t>и</w:t>
      </w:r>
      <w:r w:rsidRPr="001F607F">
        <w:rPr>
          <w:rFonts w:ascii="Times New Roman" w:hAnsi="Times New Roman" w:cs="Times New Roman"/>
          <w:sz w:val="24"/>
          <w:szCs w:val="24"/>
        </w:rPr>
        <w:t xml:space="preserve"> -</w:t>
      </w:r>
      <w:r w:rsidR="002904A4">
        <w:rPr>
          <w:rFonts w:ascii="Times New Roman" w:hAnsi="Times New Roman" w:cs="Times New Roman"/>
          <w:sz w:val="24"/>
          <w:szCs w:val="24"/>
        </w:rPr>
        <w:t xml:space="preserve"> </w:t>
      </w:r>
      <w:r w:rsidR="002904A4" w:rsidRPr="002904A4">
        <w:rPr>
          <w:rFonts w:ascii="Times New Roman" w:hAnsi="Times New Roman"/>
          <w:sz w:val="24"/>
          <w:szCs w:val="24"/>
        </w:rPr>
        <w:t>ООО СХП «ППХ «Заброденское»</w:t>
      </w:r>
      <w:r w:rsidR="002904A4">
        <w:rPr>
          <w:rFonts w:ascii="Times New Roman" w:hAnsi="Times New Roman" w:cs="Times New Roman"/>
          <w:sz w:val="24"/>
          <w:szCs w:val="24"/>
        </w:rPr>
        <w:t xml:space="preserve"> и</w:t>
      </w:r>
      <w:r w:rsidRPr="001F607F">
        <w:rPr>
          <w:rFonts w:ascii="Times New Roman" w:hAnsi="Times New Roman" w:cs="Times New Roman"/>
          <w:sz w:val="24"/>
          <w:szCs w:val="24"/>
        </w:rPr>
        <w:t xml:space="preserve"> ООО «</w:t>
      </w:r>
      <w:r>
        <w:rPr>
          <w:rFonts w:ascii="Times New Roman" w:hAnsi="Times New Roman" w:cs="Times New Roman"/>
          <w:sz w:val="24"/>
          <w:szCs w:val="24"/>
        </w:rPr>
        <w:t>Нива</w:t>
      </w:r>
      <w:r w:rsidRPr="001F607F">
        <w:rPr>
          <w:rFonts w:ascii="Times New Roman" w:hAnsi="Times New Roman" w:cs="Times New Roman"/>
          <w:sz w:val="24"/>
          <w:szCs w:val="24"/>
        </w:rPr>
        <w:t xml:space="preserve">». </w:t>
      </w:r>
    </w:p>
    <w:p w:rsidR="001F607F" w:rsidRDefault="001F607F" w:rsidP="002663E6">
      <w:pPr>
        <w:spacing w:after="0" w:line="240" w:lineRule="auto"/>
        <w:ind w:firstLine="851"/>
        <w:jc w:val="both"/>
        <w:rPr>
          <w:rFonts w:ascii="Times New Roman" w:hAnsi="Times New Roman" w:cs="Times New Roman"/>
          <w:sz w:val="24"/>
          <w:szCs w:val="24"/>
        </w:rPr>
      </w:pPr>
      <w:r w:rsidRPr="001F607F">
        <w:rPr>
          <w:rFonts w:ascii="Times New Roman" w:hAnsi="Times New Roman" w:cs="Times New Roman"/>
          <w:sz w:val="24"/>
          <w:szCs w:val="24"/>
        </w:rPr>
        <w:t xml:space="preserve"> Территория 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 Производство продукции растениеводства в поселении ориентировано в основном, на зерновые культуры</w:t>
      </w:r>
      <w:r w:rsidR="002904A4">
        <w:rPr>
          <w:rFonts w:ascii="Times New Roman" w:hAnsi="Times New Roman" w:cs="Times New Roman"/>
          <w:sz w:val="24"/>
          <w:szCs w:val="24"/>
        </w:rPr>
        <w:t>, сахарную свеклу и подсолнечник</w:t>
      </w:r>
      <w:r w:rsidRPr="001F607F">
        <w:rPr>
          <w:rFonts w:ascii="Times New Roman" w:hAnsi="Times New Roman" w:cs="Times New Roman"/>
          <w:sz w:val="24"/>
          <w:szCs w:val="24"/>
        </w:rPr>
        <w:t xml:space="preserve">. Производством овощей в поселении занимаются, в основном на приусадебных участках. Население выращивает картофель, овощи (открытого и закрытого грунта). Отведенная площадь под сады и огороды практически используется в полном объеме по назначению. </w:t>
      </w:r>
    </w:p>
    <w:p w:rsidR="002663E6" w:rsidRDefault="002663E6" w:rsidP="002663E6">
      <w:pPr>
        <w:spacing w:after="0" w:line="240" w:lineRule="auto"/>
        <w:ind w:firstLine="851"/>
        <w:jc w:val="both"/>
        <w:rPr>
          <w:rFonts w:ascii="Times New Roman" w:hAnsi="Times New Roman" w:cs="Times New Roman"/>
          <w:sz w:val="24"/>
          <w:szCs w:val="24"/>
        </w:rPr>
      </w:pPr>
    </w:p>
    <w:p w:rsidR="00C269FB" w:rsidRDefault="00C269FB" w:rsidP="002663E6">
      <w:pPr>
        <w:spacing w:after="0" w:line="240" w:lineRule="auto"/>
        <w:ind w:firstLine="851"/>
        <w:jc w:val="center"/>
        <w:rPr>
          <w:rFonts w:ascii="Times New Roman" w:hAnsi="Times New Roman" w:cs="Times New Roman"/>
          <w:b/>
          <w:sz w:val="24"/>
          <w:szCs w:val="24"/>
        </w:rPr>
      </w:pPr>
      <w:r w:rsidRPr="00C269FB">
        <w:rPr>
          <w:rFonts w:ascii="Times New Roman" w:hAnsi="Times New Roman" w:cs="Times New Roman"/>
          <w:b/>
          <w:sz w:val="24"/>
          <w:szCs w:val="24"/>
        </w:rPr>
        <w:t>Сельскохозяйственные организации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417"/>
        <w:gridCol w:w="1276"/>
        <w:gridCol w:w="1417"/>
        <w:gridCol w:w="1702"/>
      </w:tblGrid>
      <w:tr w:rsidR="00C269FB" w:rsidRPr="00C269FB" w:rsidTr="00595F60">
        <w:tc>
          <w:tcPr>
            <w:tcW w:w="2694" w:type="dxa"/>
            <w:vMerge w:val="restart"/>
          </w:tcPr>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Наименование организации</w:t>
            </w:r>
          </w:p>
        </w:tc>
        <w:tc>
          <w:tcPr>
            <w:tcW w:w="1417" w:type="dxa"/>
            <w:vMerge w:val="restart"/>
          </w:tcPr>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Средне спи-сочная численность работающих, чел.</w:t>
            </w:r>
          </w:p>
        </w:tc>
        <w:tc>
          <w:tcPr>
            <w:tcW w:w="1417" w:type="dxa"/>
            <w:vMerge w:val="restart"/>
          </w:tcPr>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Среднеме-сячная заработная плата, руб.</w:t>
            </w:r>
          </w:p>
        </w:tc>
        <w:tc>
          <w:tcPr>
            <w:tcW w:w="2693" w:type="dxa"/>
            <w:gridSpan w:val="2"/>
          </w:tcPr>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Производство сельскохозяйственной продукции в фактически действовавших ценах</w:t>
            </w:r>
          </w:p>
        </w:tc>
        <w:tc>
          <w:tcPr>
            <w:tcW w:w="1702" w:type="dxa"/>
            <w:vMerge w:val="restart"/>
          </w:tcPr>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Инвестиции</w:t>
            </w:r>
          </w:p>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в основной</w:t>
            </w:r>
          </w:p>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капитал,</w:t>
            </w:r>
          </w:p>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тыс. руб.</w:t>
            </w:r>
          </w:p>
          <w:p w:rsidR="00C269FB" w:rsidRPr="001E3DB1" w:rsidRDefault="00C269FB" w:rsidP="002663E6">
            <w:pPr>
              <w:spacing w:after="0" w:line="240" w:lineRule="auto"/>
              <w:jc w:val="center"/>
              <w:rPr>
                <w:rFonts w:ascii="Times New Roman" w:eastAsia="Calibri" w:hAnsi="Times New Roman" w:cs="Times New Roman"/>
              </w:rPr>
            </w:pPr>
          </w:p>
        </w:tc>
      </w:tr>
      <w:tr w:rsidR="00C269FB" w:rsidRPr="00C269FB" w:rsidTr="00595F60">
        <w:tc>
          <w:tcPr>
            <w:tcW w:w="2694" w:type="dxa"/>
            <w:vMerge/>
          </w:tcPr>
          <w:p w:rsidR="00C269FB" w:rsidRPr="001E3DB1" w:rsidRDefault="00C269FB" w:rsidP="002663E6">
            <w:pPr>
              <w:spacing w:after="0" w:line="240" w:lineRule="auto"/>
              <w:jc w:val="both"/>
              <w:rPr>
                <w:rFonts w:ascii="Times New Roman" w:eastAsia="Calibri" w:hAnsi="Times New Roman" w:cs="Times New Roman"/>
              </w:rPr>
            </w:pPr>
          </w:p>
        </w:tc>
        <w:tc>
          <w:tcPr>
            <w:tcW w:w="1417" w:type="dxa"/>
            <w:vMerge/>
          </w:tcPr>
          <w:p w:rsidR="00C269FB" w:rsidRPr="001E3DB1" w:rsidRDefault="00C269FB" w:rsidP="002663E6">
            <w:pPr>
              <w:spacing w:after="0" w:line="240" w:lineRule="auto"/>
              <w:jc w:val="both"/>
              <w:rPr>
                <w:rFonts w:ascii="Times New Roman" w:eastAsia="Calibri" w:hAnsi="Times New Roman" w:cs="Times New Roman"/>
              </w:rPr>
            </w:pPr>
          </w:p>
        </w:tc>
        <w:tc>
          <w:tcPr>
            <w:tcW w:w="1417" w:type="dxa"/>
            <w:vMerge/>
          </w:tcPr>
          <w:p w:rsidR="00C269FB" w:rsidRPr="001E3DB1" w:rsidRDefault="00C269FB" w:rsidP="002663E6">
            <w:pPr>
              <w:spacing w:after="0" w:line="240" w:lineRule="auto"/>
              <w:jc w:val="both"/>
              <w:rPr>
                <w:rFonts w:ascii="Times New Roman" w:eastAsia="Calibri" w:hAnsi="Times New Roman" w:cs="Times New Roman"/>
              </w:rPr>
            </w:pPr>
          </w:p>
        </w:tc>
        <w:tc>
          <w:tcPr>
            <w:tcW w:w="1276" w:type="dxa"/>
          </w:tcPr>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всего,</w:t>
            </w:r>
          </w:p>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тыс. руб.</w:t>
            </w:r>
          </w:p>
        </w:tc>
        <w:tc>
          <w:tcPr>
            <w:tcW w:w="1417" w:type="dxa"/>
          </w:tcPr>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в т.ч.</w:t>
            </w:r>
          </w:p>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на одного</w:t>
            </w:r>
          </w:p>
          <w:p w:rsidR="00C269FB" w:rsidRPr="001E3DB1" w:rsidRDefault="00C269FB" w:rsidP="002663E6">
            <w:pPr>
              <w:spacing w:after="0" w:line="240" w:lineRule="auto"/>
              <w:jc w:val="center"/>
              <w:rPr>
                <w:rFonts w:ascii="Times New Roman" w:eastAsia="Calibri" w:hAnsi="Times New Roman" w:cs="Times New Roman"/>
              </w:rPr>
            </w:pPr>
            <w:r w:rsidRPr="001E3DB1">
              <w:rPr>
                <w:rFonts w:ascii="Times New Roman" w:eastAsia="Calibri" w:hAnsi="Times New Roman" w:cs="Times New Roman"/>
              </w:rPr>
              <w:t>работающего, руб.</w:t>
            </w:r>
          </w:p>
        </w:tc>
        <w:tc>
          <w:tcPr>
            <w:tcW w:w="1702" w:type="dxa"/>
            <w:vMerge/>
          </w:tcPr>
          <w:p w:rsidR="00C269FB" w:rsidRPr="001E3DB1" w:rsidRDefault="00C269FB" w:rsidP="002663E6">
            <w:pPr>
              <w:spacing w:after="0" w:line="240" w:lineRule="auto"/>
              <w:jc w:val="both"/>
              <w:rPr>
                <w:rFonts w:ascii="Times New Roman" w:eastAsia="Calibri" w:hAnsi="Times New Roman" w:cs="Times New Roman"/>
              </w:rPr>
            </w:pPr>
          </w:p>
        </w:tc>
      </w:tr>
      <w:tr w:rsidR="00C269FB" w:rsidRPr="00C269FB" w:rsidTr="00595F60">
        <w:tc>
          <w:tcPr>
            <w:tcW w:w="2694" w:type="dxa"/>
          </w:tcPr>
          <w:p w:rsidR="00C269FB" w:rsidRPr="001E3DB1" w:rsidRDefault="00C269FB" w:rsidP="002663E6">
            <w:pPr>
              <w:spacing w:after="0" w:line="240" w:lineRule="auto"/>
              <w:ind w:left="538" w:hanging="357"/>
              <w:jc w:val="center"/>
              <w:rPr>
                <w:rFonts w:ascii="Times New Roman" w:eastAsia="Calibri" w:hAnsi="Times New Roman" w:cs="Times New Roman"/>
              </w:rPr>
            </w:pPr>
            <w:r w:rsidRPr="001E3DB1">
              <w:rPr>
                <w:rFonts w:ascii="Times New Roman" w:eastAsia="Calibri" w:hAnsi="Times New Roman" w:cs="Times New Roman"/>
              </w:rPr>
              <w:t>1</w:t>
            </w:r>
          </w:p>
        </w:tc>
        <w:tc>
          <w:tcPr>
            <w:tcW w:w="1417" w:type="dxa"/>
          </w:tcPr>
          <w:p w:rsidR="00C269FB" w:rsidRPr="001E3DB1" w:rsidRDefault="00C269FB" w:rsidP="002663E6">
            <w:pPr>
              <w:spacing w:after="0" w:line="240" w:lineRule="auto"/>
              <w:ind w:left="538" w:hanging="357"/>
              <w:jc w:val="center"/>
              <w:rPr>
                <w:rFonts w:ascii="Times New Roman" w:eastAsia="Calibri" w:hAnsi="Times New Roman" w:cs="Times New Roman"/>
              </w:rPr>
            </w:pPr>
            <w:r w:rsidRPr="001E3DB1">
              <w:rPr>
                <w:rFonts w:ascii="Times New Roman" w:eastAsia="Calibri" w:hAnsi="Times New Roman" w:cs="Times New Roman"/>
              </w:rPr>
              <w:t>2</w:t>
            </w:r>
          </w:p>
        </w:tc>
        <w:tc>
          <w:tcPr>
            <w:tcW w:w="1417" w:type="dxa"/>
          </w:tcPr>
          <w:p w:rsidR="00C269FB" w:rsidRPr="001E3DB1" w:rsidRDefault="00C269FB" w:rsidP="002663E6">
            <w:pPr>
              <w:spacing w:after="0" w:line="240" w:lineRule="auto"/>
              <w:ind w:left="538" w:hanging="357"/>
              <w:jc w:val="center"/>
              <w:rPr>
                <w:rFonts w:ascii="Times New Roman" w:eastAsia="Calibri" w:hAnsi="Times New Roman" w:cs="Times New Roman"/>
              </w:rPr>
            </w:pPr>
            <w:r w:rsidRPr="001E3DB1">
              <w:rPr>
                <w:rFonts w:ascii="Times New Roman" w:eastAsia="Calibri" w:hAnsi="Times New Roman" w:cs="Times New Roman"/>
              </w:rPr>
              <w:t>3</w:t>
            </w:r>
          </w:p>
        </w:tc>
        <w:tc>
          <w:tcPr>
            <w:tcW w:w="1276" w:type="dxa"/>
          </w:tcPr>
          <w:p w:rsidR="00C269FB" w:rsidRPr="001E3DB1" w:rsidRDefault="00C269FB" w:rsidP="002663E6">
            <w:pPr>
              <w:spacing w:after="0" w:line="240" w:lineRule="auto"/>
              <w:ind w:left="538" w:hanging="357"/>
              <w:jc w:val="center"/>
              <w:rPr>
                <w:rFonts w:ascii="Times New Roman" w:eastAsia="Calibri" w:hAnsi="Times New Roman" w:cs="Times New Roman"/>
              </w:rPr>
            </w:pPr>
            <w:r w:rsidRPr="001E3DB1">
              <w:rPr>
                <w:rFonts w:ascii="Times New Roman" w:eastAsia="Calibri" w:hAnsi="Times New Roman" w:cs="Times New Roman"/>
              </w:rPr>
              <w:t>4</w:t>
            </w:r>
          </w:p>
        </w:tc>
        <w:tc>
          <w:tcPr>
            <w:tcW w:w="1417" w:type="dxa"/>
          </w:tcPr>
          <w:p w:rsidR="00C269FB" w:rsidRPr="001E3DB1" w:rsidRDefault="00C269FB" w:rsidP="002663E6">
            <w:pPr>
              <w:spacing w:after="0" w:line="240" w:lineRule="auto"/>
              <w:ind w:left="538" w:hanging="357"/>
              <w:jc w:val="center"/>
              <w:rPr>
                <w:rFonts w:ascii="Times New Roman" w:eastAsia="Calibri" w:hAnsi="Times New Roman" w:cs="Times New Roman"/>
              </w:rPr>
            </w:pPr>
            <w:r w:rsidRPr="001E3DB1">
              <w:rPr>
                <w:rFonts w:ascii="Times New Roman" w:eastAsia="Calibri" w:hAnsi="Times New Roman" w:cs="Times New Roman"/>
              </w:rPr>
              <w:t>5</w:t>
            </w:r>
          </w:p>
        </w:tc>
        <w:tc>
          <w:tcPr>
            <w:tcW w:w="1702" w:type="dxa"/>
          </w:tcPr>
          <w:p w:rsidR="00C269FB" w:rsidRPr="001E3DB1" w:rsidRDefault="00C269FB" w:rsidP="002663E6">
            <w:pPr>
              <w:spacing w:after="0" w:line="240" w:lineRule="auto"/>
              <w:ind w:left="538" w:hanging="357"/>
              <w:jc w:val="center"/>
              <w:rPr>
                <w:rFonts w:ascii="Times New Roman" w:eastAsia="Calibri" w:hAnsi="Times New Roman" w:cs="Times New Roman"/>
              </w:rPr>
            </w:pPr>
            <w:r w:rsidRPr="001E3DB1">
              <w:rPr>
                <w:rFonts w:ascii="Times New Roman" w:eastAsia="Calibri" w:hAnsi="Times New Roman" w:cs="Times New Roman"/>
              </w:rPr>
              <w:t>6</w:t>
            </w:r>
          </w:p>
        </w:tc>
      </w:tr>
      <w:tr w:rsidR="004F782B" w:rsidRPr="00C269FB" w:rsidTr="00595F60">
        <w:tc>
          <w:tcPr>
            <w:tcW w:w="2694" w:type="dxa"/>
          </w:tcPr>
          <w:p w:rsidR="004F782B" w:rsidRPr="001E3DB1" w:rsidRDefault="004F782B" w:rsidP="004F782B">
            <w:pPr>
              <w:spacing w:after="0" w:line="240" w:lineRule="auto"/>
              <w:rPr>
                <w:rFonts w:ascii="Times New Roman" w:eastAsia="Calibri" w:hAnsi="Times New Roman" w:cs="Times New Roman"/>
              </w:rPr>
            </w:pPr>
            <w:r w:rsidRPr="001E3DB1">
              <w:rPr>
                <w:rFonts w:ascii="Times New Roman" w:eastAsia="Calibri" w:hAnsi="Times New Roman" w:cs="Times New Roman"/>
              </w:rPr>
              <w:t>ООО СХП ППХ «Заброденское»</w:t>
            </w:r>
          </w:p>
        </w:tc>
        <w:tc>
          <w:tcPr>
            <w:tcW w:w="1417"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86</w:t>
            </w:r>
          </w:p>
        </w:tc>
        <w:tc>
          <w:tcPr>
            <w:tcW w:w="1417"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29205</w:t>
            </w:r>
          </w:p>
        </w:tc>
        <w:tc>
          <w:tcPr>
            <w:tcW w:w="1276"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243864</w:t>
            </w:r>
          </w:p>
        </w:tc>
        <w:tc>
          <w:tcPr>
            <w:tcW w:w="1417"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2835628</w:t>
            </w:r>
          </w:p>
        </w:tc>
        <w:tc>
          <w:tcPr>
            <w:tcW w:w="1702"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1122</w:t>
            </w:r>
          </w:p>
        </w:tc>
      </w:tr>
      <w:tr w:rsidR="004F782B" w:rsidRPr="00C269FB" w:rsidTr="00595F60">
        <w:tc>
          <w:tcPr>
            <w:tcW w:w="2694" w:type="dxa"/>
          </w:tcPr>
          <w:p w:rsidR="004F782B" w:rsidRPr="001E3DB1" w:rsidRDefault="004F782B" w:rsidP="004F782B">
            <w:pPr>
              <w:spacing w:after="0" w:line="240" w:lineRule="auto"/>
              <w:rPr>
                <w:rFonts w:ascii="Times New Roman" w:eastAsia="Calibri" w:hAnsi="Times New Roman" w:cs="Times New Roman"/>
              </w:rPr>
            </w:pPr>
            <w:r w:rsidRPr="001E3DB1">
              <w:rPr>
                <w:rFonts w:ascii="Times New Roman" w:eastAsia="Calibri" w:hAnsi="Times New Roman" w:cs="Times New Roman"/>
              </w:rPr>
              <w:t>ООО Агрофирма «Спутник»</w:t>
            </w:r>
          </w:p>
        </w:tc>
        <w:tc>
          <w:tcPr>
            <w:tcW w:w="1417"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2</w:t>
            </w:r>
          </w:p>
        </w:tc>
        <w:tc>
          <w:tcPr>
            <w:tcW w:w="1417"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21667</w:t>
            </w:r>
          </w:p>
        </w:tc>
        <w:tc>
          <w:tcPr>
            <w:tcW w:w="1276"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3030</w:t>
            </w:r>
          </w:p>
        </w:tc>
        <w:tc>
          <w:tcPr>
            <w:tcW w:w="1417"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1516515</w:t>
            </w:r>
          </w:p>
        </w:tc>
        <w:tc>
          <w:tcPr>
            <w:tcW w:w="1702"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w:t>
            </w:r>
          </w:p>
        </w:tc>
      </w:tr>
      <w:tr w:rsidR="004F782B" w:rsidRPr="00C269FB" w:rsidTr="001E3DB1">
        <w:trPr>
          <w:trHeight w:val="337"/>
        </w:trPr>
        <w:tc>
          <w:tcPr>
            <w:tcW w:w="2694" w:type="dxa"/>
          </w:tcPr>
          <w:p w:rsidR="004F782B" w:rsidRPr="001E3DB1" w:rsidRDefault="004F782B" w:rsidP="004F782B">
            <w:pPr>
              <w:spacing w:after="0" w:line="240" w:lineRule="auto"/>
              <w:rPr>
                <w:rFonts w:ascii="Times New Roman" w:eastAsia="Calibri" w:hAnsi="Times New Roman" w:cs="Times New Roman"/>
              </w:rPr>
            </w:pPr>
            <w:r w:rsidRPr="001E3DB1">
              <w:rPr>
                <w:rFonts w:ascii="Times New Roman" w:eastAsia="Calibri" w:hAnsi="Times New Roman" w:cs="Times New Roman"/>
              </w:rPr>
              <w:t>ООО «Русское поле»</w:t>
            </w:r>
          </w:p>
        </w:tc>
        <w:tc>
          <w:tcPr>
            <w:tcW w:w="1417"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86</w:t>
            </w:r>
          </w:p>
        </w:tc>
        <w:tc>
          <w:tcPr>
            <w:tcW w:w="1417" w:type="dxa"/>
          </w:tcPr>
          <w:p w:rsidR="004F782B" w:rsidRPr="001E3DB1" w:rsidRDefault="004F782B" w:rsidP="004F782B">
            <w:pPr>
              <w:ind w:left="538" w:hanging="357"/>
              <w:jc w:val="center"/>
              <w:rPr>
                <w:rFonts w:ascii="Times New Roman" w:hAnsi="Times New Roman" w:cs="Times New Roman"/>
              </w:rPr>
            </w:pPr>
            <w:r w:rsidRPr="001E3DB1">
              <w:rPr>
                <w:rFonts w:ascii="Times New Roman" w:hAnsi="Times New Roman" w:cs="Times New Roman"/>
              </w:rPr>
              <w:t>45771</w:t>
            </w:r>
          </w:p>
        </w:tc>
        <w:tc>
          <w:tcPr>
            <w:tcW w:w="1276" w:type="dxa"/>
          </w:tcPr>
          <w:p w:rsidR="004F782B" w:rsidRPr="001E3DB1" w:rsidRDefault="004F782B" w:rsidP="004F782B">
            <w:pPr>
              <w:ind w:left="538" w:hanging="357"/>
              <w:jc w:val="center"/>
              <w:rPr>
                <w:rFonts w:ascii="Times New Roman" w:hAnsi="Times New Roman" w:cs="Times New Roman"/>
              </w:rPr>
            </w:pPr>
            <w:r w:rsidRPr="001E3DB1">
              <w:rPr>
                <w:rFonts w:ascii="Times New Roman" w:hAnsi="Times New Roman" w:cs="Times New Roman"/>
              </w:rPr>
              <w:t>289632</w:t>
            </w:r>
          </w:p>
        </w:tc>
        <w:tc>
          <w:tcPr>
            <w:tcW w:w="1417" w:type="dxa"/>
          </w:tcPr>
          <w:p w:rsidR="004F782B" w:rsidRPr="001E3DB1" w:rsidRDefault="004F782B" w:rsidP="004F782B">
            <w:pPr>
              <w:ind w:left="538" w:hanging="357"/>
              <w:jc w:val="center"/>
              <w:rPr>
                <w:rFonts w:ascii="Times New Roman" w:hAnsi="Times New Roman" w:cs="Times New Roman"/>
              </w:rPr>
            </w:pPr>
            <w:r w:rsidRPr="001E3DB1">
              <w:rPr>
                <w:rFonts w:ascii="Times New Roman" w:hAnsi="Times New Roman" w:cs="Times New Roman"/>
              </w:rPr>
              <w:t>3367814</w:t>
            </w:r>
          </w:p>
        </w:tc>
        <w:tc>
          <w:tcPr>
            <w:tcW w:w="1702" w:type="dxa"/>
          </w:tcPr>
          <w:p w:rsidR="004F782B" w:rsidRPr="001E3DB1" w:rsidRDefault="004F782B" w:rsidP="004F782B">
            <w:pPr>
              <w:ind w:left="538" w:hanging="357"/>
              <w:jc w:val="center"/>
              <w:rPr>
                <w:rFonts w:ascii="Times New Roman" w:hAnsi="Times New Roman" w:cs="Times New Roman"/>
              </w:rPr>
            </w:pPr>
            <w:r w:rsidRPr="001E3DB1">
              <w:rPr>
                <w:rFonts w:ascii="Times New Roman" w:hAnsi="Times New Roman" w:cs="Times New Roman"/>
              </w:rPr>
              <w:t>37784</w:t>
            </w:r>
          </w:p>
        </w:tc>
      </w:tr>
      <w:tr w:rsidR="004F782B" w:rsidRPr="00C269FB" w:rsidTr="00595F60">
        <w:tc>
          <w:tcPr>
            <w:tcW w:w="2694" w:type="dxa"/>
          </w:tcPr>
          <w:p w:rsidR="004F782B" w:rsidRPr="001E3DB1" w:rsidRDefault="004F782B" w:rsidP="004F782B">
            <w:pPr>
              <w:spacing w:after="0" w:line="240" w:lineRule="auto"/>
              <w:rPr>
                <w:rFonts w:ascii="Times New Roman" w:eastAsia="Calibri" w:hAnsi="Times New Roman" w:cs="Times New Roman"/>
              </w:rPr>
            </w:pPr>
            <w:r w:rsidRPr="001E3DB1">
              <w:rPr>
                <w:rFonts w:ascii="Times New Roman" w:eastAsia="Calibri" w:hAnsi="Times New Roman" w:cs="Times New Roman"/>
              </w:rPr>
              <w:t>ООО «Нива»</w:t>
            </w:r>
          </w:p>
        </w:tc>
        <w:tc>
          <w:tcPr>
            <w:tcW w:w="1417"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97</w:t>
            </w:r>
          </w:p>
        </w:tc>
        <w:tc>
          <w:tcPr>
            <w:tcW w:w="1417" w:type="dxa"/>
          </w:tcPr>
          <w:p w:rsidR="004F782B" w:rsidRPr="001E3DB1" w:rsidRDefault="004F782B" w:rsidP="004F782B">
            <w:pPr>
              <w:ind w:left="538" w:hanging="357"/>
              <w:jc w:val="center"/>
              <w:rPr>
                <w:rFonts w:ascii="Times New Roman" w:hAnsi="Times New Roman" w:cs="Times New Roman"/>
              </w:rPr>
            </w:pPr>
            <w:r w:rsidRPr="001E3DB1">
              <w:rPr>
                <w:rFonts w:ascii="Times New Roman" w:hAnsi="Times New Roman" w:cs="Times New Roman"/>
              </w:rPr>
              <w:t>41682</w:t>
            </w:r>
          </w:p>
        </w:tc>
        <w:tc>
          <w:tcPr>
            <w:tcW w:w="1276"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1203460</w:t>
            </w:r>
          </w:p>
        </w:tc>
        <w:tc>
          <w:tcPr>
            <w:tcW w:w="1417"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12034600</w:t>
            </w:r>
          </w:p>
        </w:tc>
        <w:tc>
          <w:tcPr>
            <w:tcW w:w="1702" w:type="dxa"/>
          </w:tcPr>
          <w:p w:rsidR="004F782B" w:rsidRPr="001E3DB1" w:rsidRDefault="004F782B" w:rsidP="004F782B">
            <w:pPr>
              <w:jc w:val="center"/>
              <w:rPr>
                <w:rFonts w:ascii="Times New Roman" w:hAnsi="Times New Roman" w:cs="Times New Roman"/>
              </w:rPr>
            </w:pPr>
            <w:r w:rsidRPr="001E3DB1">
              <w:rPr>
                <w:rFonts w:ascii="Times New Roman" w:hAnsi="Times New Roman" w:cs="Times New Roman"/>
              </w:rPr>
              <w:t>285466</w:t>
            </w:r>
          </w:p>
        </w:tc>
      </w:tr>
      <w:tr w:rsidR="00595F60" w:rsidRPr="00C269FB" w:rsidTr="00595F60">
        <w:tc>
          <w:tcPr>
            <w:tcW w:w="2694" w:type="dxa"/>
          </w:tcPr>
          <w:p w:rsidR="00595F60" w:rsidRPr="001E3DB1" w:rsidRDefault="00595F60" w:rsidP="00595F60">
            <w:pPr>
              <w:spacing w:after="0" w:line="240" w:lineRule="auto"/>
              <w:rPr>
                <w:rFonts w:ascii="Times New Roman" w:eastAsia="Calibri" w:hAnsi="Times New Roman" w:cs="Times New Roman"/>
              </w:rPr>
            </w:pPr>
            <w:r w:rsidRPr="001E3DB1">
              <w:rPr>
                <w:rFonts w:ascii="Times New Roman" w:eastAsia="Calibri" w:hAnsi="Times New Roman" w:cs="Times New Roman"/>
              </w:rPr>
              <w:t>ИП КФХ Жбанов А. В.</w:t>
            </w:r>
          </w:p>
        </w:tc>
        <w:tc>
          <w:tcPr>
            <w:tcW w:w="1417" w:type="dxa"/>
          </w:tcPr>
          <w:p w:rsidR="00595F60" w:rsidRPr="001E3DB1" w:rsidRDefault="00595F60" w:rsidP="00595F60">
            <w:pPr>
              <w:jc w:val="center"/>
              <w:rPr>
                <w:rFonts w:ascii="Times New Roman" w:hAnsi="Times New Roman" w:cs="Times New Roman"/>
              </w:rPr>
            </w:pPr>
            <w:r w:rsidRPr="001E3DB1">
              <w:rPr>
                <w:rFonts w:ascii="Times New Roman" w:hAnsi="Times New Roman" w:cs="Times New Roman"/>
              </w:rPr>
              <w:t>-</w:t>
            </w:r>
          </w:p>
        </w:tc>
        <w:tc>
          <w:tcPr>
            <w:tcW w:w="1417" w:type="dxa"/>
          </w:tcPr>
          <w:p w:rsidR="00595F60" w:rsidRPr="001E3DB1" w:rsidRDefault="00595F60" w:rsidP="00595F60">
            <w:pPr>
              <w:jc w:val="center"/>
              <w:rPr>
                <w:rFonts w:ascii="Times New Roman" w:hAnsi="Times New Roman" w:cs="Times New Roman"/>
              </w:rPr>
            </w:pPr>
            <w:r w:rsidRPr="001E3DB1">
              <w:rPr>
                <w:rFonts w:ascii="Times New Roman" w:hAnsi="Times New Roman" w:cs="Times New Roman"/>
              </w:rPr>
              <w:t>-</w:t>
            </w:r>
          </w:p>
        </w:tc>
        <w:tc>
          <w:tcPr>
            <w:tcW w:w="1276" w:type="dxa"/>
          </w:tcPr>
          <w:p w:rsidR="00595F60" w:rsidRPr="001E3DB1" w:rsidRDefault="00595F60" w:rsidP="00595F60">
            <w:pPr>
              <w:jc w:val="center"/>
              <w:rPr>
                <w:rFonts w:ascii="Times New Roman" w:hAnsi="Times New Roman" w:cs="Times New Roman"/>
              </w:rPr>
            </w:pPr>
            <w:r w:rsidRPr="001E3DB1">
              <w:rPr>
                <w:rFonts w:ascii="Times New Roman" w:hAnsi="Times New Roman" w:cs="Times New Roman"/>
              </w:rPr>
              <w:t>31982</w:t>
            </w:r>
          </w:p>
        </w:tc>
        <w:tc>
          <w:tcPr>
            <w:tcW w:w="1417" w:type="dxa"/>
          </w:tcPr>
          <w:p w:rsidR="00595F60" w:rsidRPr="001E3DB1" w:rsidRDefault="00595F60" w:rsidP="00595F60">
            <w:pPr>
              <w:jc w:val="center"/>
              <w:rPr>
                <w:rFonts w:ascii="Times New Roman" w:hAnsi="Times New Roman" w:cs="Times New Roman"/>
              </w:rPr>
            </w:pPr>
            <w:r w:rsidRPr="001E3DB1">
              <w:rPr>
                <w:rFonts w:ascii="Times New Roman" w:hAnsi="Times New Roman" w:cs="Times New Roman"/>
              </w:rPr>
              <w:t>-</w:t>
            </w:r>
          </w:p>
        </w:tc>
        <w:tc>
          <w:tcPr>
            <w:tcW w:w="1702" w:type="dxa"/>
          </w:tcPr>
          <w:p w:rsidR="00595F60" w:rsidRPr="001E3DB1" w:rsidRDefault="00595F60" w:rsidP="00595F60">
            <w:pPr>
              <w:jc w:val="center"/>
              <w:rPr>
                <w:rFonts w:ascii="Times New Roman" w:hAnsi="Times New Roman" w:cs="Times New Roman"/>
              </w:rPr>
            </w:pPr>
            <w:r w:rsidRPr="001E3DB1">
              <w:rPr>
                <w:rFonts w:ascii="Times New Roman" w:hAnsi="Times New Roman" w:cs="Times New Roman"/>
              </w:rPr>
              <w:t>1750</w:t>
            </w:r>
          </w:p>
        </w:tc>
      </w:tr>
    </w:tbl>
    <w:p w:rsidR="00C269FB" w:rsidRDefault="00C269FB" w:rsidP="002663E6">
      <w:pPr>
        <w:spacing w:after="0" w:line="240" w:lineRule="auto"/>
        <w:ind w:firstLine="851"/>
        <w:jc w:val="both"/>
        <w:rPr>
          <w:rFonts w:ascii="Times New Roman" w:hAnsi="Times New Roman" w:cs="Times New Roman"/>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851"/>
        <w:gridCol w:w="708"/>
        <w:gridCol w:w="851"/>
        <w:gridCol w:w="709"/>
        <w:gridCol w:w="708"/>
        <w:gridCol w:w="709"/>
        <w:gridCol w:w="709"/>
        <w:gridCol w:w="709"/>
        <w:gridCol w:w="567"/>
        <w:gridCol w:w="992"/>
      </w:tblGrid>
      <w:tr w:rsidR="00C269FB" w:rsidRPr="002C50C9" w:rsidTr="001E3DB1">
        <w:trPr>
          <w:trHeight w:val="700"/>
        </w:trPr>
        <w:tc>
          <w:tcPr>
            <w:tcW w:w="2410" w:type="dxa"/>
            <w:vMerge w:val="restart"/>
            <w:tcBorders>
              <w:bottom w:val="single" w:sz="4" w:space="0" w:color="000000"/>
            </w:tcBorders>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Наименование</w:t>
            </w:r>
          </w:p>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организации</w:t>
            </w:r>
          </w:p>
        </w:tc>
        <w:tc>
          <w:tcPr>
            <w:tcW w:w="1559" w:type="dxa"/>
            <w:gridSpan w:val="2"/>
            <w:tcBorders>
              <w:bottom w:val="single" w:sz="4" w:space="0" w:color="000000"/>
            </w:tcBorders>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Площадь сельскохозяйственных угодий</w:t>
            </w:r>
          </w:p>
        </w:tc>
        <w:tc>
          <w:tcPr>
            <w:tcW w:w="2977" w:type="dxa"/>
            <w:gridSpan w:val="4"/>
            <w:vMerge w:val="restart"/>
            <w:tcBorders>
              <w:bottom w:val="single" w:sz="4" w:space="0" w:color="000000"/>
            </w:tcBorders>
            <w:vAlign w:val="center"/>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Посевные площади сельскохозяйственных культур, га</w:t>
            </w:r>
          </w:p>
        </w:tc>
        <w:tc>
          <w:tcPr>
            <w:tcW w:w="2977" w:type="dxa"/>
            <w:gridSpan w:val="4"/>
            <w:vMerge w:val="restart"/>
            <w:tcBorders>
              <w:bottom w:val="single" w:sz="4" w:space="0" w:color="000000"/>
            </w:tcBorders>
            <w:vAlign w:val="center"/>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Поголовье скота, птицы</w:t>
            </w:r>
          </w:p>
        </w:tc>
      </w:tr>
      <w:tr w:rsidR="00C269FB" w:rsidRPr="002C50C9" w:rsidTr="001E3DB1">
        <w:trPr>
          <w:trHeight w:val="517"/>
        </w:trPr>
        <w:tc>
          <w:tcPr>
            <w:tcW w:w="2410" w:type="dxa"/>
            <w:vMerge/>
          </w:tcPr>
          <w:p w:rsidR="00C269FB" w:rsidRPr="001E3DB1" w:rsidRDefault="00C269FB" w:rsidP="002663E6">
            <w:pPr>
              <w:spacing w:after="0" w:line="240" w:lineRule="auto"/>
              <w:rPr>
                <w:rFonts w:ascii="Times New Roman" w:hAnsi="Times New Roman" w:cs="Times New Roman"/>
              </w:rPr>
            </w:pPr>
          </w:p>
        </w:tc>
        <w:tc>
          <w:tcPr>
            <w:tcW w:w="851" w:type="dxa"/>
            <w:vMerge w:val="restart"/>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всего,</w:t>
            </w:r>
          </w:p>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га</w:t>
            </w:r>
          </w:p>
        </w:tc>
        <w:tc>
          <w:tcPr>
            <w:tcW w:w="708" w:type="dxa"/>
            <w:vMerge w:val="restart"/>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в т.ч. пашни, га</w:t>
            </w:r>
          </w:p>
        </w:tc>
        <w:tc>
          <w:tcPr>
            <w:tcW w:w="2977" w:type="dxa"/>
            <w:gridSpan w:val="4"/>
            <w:vMerge/>
          </w:tcPr>
          <w:p w:rsidR="00C269FB" w:rsidRPr="001E3DB1" w:rsidRDefault="00C269FB" w:rsidP="002663E6">
            <w:pPr>
              <w:spacing w:after="0" w:line="240" w:lineRule="auto"/>
              <w:rPr>
                <w:rFonts w:ascii="Times New Roman" w:hAnsi="Times New Roman" w:cs="Times New Roman"/>
              </w:rPr>
            </w:pPr>
          </w:p>
        </w:tc>
        <w:tc>
          <w:tcPr>
            <w:tcW w:w="2977" w:type="dxa"/>
            <w:gridSpan w:val="4"/>
            <w:vMerge/>
          </w:tcPr>
          <w:p w:rsidR="00C269FB" w:rsidRPr="001E3DB1" w:rsidRDefault="00C269FB" w:rsidP="002663E6">
            <w:pPr>
              <w:spacing w:after="0" w:line="240" w:lineRule="auto"/>
              <w:rPr>
                <w:rFonts w:ascii="Times New Roman" w:hAnsi="Times New Roman" w:cs="Times New Roman"/>
              </w:rPr>
            </w:pPr>
          </w:p>
        </w:tc>
      </w:tr>
      <w:tr w:rsidR="00C269FB" w:rsidRPr="002C50C9" w:rsidTr="00C103D1">
        <w:tc>
          <w:tcPr>
            <w:tcW w:w="2410" w:type="dxa"/>
            <w:vMerge/>
          </w:tcPr>
          <w:p w:rsidR="00C269FB" w:rsidRPr="001E3DB1" w:rsidRDefault="00C269FB" w:rsidP="002663E6">
            <w:pPr>
              <w:spacing w:after="0" w:line="240" w:lineRule="auto"/>
              <w:rPr>
                <w:rFonts w:ascii="Times New Roman" w:hAnsi="Times New Roman" w:cs="Times New Roman"/>
              </w:rPr>
            </w:pPr>
          </w:p>
        </w:tc>
        <w:tc>
          <w:tcPr>
            <w:tcW w:w="851" w:type="dxa"/>
            <w:vMerge/>
          </w:tcPr>
          <w:p w:rsidR="00C269FB" w:rsidRPr="001E3DB1" w:rsidRDefault="00C269FB" w:rsidP="002663E6">
            <w:pPr>
              <w:spacing w:after="0" w:line="240" w:lineRule="auto"/>
              <w:rPr>
                <w:rFonts w:ascii="Times New Roman" w:hAnsi="Times New Roman" w:cs="Times New Roman"/>
              </w:rPr>
            </w:pPr>
          </w:p>
        </w:tc>
        <w:tc>
          <w:tcPr>
            <w:tcW w:w="708" w:type="dxa"/>
            <w:vMerge/>
          </w:tcPr>
          <w:p w:rsidR="00C269FB" w:rsidRPr="001E3DB1" w:rsidRDefault="00C269FB" w:rsidP="002663E6">
            <w:pPr>
              <w:spacing w:after="0" w:line="240" w:lineRule="auto"/>
              <w:rPr>
                <w:rFonts w:ascii="Times New Roman" w:hAnsi="Times New Roman" w:cs="Times New Roman"/>
              </w:rPr>
            </w:pPr>
          </w:p>
        </w:tc>
        <w:tc>
          <w:tcPr>
            <w:tcW w:w="851" w:type="dxa"/>
            <w:vMerge w:val="restart"/>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всего</w:t>
            </w:r>
          </w:p>
        </w:tc>
        <w:tc>
          <w:tcPr>
            <w:tcW w:w="2126" w:type="dxa"/>
            <w:gridSpan w:val="3"/>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в том числе</w:t>
            </w:r>
          </w:p>
        </w:tc>
        <w:tc>
          <w:tcPr>
            <w:tcW w:w="709" w:type="dxa"/>
            <w:vMerge w:val="restart"/>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КРС, голов</w:t>
            </w:r>
          </w:p>
        </w:tc>
        <w:tc>
          <w:tcPr>
            <w:tcW w:w="709" w:type="dxa"/>
            <w:vMerge w:val="restart"/>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Свиньи, голов</w:t>
            </w:r>
          </w:p>
        </w:tc>
        <w:tc>
          <w:tcPr>
            <w:tcW w:w="567" w:type="dxa"/>
            <w:vMerge w:val="restart"/>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Овцы</w:t>
            </w:r>
          </w:p>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и козы, голов</w:t>
            </w:r>
          </w:p>
        </w:tc>
        <w:tc>
          <w:tcPr>
            <w:tcW w:w="992" w:type="dxa"/>
            <w:vMerge w:val="restart"/>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Птица, голов</w:t>
            </w:r>
          </w:p>
        </w:tc>
      </w:tr>
      <w:tr w:rsidR="00C269FB" w:rsidRPr="002C50C9" w:rsidTr="00870718">
        <w:tc>
          <w:tcPr>
            <w:tcW w:w="2410" w:type="dxa"/>
            <w:vMerge/>
          </w:tcPr>
          <w:p w:rsidR="00C269FB" w:rsidRPr="001E3DB1" w:rsidRDefault="00C269FB" w:rsidP="002663E6">
            <w:pPr>
              <w:spacing w:after="0" w:line="240" w:lineRule="auto"/>
              <w:rPr>
                <w:rFonts w:ascii="Times New Roman" w:hAnsi="Times New Roman" w:cs="Times New Roman"/>
              </w:rPr>
            </w:pPr>
          </w:p>
        </w:tc>
        <w:tc>
          <w:tcPr>
            <w:tcW w:w="851" w:type="dxa"/>
            <w:vMerge/>
          </w:tcPr>
          <w:p w:rsidR="00C269FB" w:rsidRPr="001E3DB1" w:rsidRDefault="00C269FB" w:rsidP="002663E6">
            <w:pPr>
              <w:spacing w:after="0" w:line="240" w:lineRule="auto"/>
              <w:rPr>
                <w:rFonts w:ascii="Times New Roman" w:hAnsi="Times New Roman" w:cs="Times New Roman"/>
              </w:rPr>
            </w:pPr>
          </w:p>
        </w:tc>
        <w:tc>
          <w:tcPr>
            <w:tcW w:w="708" w:type="dxa"/>
            <w:vMerge/>
          </w:tcPr>
          <w:p w:rsidR="00C269FB" w:rsidRPr="001E3DB1" w:rsidRDefault="00C269FB" w:rsidP="002663E6">
            <w:pPr>
              <w:spacing w:after="0" w:line="240" w:lineRule="auto"/>
              <w:rPr>
                <w:rFonts w:ascii="Times New Roman" w:hAnsi="Times New Roman" w:cs="Times New Roman"/>
              </w:rPr>
            </w:pPr>
          </w:p>
        </w:tc>
        <w:tc>
          <w:tcPr>
            <w:tcW w:w="851" w:type="dxa"/>
            <w:vMerge/>
          </w:tcPr>
          <w:p w:rsidR="00C269FB" w:rsidRPr="001E3DB1" w:rsidRDefault="00C269FB" w:rsidP="002663E6">
            <w:pPr>
              <w:spacing w:after="0" w:line="240" w:lineRule="auto"/>
              <w:rPr>
                <w:rFonts w:ascii="Times New Roman" w:hAnsi="Times New Roman" w:cs="Times New Roman"/>
              </w:rPr>
            </w:pPr>
          </w:p>
        </w:tc>
        <w:tc>
          <w:tcPr>
            <w:tcW w:w="709" w:type="dxa"/>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зерно-вые и зерно-бобо-вые</w:t>
            </w:r>
          </w:p>
        </w:tc>
        <w:tc>
          <w:tcPr>
            <w:tcW w:w="708" w:type="dxa"/>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кор-мовые</w:t>
            </w:r>
          </w:p>
        </w:tc>
        <w:tc>
          <w:tcPr>
            <w:tcW w:w="709" w:type="dxa"/>
          </w:tcPr>
          <w:p w:rsidR="00C269FB" w:rsidRPr="001E3DB1" w:rsidRDefault="00C269FB" w:rsidP="002663E6">
            <w:pPr>
              <w:spacing w:after="0" w:line="240" w:lineRule="auto"/>
              <w:rPr>
                <w:rFonts w:ascii="Times New Roman" w:hAnsi="Times New Roman" w:cs="Times New Roman"/>
              </w:rPr>
            </w:pPr>
            <w:r w:rsidRPr="001E3DB1">
              <w:rPr>
                <w:rFonts w:ascii="Times New Roman" w:hAnsi="Times New Roman" w:cs="Times New Roman"/>
              </w:rPr>
              <w:t>техни-ческие</w:t>
            </w:r>
          </w:p>
        </w:tc>
        <w:tc>
          <w:tcPr>
            <w:tcW w:w="709" w:type="dxa"/>
            <w:vMerge/>
          </w:tcPr>
          <w:p w:rsidR="00C269FB" w:rsidRPr="001E3DB1" w:rsidRDefault="00C269FB" w:rsidP="002663E6">
            <w:pPr>
              <w:spacing w:after="0" w:line="240" w:lineRule="auto"/>
              <w:rPr>
                <w:rFonts w:ascii="Times New Roman" w:hAnsi="Times New Roman" w:cs="Times New Roman"/>
              </w:rPr>
            </w:pPr>
          </w:p>
        </w:tc>
        <w:tc>
          <w:tcPr>
            <w:tcW w:w="709" w:type="dxa"/>
            <w:vMerge/>
          </w:tcPr>
          <w:p w:rsidR="00C269FB" w:rsidRPr="001E3DB1" w:rsidRDefault="00C269FB" w:rsidP="002663E6">
            <w:pPr>
              <w:spacing w:after="0" w:line="240" w:lineRule="auto"/>
              <w:rPr>
                <w:rFonts w:ascii="Times New Roman" w:hAnsi="Times New Roman" w:cs="Times New Roman"/>
              </w:rPr>
            </w:pPr>
          </w:p>
        </w:tc>
        <w:tc>
          <w:tcPr>
            <w:tcW w:w="567" w:type="dxa"/>
            <w:vMerge/>
          </w:tcPr>
          <w:p w:rsidR="00C269FB" w:rsidRPr="001E3DB1" w:rsidRDefault="00C269FB" w:rsidP="002663E6">
            <w:pPr>
              <w:spacing w:after="0" w:line="240" w:lineRule="auto"/>
              <w:rPr>
                <w:rFonts w:ascii="Times New Roman" w:hAnsi="Times New Roman" w:cs="Times New Roman"/>
              </w:rPr>
            </w:pPr>
          </w:p>
        </w:tc>
        <w:tc>
          <w:tcPr>
            <w:tcW w:w="992" w:type="dxa"/>
            <w:vMerge/>
          </w:tcPr>
          <w:p w:rsidR="00C269FB" w:rsidRPr="001E3DB1" w:rsidRDefault="00C269FB" w:rsidP="002663E6">
            <w:pPr>
              <w:spacing w:after="0" w:line="240" w:lineRule="auto"/>
              <w:rPr>
                <w:rFonts w:ascii="Times New Roman" w:hAnsi="Times New Roman" w:cs="Times New Roman"/>
              </w:rPr>
            </w:pPr>
          </w:p>
        </w:tc>
      </w:tr>
      <w:tr w:rsidR="00C269FB" w:rsidRPr="002C50C9" w:rsidTr="00870718">
        <w:tc>
          <w:tcPr>
            <w:tcW w:w="2410" w:type="dxa"/>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1</w:t>
            </w:r>
          </w:p>
        </w:tc>
        <w:tc>
          <w:tcPr>
            <w:tcW w:w="851" w:type="dxa"/>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2</w:t>
            </w:r>
          </w:p>
        </w:tc>
        <w:tc>
          <w:tcPr>
            <w:tcW w:w="708" w:type="dxa"/>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3</w:t>
            </w:r>
          </w:p>
        </w:tc>
        <w:tc>
          <w:tcPr>
            <w:tcW w:w="851" w:type="dxa"/>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4</w:t>
            </w:r>
          </w:p>
        </w:tc>
        <w:tc>
          <w:tcPr>
            <w:tcW w:w="709" w:type="dxa"/>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5</w:t>
            </w:r>
          </w:p>
        </w:tc>
        <w:tc>
          <w:tcPr>
            <w:tcW w:w="708" w:type="dxa"/>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6</w:t>
            </w:r>
          </w:p>
        </w:tc>
        <w:tc>
          <w:tcPr>
            <w:tcW w:w="709" w:type="dxa"/>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7</w:t>
            </w:r>
          </w:p>
        </w:tc>
        <w:tc>
          <w:tcPr>
            <w:tcW w:w="709" w:type="dxa"/>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8</w:t>
            </w:r>
          </w:p>
        </w:tc>
        <w:tc>
          <w:tcPr>
            <w:tcW w:w="709" w:type="dxa"/>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9</w:t>
            </w:r>
          </w:p>
        </w:tc>
        <w:tc>
          <w:tcPr>
            <w:tcW w:w="567" w:type="dxa"/>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10</w:t>
            </w:r>
          </w:p>
        </w:tc>
        <w:tc>
          <w:tcPr>
            <w:tcW w:w="992" w:type="dxa"/>
          </w:tcPr>
          <w:p w:rsidR="00C269FB" w:rsidRPr="001E3DB1" w:rsidRDefault="00C269FB" w:rsidP="002663E6">
            <w:pPr>
              <w:spacing w:after="0" w:line="240" w:lineRule="auto"/>
              <w:jc w:val="center"/>
              <w:rPr>
                <w:rFonts w:ascii="Times New Roman" w:hAnsi="Times New Roman" w:cs="Times New Roman"/>
              </w:rPr>
            </w:pPr>
            <w:r w:rsidRPr="001E3DB1">
              <w:rPr>
                <w:rFonts w:ascii="Times New Roman" w:hAnsi="Times New Roman" w:cs="Times New Roman"/>
              </w:rPr>
              <w:t>11</w:t>
            </w:r>
          </w:p>
        </w:tc>
      </w:tr>
      <w:tr w:rsidR="001E3DB1" w:rsidRPr="002C50C9" w:rsidTr="00870718">
        <w:trPr>
          <w:trHeight w:val="575"/>
        </w:trPr>
        <w:tc>
          <w:tcPr>
            <w:tcW w:w="2410"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ООО «Русское поле»</w:t>
            </w:r>
          </w:p>
        </w:tc>
        <w:tc>
          <w:tcPr>
            <w:tcW w:w="851"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8136</w:t>
            </w:r>
          </w:p>
        </w:tc>
        <w:tc>
          <w:tcPr>
            <w:tcW w:w="708"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7802</w:t>
            </w:r>
          </w:p>
        </w:tc>
        <w:tc>
          <w:tcPr>
            <w:tcW w:w="851"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6405</w:t>
            </w:r>
          </w:p>
        </w:tc>
        <w:tc>
          <w:tcPr>
            <w:tcW w:w="709"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3040</w:t>
            </w:r>
          </w:p>
        </w:tc>
        <w:tc>
          <w:tcPr>
            <w:tcW w:w="708" w:type="dxa"/>
          </w:tcPr>
          <w:p w:rsidR="001E3DB1" w:rsidRPr="001E3DB1" w:rsidRDefault="001E3DB1" w:rsidP="001E3DB1">
            <w:pPr>
              <w:spacing w:after="0"/>
              <w:rPr>
                <w:rFonts w:ascii="Times New Roman" w:hAnsi="Times New Roman" w:cs="Times New Roman"/>
              </w:rPr>
            </w:pPr>
            <w:r>
              <w:rPr>
                <w:rFonts w:ascii="Times New Roman" w:hAnsi="Times New Roman" w:cs="Times New Roman"/>
              </w:rPr>
              <w:t>795</w:t>
            </w:r>
          </w:p>
        </w:tc>
        <w:tc>
          <w:tcPr>
            <w:tcW w:w="709"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2570</w:t>
            </w:r>
          </w:p>
        </w:tc>
        <w:tc>
          <w:tcPr>
            <w:tcW w:w="709"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591</w:t>
            </w:r>
          </w:p>
        </w:tc>
        <w:tc>
          <w:tcPr>
            <w:tcW w:w="709"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w:t>
            </w:r>
          </w:p>
        </w:tc>
        <w:tc>
          <w:tcPr>
            <w:tcW w:w="567"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w:t>
            </w:r>
          </w:p>
        </w:tc>
        <w:tc>
          <w:tcPr>
            <w:tcW w:w="992"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w:t>
            </w:r>
          </w:p>
        </w:tc>
      </w:tr>
      <w:tr w:rsidR="001E3DB1" w:rsidRPr="002C50C9" w:rsidTr="00870718">
        <w:tc>
          <w:tcPr>
            <w:tcW w:w="2410"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ООО «Нива»</w:t>
            </w:r>
          </w:p>
        </w:tc>
        <w:tc>
          <w:tcPr>
            <w:tcW w:w="851"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11646</w:t>
            </w:r>
          </w:p>
        </w:tc>
        <w:tc>
          <w:tcPr>
            <w:tcW w:w="708"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8834</w:t>
            </w:r>
          </w:p>
        </w:tc>
        <w:tc>
          <w:tcPr>
            <w:tcW w:w="851"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8285</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4275</w:t>
            </w:r>
          </w:p>
        </w:tc>
        <w:tc>
          <w:tcPr>
            <w:tcW w:w="708" w:type="dxa"/>
            <w:vAlign w:val="bottom"/>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1700</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2310</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2089</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c>
          <w:tcPr>
            <w:tcW w:w="567"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c>
          <w:tcPr>
            <w:tcW w:w="992"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r>
      <w:tr w:rsidR="001E3DB1" w:rsidRPr="002C50C9" w:rsidTr="00870718">
        <w:trPr>
          <w:trHeight w:val="619"/>
        </w:trPr>
        <w:tc>
          <w:tcPr>
            <w:tcW w:w="2410" w:type="dxa"/>
          </w:tcPr>
          <w:p w:rsidR="001E3DB1" w:rsidRPr="001E3DB1" w:rsidRDefault="001E3DB1" w:rsidP="001E3DB1">
            <w:pPr>
              <w:spacing w:after="0"/>
              <w:rPr>
                <w:rFonts w:ascii="Times New Roman" w:hAnsi="Times New Roman" w:cs="Times New Roman"/>
              </w:rPr>
            </w:pPr>
            <w:r w:rsidRPr="001E3DB1">
              <w:rPr>
                <w:rFonts w:ascii="Times New Roman" w:hAnsi="Times New Roman" w:cs="Times New Roman"/>
              </w:rPr>
              <w:t>ИП КФХ Жбанов</w:t>
            </w:r>
            <w:r>
              <w:rPr>
                <w:rFonts w:ascii="Times New Roman" w:hAnsi="Times New Roman" w:cs="Times New Roman"/>
              </w:rPr>
              <w:t xml:space="preserve"> </w:t>
            </w:r>
            <w:r w:rsidRPr="001E3DB1">
              <w:rPr>
                <w:rFonts w:ascii="Times New Roman" w:hAnsi="Times New Roman" w:cs="Times New Roman"/>
              </w:rPr>
              <w:t>А.</w:t>
            </w:r>
            <w:r>
              <w:rPr>
                <w:rFonts w:ascii="Times New Roman" w:hAnsi="Times New Roman" w:cs="Times New Roman"/>
              </w:rPr>
              <w:t xml:space="preserve"> В.</w:t>
            </w:r>
          </w:p>
        </w:tc>
        <w:tc>
          <w:tcPr>
            <w:tcW w:w="851"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550</w:t>
            </w:r>
          </w:p>
        </w:tc>
        <w:tc>
          <w:tcPr>
            <w:tcW w:w="708"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550</w:t>
            </w:r>
          </w:p>
        </w:tc>
        <w:tc>
          <w:tcPr>
            <w:tcW w:w="851"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516</w:t>
            </w:r>
          </w:p>
        </w:tc>
        <w:tc>
          <w:tcPr>
            <w:tcW w:w="709"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173</w:t>
            </w:r>
          </w:p>
        </w:tc>
        <w:tc>
          <w:tcPr>
            <w:tcW w:w="708" w:type="dxa"/>
          </w:tcPr>
          <w:p w:rsidR="001E3DB1" w:rsidRPr="001E3DB1" w:rsidRDefault="001E3DB1" w:rsidP="001E3DB1">
            <w:pPr>
              <w:spacing w:after="0"/>
              <w:jc w:val="center"/>
              <w:rPr>
                <w:rFonts w:ascii="Times New Roman" w:hAnsi="Times New Roman" w:cs="Times New Roman"/>
              </w:rPr>
            </w:pPr>
            <w:r>
              <w:rPr>
                <w:rFonts w:ascii="Times New Roman" w:hAnsi="Times New Roman" w:cs="Times New Roman"/>
              </w:rPr>
              <w:t>-</w:t>
            </w:r>
          </w:p>
        </w:tc>
        <w:tc>
          <w:tcPr>
            <w:tcW w:w="709"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343</w:t>
            </w:r>
          </w:p>
        </w:tc>
        <w:tc>
          <w:tcPr>
            <w:tcW w:w="709"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w:t>
            </w:r>
          </w:p>
        </w:tc>
        <w:tc>
          <w:tcPr>
            <w:tcW w:w="709"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w:t>
            </w:r>
          </w:p>
        </w:tc>
        <w:tc>
          <w:tcPr>
            <w:tcW w:w="567"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w:t>
            </w:r>
          </w:p>
        </w:tc>
        <w:tc>
          <w:tcPr>
            <w:tcW w:w="992" w:type="dxa"/>
          </w:tcPr>
          <w:p w:rsidR="001E3DB1" w:rsidRPr="001E3DB1" w:rsidRDefault="001E3DB1" w:rsidP="001E3DB1">
            <w:pPr>
              <w:spacing w:after="0"/>
              <w:jc w:val="center"/>
              <w:rPr>
                <w:rFonts w:ascii="Times New Roman" w:hAnsi="Times New Roman" w:cs="Times New Roman"/>
              </w:rPr>
            </w:pPr>
            <w:r w:rsidRPr="001E3DB1">
              <w:rPr>
                <w:rFonts w:ascii="Times New Roman" w:hAnsi="Times New Roman" w:cs="Times New Roman"/>
              </w:rPr>
              <w:t>-</w:t>
            </w:r>
          </w:p>
        </w:tc>
      </w:tr>
      <w:tr w:rsidR="001E3DB1" w:rsidRPr="002C50C9" w:rsidTr="00870718">
        <w:tc>
          <w:tcPr>
            <w:tcW w:w="2410"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ООО СХП ППХ «Заброденское»</w:t>
            </w:r>
          </w:p>
        </w:tc>
        <w:tc>
          <w:tcPr>
            <w:tcW w:w="851"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322</w:t>
            </w:r>
          </w:p>
        </w:tc>
        <w:tc>
          <w:tcPr>
            <w:tcW w:w="708"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267</w:t>
            </w:r>
          </w:p>
        </w:tc>
        <w:tc>
          <w:tcPr>
            <w:tcW w:w="851"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30</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30</w:t>
            </w:r>
          </w:p>
        </w:tc>
        <w:tc>
          <w:tcPr>
            <w:tcW w:w="708" w:type="dxa"/>
          </w:tcPr>
          <w:p w:rsidR="001E3DB1" w:rsidRPr="001E3DB1" w:rsidRDefault="001E3DB1" w:rsidP="001E3DB1">
            <w:pPr>
              <w:spacing w:after="0"/>
              <w:jc w:val="center"/>
              <w:rPr>
                <w:rFonts w:ascii="Times New Roman" w:hAnsi="Times New Roman" w:cs="Times New Roman"/>
              </w:rPr>
            </w:pPr>
            <w:r>
              <w:rPr>
                <w:rFonts w:ascii="Times New Roman" w:hAnsi="Times New Roman" w:cs="Times New Roman"/>
              </w:rPr>
              <w:t>-</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c>
          <w:tcPr>
            <w:tcW w:w="567"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c>
          <w:tcPr>
            <w:tcW w:w="992"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243700</w:t>
            </w:r>
          </w:p>
        </w:tc>
      </w:tr>
      <w:tr w:rsidR="001E3DB1" w:rsidRPr="002C50C9" w:rsidTr="00870718">
        <w:tc>
          <w:tcPr>
            <w:tcW w:w="2410"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ООО Агрофирма «Спутник»</w:t>
            </w:r>
          </w:p>
        </w:tc>
        <w:tc>
          <w:tcPr>
            <w:tcW w:w="851"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50</w:t>
            </w:r>
          </w:p>
        </w:tc>
        <w:tc>
          <w:tcPr>
            <w:tcW w:w="708"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50</w:t>
            </w:r>
          </w:p>
        </w:tc>
        <w:tc>
          <w:tcPr>
            <w:tcW w:w="851"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50</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50</w:t>
            </w:r>
          </w:p>
        </w:tc>
        <w:tc>
          <w:tcPr>
            <w:tcW w:w="708" w:type="dxa"/>
          </w:tcPr>
          <w:p w:rsidR="001E3DB1" w:rsidRPr="001E3DB1" w:rsidRDefault="001E3DB1" w:rsidP="001E3DB1">
            <w:pPr>
              <w:spacing w:after="0"/>
              <w:jc w:val="center"/>
              <w:rPr>
                <w:rFonts w:ascii="Times New Roman" w:hAnsi="Times New Roman" w:cs="Times New Roman"/>
              </w:rPr>
            </w:pPr>
            <w:r>
              <w:rPr>
                <w:rFonts w:ascii="Times New Roman" w:hAnsi="Times New Roman" w:cs="Times New Roman"/>
              </w:rPr>
              <w:t>-</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c>
          <w:tcPr>
            <w:tcW w:w="709"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c>
          <w:tcPr>
            <w:tcW w:w="567"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c>
          <w:tcPr>
            <w:tcW w:w="992" w:type="dxa"/>
          </w:tcPr>
          <w:p w:rsidR="001E3DB1" w:rsidRPr="001E3DB1" w:rsidRDefault="001E3DB1" w:rsidP="001E3DB1">
            <w:pPr>
              <w:jc w:val="center"/>
              <w:rPr>
                <w:rFonts w:ascii="Times New Roman" w:hAnsi="Times New Roman" w:cs="Times New Roman"/>
              </w:rPr>
            </w:pPr>
            <w:r w:rsidRPr="001E3DB1">
              <w:rPr>
                <w:rFonts w:ascii="Times New Roman" w:hAnsi="Times New Roman" w:cs="Times New Roman"/>
              </w:rPr>
              <w:t>-</w:t>
            </w:r>
          </w:p>
        </w:tc>
      </w:tr>
    </w:tbl>
    <w:p w:rsidR="00C269FB" w:rsidRDefault="00C269FB" w:rsidP="002663E6">
      <w:pPr>
        <w:pStyle w:val="a3"/>
        <w:spacing w:after="0" w:line="240" w:lineRule="auto"/>
        <w:ind w:left="0"/>
        <w:contextualSpacing w:val="0"/>
        <w:jc w:val="center"/>
        <w:rPr>
          <w:rFonts w:ascii="Times New Roman" w:eastAsia="Calibri" w:hAnsi="Times New Roman" w:cs="Times New Roman"/>
          <w:b/>
          <w:sz w:val="24"/>
          <w:szCs w:val="24"/>
        </w:rPr>
      </w:pPr>
    </w:p>
    <w:p w:rsidR="00C269FB" w:rsidRPr="00C269FB" w:rsidRDefault="00C269FB" w:rsidP="002663E6">
      <w:pPr>
        <w:pStyle w:val="a3"/>
        <w:spacing w:after="0" w:line="240" w:lineRule="auto"/>
        <w:ind w:left="0"/>
        <w:contextualSpacing w:val="0"/>
        <w:jc w:val="center"/>
        <w:rPr>
          <w:rFonts w:ascii="Times New Roman" w:eastAsia="Calibri" w:hAnsi="Times New Roman" w:cs="Times New Roman"/>
          <w:b/>
          <w:sz w:val="24"/>
          <w:szCs w:val="24"/>
        </w:rPr>
      </w:pPr>
      <w:r w:rsidRPr="00C269FB">
        <w:rPr>
          <w:rFonts w:ascii="Times New Roman" w:eastAsia="Calibri" w:hAnsi="Times New Roman" w:cs="Times New Roman"/>
          <w:b/>
          <w:sz w:val="24"/>
          <w:szCs w:val="24"/>
        </w:rPr>
        <w:t xml:space="preserve">Другие виды производственной экономической деятельности </w:t>
      </w:r>
    </w:p>
    <w:p w:rsidR="00C269FB" w:rsidRPr="00C269FB" w:rsidRDefault="00C269FB" w:rsidP="002663E6">
      <w:pPr>
        <w:spacing w:after="0" w:line="240" w:lineRule="auto"/>
        <w:ind w:firstLine="851"/>
        <w:jc w:val="center"/>
        <w:rPr>
          <w:rFonts w:ascii="Times New Roman" w:hAnsi="Times New Roman" w:cs="Times New Roman"/>
          <w:b/>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3254"/>
        <w:gridCol w:w="3828"/>
        <w:gridCol w:w="2268"/>
      </w:tblGrid>
      <w:tr w:rsidR="00C269FB" w:rsidRPr="002C50C9" w:rsidTr="002663E6">
        <w:trPr>
          <w:trHeight w:val="812"/>
        </w:trPr>
        <w:tc>
          <w:tcPr>
            <w:tcW w:w="3828" w:type="dxa"/>
            <w:gridSpan w:val="2"/>
          </w:tcPr>
          <w:p w:rsidR="00C269FB" w:rsidRPr="00C269FB" w:rsidRDefault="00C269FB" w:rsidP="002663E6">
            <w:pPr>
              <w:spacing w:after="0" w:line="240" w:lineRule="auto"/>
              <w:jc w:val="center"/>
              <w:rPr>
                <w:rFonts w:ascii="Times New Roman" w:hAnsi="Times New Roman" w:cs="Times New Roman"/>
                <w:sz w:val="24"/>
                <w:szCs w:val="24"/>
              </w:rPr>
            </w:pPr>
            <w:r w:rsidRPr="00C269FB">
              <w:rPr>
                <w:rFonts w:ascii="Times New Roman" w:hAnsi="Times New Roman" w:cs="Times New Roman"/>
                <w:sz w:val="24"/>
                <w:szCs w:val="24"/>
              </w:rPr>
              <w:t>Вид экономической деятельности по ОКВЭД</w:t>
            </w:r>
          </w:p>
        </w:tc>
        <w:tc>
          <w:tcPr>
            <w:tcW w:w="3828" w:type="dxa"/>
          </w:tcPr>
          <w:p w:rsidR="00C269FB" w:rsidRPr="00C269FB" w:rsidRDefault="00C269FB" w:rsidP="002663E6">
            <w:pPr>
              <w:spacing w:after="0" w:line="240" w:lineRule="auto"/>
              <w:jc w:val="center"/>
              <w:rPr>
                <w:rFonts w:ascii="Times New Roman" w:hAnsi="Times New Roman" w:cs="Times New Roman"/>
                <w:sz w:val="24"/>
                <w:szCs w:val="24"/>
              </w:rPr>
            </w:pPr>
            <w:r w:rsidRPr="00C269FB">
              <w:rPr>
                <w:rFonts w:ascii="Times New Roman" w:hAnsi="Times New Roman" w:cs="Times New Roman"/>
                <w:sz w:val="24"/>
                <w:szCs w:val="24"/>
              </w:rPr>
              <w:t>Наименование организации</w:t>
            </w:r>
          </w:p>
        </w:tc>
        <w:tc>
          <w:tcPr>
            <w:tcW w:w="2268" w:type="dxa"/>
          </w:tcPr>
          <w:p w:rsidR="00C269FB" w:rsidRPr="00C269FB" w:rsidRDefault="00C269FB" w:rsidP="002663E6">
            <w:pPr>
              <w:spacing w:after="0" w:line="240" w:lineRule="auto"/>
              <w:jc w:val="center"/>
              <w:rPr>
                <w:rFonts w:ascii="Times New Roman" w:hAnsi="Times New Roman" w:cs="Times New Roman"/>
                <w:sz w:val="24"/>
                <w:szCs w:val="24"/>
              </w:rPr>
            </w:pPr>
            <w:r w:rsidRPr="00C269FB">
              <w:rPr>
                <w:rFonts w:ascii="Times New Roman" w:hAnsi="Times New Roman" w:cs="Times New Roman"/>
                <w:sz w:val="24"/>
                <w:szCs w:val="24"/>
              </w:rPr>
              <w:t>Среднесписочная численность работающих, чел.</w:t>
            </w:r>
          </w:p>
        </w:tc>
      </w:tr>
      <w:tr w:rsidR="006B3DE4" w:rsidRPr="002C50C9" w:rsidTr="00C103D1">
        <w:trPr>
          <w:trHeight w:val="586"/>
        </w:trPr>
        <w:tc>
          <w:tcPr>
            <w:tcW w:w="574" w:type="dxa"/>
            <w:vAlign w:val="center"/>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А</w:t>
            </w:r>
          </w:p>
        </w:tc>
        <w:tc>
          <w:tcPr>
            <w:tcW w:w="3254" w:type="dxa"/>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Сельское хозяйство, охота и лесное хозяйство</w:t>
            </w:r>
          </w:p>
        </w:tc>
        <w:tc>
          <w:tcPr>
            <w:tcW w:w="3828" w:type="dxa"/>
          </w:tcPr>
          <w:p w:rsidR="006B3DE4" w:rsidRPr="001E3DB1" w:rsidRDefault="006B3DE4" w:rsidP="006B3DE4">
            <w:pPr>
              <w:rPr>
                <w:rFonts w:ascii="Times New Roman" w:hAnsi="Times New Roman"/>
              </w:rPr>
            </w:pPr>
          </w:p>
        </w:tc>
        <w:tc>
          <w:tcPr>
            <w:tcW w:w="2268" w:type="dxa"/>
          </w:tcPr>
          <w:p w:rsidR="006B3DE4" w:rsidRPr="001E3DB1" w:rsidRDefault="006B3DE4" w:rsidP="006B3DE4">
            <w:pPr>
              <w:rPr>
                <w:rFonts w:ascii="Times New Roman" w:hAnsi="Times New Roman"/>
              </w:rPr>
            </w:pPr>
          </w:p>
        </w:tc>
      </w:tr>
      <w:tr w:rsidR="006B3DE4" w:rsidRPr="002C50C9" w:rsidTr="002663E6">
        <w:tc>
          <w:tcPr>
            <w:tcW w:w="574" w:type="dxa"/>
            <w:vAlign w:val="center"/>
          </w:tcPr>
          <w:p w:rsidR="006B3DE4" w:rsidRPr="001E3DB1" w:rsidRDefault="006B3DE4" w:rsidP="006B3DE4">
            <w:pPr>
              <w:rPr>
                <w:rFonts w:ascii="Times New Roman" w:eastAsia="Times New Roman" w:hAnsi="Times New Roman"/>
                <w:bCs/>
                <w:lang w:eastAsia="ru-RU"/>
              </w:rPr>
            </w:pPr>
          </w:p>
        </w:tc>
        <w:tc>
          <w:tcPr>
            <w:tcW w:w="3254" w:type="dxa"/>
          </w:tcPr>
          <w:p w:rsidR="006B3DE4" w:rsidRPr="001E3DB1" w:rsidRDefault="006B3DE4" w:rsidP="006B3DE4">
            <w:pPr>
              <w:rPr>
                <w:rFonts w:ascii="Times New Roman" w:eastAsia="Times New Roman" w:hAnsi="Times New Roman"/>
                <w:bCs/>
                <w:lang w:eastAsia="ru-RU"/>
              </w:rPr>
            </w:pPr>
          </w:p>
        </w:tc>
        <w:tc>
          <w:tcPr>
            <w:tcW w:w="3828" w:type="dxa"/>
          </w:tcPr>
          <w:p w:rsidR="006B3DE4" w:rsidRPr="001E3DB1" w:rsidRDefault="006B3DE4" w:rsidP="006B3DE4">
            <w:pPr>
              <w:rPr>
                <w:rFonts w:ascii="Times New Roman" w:hAnsi="Times New Roman"/>
              </w:rPr>
            </w:pPr>
            <w:r w:rsidRPr="001E3DB1">
              <w:rPr>
                <w:rFonts w:ascii="Times New Roman" w:hAnsi="Times New Roman"/>
              </w:rPr>
              <w:t>ООО СХП ППХ «Заброденское»</w:t>
            </w:r>
          </w:p>
        </w:tc>
        <w:tc>
          <w:tcPr>
            <w:tcW w:w="2268" w:type="dxa"/>
          </w:tcPr>
          <w:p w:rsidR="006B3DE4" w:rsidRPr="001E3DB1" w:rsidRDefault="006B3DE4" w:rsidP="006B3DE4">
            <w:pPr>
              <w:jc w:val="center"/>
              <w:rPr>
                <w:rFonts w:ascii="Times New Roman" w:hAnsi="Times New Roman"/>
              </w:rPr>
            </w:pPr>
            <w:r w:rsidRPr="001E3DB1">
              <w:rPr>
                <w:rFonts w:ascii="Times New Roman" w:hAnsi="Times New Roman"/>
              </w:rPr>
              <w:t>86</w:t>
            </w:r>
          </w:p>
        </w:tc>
      </w:tr>
      <w:tr w:rsidR="006B3DE4" w:rsidRPr="002C50C9" w:rsidTr="002663E6">
        <w:tc>
          <w:tcPr>
            <w:tcW w:w="574" w:type="dxa"/>
            <w:vAlign w:val="center"/>
          </w:tcPr>
          <w:p w:rsidR="006B3DE4" w:rsidRPr="001E3DB1" w:rsidRDefault="006B3DE4" w:rsidP="006B3DE4">
            <w:pPr>
              <w:rPr>
                <w:rFonts w:ascii="Times New Roman" w:eastAsia="Times New Roman" w:hAnsi="Times New Roman"/>
                <w:bCs/>
                <w:lang w:eastAsia="ru-RU"/>
              </w:rPr>
            </w:pPr>
          </w:p>
        </w:tc>
        <w:tc>
          <w:tcPr>
            <w:tcW w:w="3254" w:type="dxa"/>
          </w:tcPr>
          <w:p w:rsidR="006B3DE4" w:rsidRPr="001E3DB1" w:rsidRDefault="006B3DE4" w:rsidP="006B3DE4">
            <w:pPr>
              <w:rPr>
                <w:rFonts w:ascii="Times New Roman" w:eastAsia="Times New Roman" w:hAnsi="Times New Roman"/>
                <w:bCs/>
                <w:lang w:eastAsia="ru-RU"/>
              </w:rPr>
            </w:pPr>
          </w:p>
        </w:tc>
        <w:tc>
          <w:tcPr>
            <w:tcW w:w="3828" w:type="dxa"/>
          </w:tcPr>
          <w:p w:rsidR="006B3DE4" w:rsidRPr="001E3DB1" w:rsidRDefault="006B3DE4" w:rsidP="006B3DE4">
            <w:pPr>
              <w:rPr>
                <w:rFonts w:ascii="Times New Roman" w:hAnsi="Times New Roman"/>
              </w:rPr>
            </w:pPr>
            <w:r w:rsidRPr="001E3DB1">
              <w:rPr>
                <w:rFonts w:ascii="Times New Roman" w:hAnsi="Times New Roman"/>
              </w:rPr>
              <w:t>ООО Агрофирма «Спутник»</w:t>
            </w:r>
          </w:p>
        </w:tc>
        <w:tc>
          <w:tcPr>
            <w:tcW w:w="2268" w:type="dxa"/>
          </w:tcPr>
          <w:p w:rsidR="006B3DE4" w:rsidRPr="001E3DB1" w:rsidRDefault="006B3DE4" w:rsidP="006B3DE4">
            <w:pPr>
              <w:jc w:val="center"/>
              <w:rPr>
                <w:rFonts w:ascii="Times New Roman" w:hAnsi="Times New Roman"/>
              </w:rPr>
            </w:pPr>
            <w:r w:rsidRPr="001E3DB1">
              <w:rPr>
                <w:rFonts w:ascii="Times New Roman" w:hAnsi="Times New Roman"/>
              </w:rPr>
              <w:t>2</w:t>
            </w:r>
          </w:p>
        </w:tc>
      </w:tr>
      <w:tr w:rsidR="006B3DE4" w:rsidRPr="002C50C9" w:rsidTr="001E3DB1">
        <w:trPr>
          <w:trHeight w:val="313"/>
        </w:trPr>
        <w:tc>
          <w:tcPr>
            <w:tcW w:w="574" w:type="dxa"/>
            <w:vAlign w:val="center"/>
          </w:tcPr>
          <w:p w:rsidR="006B3DE4" w:rsidRPr="001E3DB1" w:rsidRDefault="006B3DE4" w:rsidP="006B3DE4">
            <w:pPr>
              <w:rPr>
                <w:rFonts w:ascii="Times New Roman" w:eastAsia="Times New Roman" w:hAnsi="Times New Roman"/>
                <w:bCs/>
                <w:lang w:eastAsia="ru-RU"/>
              </w:rPr>
            </w:pPr>
          </w:p>
        </w:tc>
        <w:tc>
          <w:tcPr>
            <w:tcW w:w="3254" w:type="dxa"/>
          </w:tcPr>
          <w:p w:rsidR="006B3DE4" w:rsidRPr="001E3DB1" w:rsidRDefault="006B3DE4" w:rsidP="006B3DE4">
            <w:pPr>
              <w:rPr>
                <w:rFonts w:ascii="Times New Roman" w:eastAsia="Times New Roman" w:hAnsi="Times New Roman"/>
                <w:bCs/>
                <w:lang w:eastAsia="ru-RU"/>
              </w:rPr>
            </w:pPr>
          </w:p>
        </w:tc>
        <w:tc>
          <w:tcPr>
            <w:tcW w:w="3828" w:type="dxa"/>
          </w:tcPr>
          <w:p w:rsidR="006B3DE4" w:rsidRPr="001E3DB1" w:rsidRDefault="006B3DE4" w:rsidP="006B3DE4">
            <w:pPr>
              <w:rPr>
                <w:rFonts w:ascii="Times New Roman" w:hAnsi="Times New Roman"/>
              </w:rPr>
            </w:pPr>
            <w:r w:rsidRPr="001E3DB1">
              <w:rPr>
                <w:rFonts w:ascii="Times New Roman" w:hAnsi="Times New Roman"/>
              </w:rPr>
              <w:t>ООО «Русское поле»</w:t>
            </w:r>
          </w:p>
        </w:tc>
        <w:tc>
          <w:tcPr>
            <w:tcW w:w="2268" w:type="dxa"/>
          </w:tcPr>
          <w:p w:rsidR="006B3DE4" w:rsidRPr="001E3DB1" w:rsidRDefault="006B3DE4" w:rsidP="006B3DE4">
            <w:pPr>
              <w:jc w:val="center"/>
              <w:rPr>
                <w:rFonts w:ascii="Times New Roman" w:hAnsi="Times New Roman"/>
              </w:rPr>
            </w:pPr>
            <w:r w:rsidRPr="001E3DB1">
              <w:rPr>
                <w:rFonts w:ascii="Times New Roman" w:hAnsi="Times New Roman"/>
              </w:rPr>
              <w:t>86</w:t>
            </w:r>
          </w:p>
        </w:tc>
      </w:tr>
      <w:tr w:rsidR="006B3DE4" w:rsidRPr="002C50C9" w:rsidTr="002663E6">
        <w:tc>
          <w:tcPr>
            <w:tcW w:w="574" w:type="dxa"/>
            <w:vAlign w:val="center"/>
          </w:tcPr>
          <w:p w:rsidR="006B3DE4" w:rsidRPr="001E3DB1" w:rsidRDefault="006B3DE4" w:rsidP="006B3DE4">
            <w:pPr>
              <w:rPr>
                <w:rFonts w:ascii="Times New Roman" w:eastAsia="Times New Roman" w:hAnsi="Times New Roman"/>
                <w:bCs/>
                <w:lang w:eastAsia="ru-RU"/>
              </w:rPr>
            </w:pPr>
          </w:p>
        </w:tc>
        <w:tc>
          <w:tcPr>
            <w:tcW w:w="3254" w:type="dxa"/>
          </w:tcPr>
          <w:p w:rsidR="006B3DE4" w:rsidRPr="001E3DB1" w:rsidRDefault="006B3DE4" w:rsidP="006B3DE4">
            <w:pPr>
              <w:rPr>
                <w:rFonts w:ascii="Times New Roman" w:eastAsia="Times New Roman" w:hAnsi="Times New Roman"/>
                <w:bCs/>
                <w:lang w:eastAsia="ru-RU"/>
              </w:rPr>
            </w:pPr>
          </w:p>
        </w:tc>
        <w:tc>
          <w:tcPr>
            <w:tcW w:w="3828" w:type="dxa"/>
          </w:tcPr>
          <w:p w:rsidR="006B3DE4" w:rsidRPr="001E3DB1" w:rsidRDefault="006B3DE4" w:rsidP="006B3DE4">
            <w:pPr>
              <w:rPr>
                <w:rFonts w:ascii="Times New Roman" w:hAnsi="Times New Roman"/>
              </w:rPr>
            </w:pPr>
            <w:r w:rsidRPr="001E3DB1">
              <w:rPr>
                <w:rFonts w:ascii="Times New Roman" w:hAnsi="Times New Roman"/>
              </w:rPr>
              <w:t>ООО «Нива»</w:t>
            </w:r>
          </w:p>
        </w:tc>
        <w:tc>
          <w:tcPr>
            <w:tcW w:w="2268" w:type="dxa"/>
          </w:tcPr>
          <w:p w:rsidR="006B3DE4" w:rsidRPr="001E3DB1" w:rsidRDefault="006B3DE4" w:rsidP="006B3DE4">
            <w:pPr>
              <w:jc w:val="center"/>
              <w:rPr>
                <w:rFonts w:ascii="Times New Roman" w:hAnsi="Times New Roman"/>
              </w:rPr>
            </w:pPr>
            <w:r w:rsidRPr="001E3DB1">
              <w:rPr>
                <w:rFonts w:ascii="Times New Roman" w:hAnsi="Times New Roman"/>
              </w:rPr>
              <w:t>97</w:t>
            </w:r>
          </w:p>
        </w:tc>
      </w:tr>
      <w:tr w:rsidR="006B3DE4" w:rsidRPr="002C50C9" w:rsidTr="002663E6">
        <w:tc>
          <w:tcPr>
            <w:tcW w:w="574" w:type="dxa"/>
            <w:vAlign w:val="center"/>
          </w:tcPr>
          <w:p w:rsidR="006B3DE4" w:rsidRPr="001E3DB1" w:rsidRDefault="006B3DE4" w:rsidP="006B3DE4">
            <w:pPr>
              <w:rPr>
                <w:rFonts w:ascii="Times New Roman" w:eastAsia="Times New Roman" w:hAnsi="Times New Roman"/>
                <w:bCs/>
                <w:lang w:eastAsia="ru-RU"/>
              </w:rPr>
            </w:pPr>
          </w:p>
        </w:tc>
        <w:tc>
          <w:tcPr>
            <w:tcW w:w="3254" w:type="dxa"/>
          </w:tcPr>
          <w:p w:rsidR="006B3DE4" w:rsidRPr="001E3DB1" w:rsidRDefault="006B3DE4" w:rsidP="006B3DE4">
            <w:pPr>
              <w:rPr>
                <w:rFonts w:ascii="Times New Roman" w:eastAsia="Times New Roman" w:hAnsi="Times New Roman"/>
                <w:bCs/>
                <w:lang w:eastAsia="ru-RU"/>
              </w:rPr>
            </w:pPr>
          </w:p>
        </w:tc>
        <w:tc>
          <w:tcPr>
            <w:tcW w:w="3828" w:type="dxa"/>
          </w:tcPr>
          <w:p w:rsidR="006B3DE4" w:rsidRPr="001E3DB1" w:rsidRDefault="006B3DE4" w:rsidP="006B3DE4">
            <w:pPr>
              <w:rPr>
                <w:rFonts w:ascii="Times New Roman" w:hAnsi="Times New Roman"/>
              </w:rPr>
            </w:pPr>
            <w:r w:rsidRPr="001E3DB1">
              <w:rPr>
                <w:rFonts w:ascii="Times New Roman" w:hAnsi="Times New Roman"/>
              </w:rPr>
              <w:t>ИП КФХ Жбанов А. В.</w:t>
            </w:r>
          </w:p>
        </w:tc>
        <w:tc>
          <w:tcPr>
            <w:tcW w:w="2268" w:type="dxa"/>
          </w:tcPr>
          <w:p w:rsidR="006B3DE4" w:rsidRPr="001E3DB1" w:rsidRDefault="006B3DE4" w:rsidP="006B3DE4">
            <w:pPr>
              <w:jc w:val="center"/>
              <w:rPr>
                <w:rFonts w:ascii="Times New Roman" w:hAnsi="Times New Roman"/>
              </w:rPr>
            </w:pPr>
            <w:r w:rsidRPr="001E3DB1">
              <w:rPr>
                <w:rFonts w:ascii="Times New Roman" w:hAnsi="Times New Roman"/>
              </w:rPr>
              <w:t>-</w:t>
            </w:r>
          </w:p>
        </w:tc>
      </w:tr>
      <w:tr w:rsidR="006B3DE4" w:rsidRPr="002C50C9" w:rsidTr="002663E6">
        <w:tc>
          <w:tcPr>
            <w:tcW w:w="574" w:type="dxa"/>
            <w:vAlign w:val="center"/>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В</w:t>
            </w:r>
          </w:p>
        </w:tc>
        <w:tc>
          <w:tcPr>
            <w:tcW w:w="3254" w:type="dxa"/>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Рыболовство, рыбоводство</w:t>
            </w:r>
          </w:p>
        </w:tc>
        <w:tc>
          <w:tcPr>
            <w:tcW w:w="3828" w:type="dxa"/>
          </w:tcPr>
          <w:p w:rsidR="006B3DE4" w:rsidRPr="001E3DB1" w:rsidRDefault="006B3DE4" w:rsidP="006B3DE4">
            <w:pPr>
              <w:rPr>
                <w:rFonts w:ascii="Times New Roman" w:hAnsi="Times New Roman"/>
              </w:rPr>
            </w:pPr>
          </w:p>
        </w:tc>
        <w:tc>
          <w:tcPr>
            <w:tcW w:w="2268" w:type="dxa"/>
          </w:tcPr>
          <w:p w:rsidR="006B3DE4" w:rsidRPr="001E3DB1" w:rsidRDefault="006B3DE4" w:rsidP="006B3DE4">
            <w:pPr>
              <w:jc w:val="center"/>
              <w:rPr>
                <w:rFonts w:ascii="Times New Roman" w:hAnsi="Times New Roman"/>
              </w:rPr>
            </w:pPr>
          </w:p>
        </w:tc>
      </w:tr>
      <w:tr w:rsidR="006B3DE4" w:rsidRPr="002C50C9" w:rsidTr="002663E6">
        <w:tc>
          <w:tcPr>
            <w:tcW w:w="574" w:type="dxa"/>
            <w:vAlign w:val="center"/>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С</w:t>
            </w:r>
          </w:p>
        </w:tc>
        <w:tc>
          <w:tcPr>
            <w:tcW w:w="3254" w:type="dxa"/>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Добыча полезных ископаемых</w:t>
            </w:r>
          </w:p>
        </w:tc>
        <w:tc>
          <w:tcPr>
            <w:tcW w:w="3828" w:type="dxa"/>
          </w:tcPr>
          <w:p w:rsidR="006B3DE4" w:rsidRPr="001E3DB1" w:rsidRDefault="006B3DE4" w:rsidP="006B3DE4">
            <w:pPr>
              <w:rPr>
                <w:rFonts w:ascii="Times New Roman" w:hAnsi="Times New Roman"/>
              </w:rPr>
            </w:pPr>
          </w:p>
        </w:tc>
        <w:tc>
          <w:tcPr>
            <w:tcW w:w="2268" w:type="dxa"/>
          </w:tcPr>
          <w:p w:rsidR="006B3DE4" w:rsidRPr="001E3DB1" w:rsidRDefault="006B3DE4" w:rsidP="006B3DE4">
            <w:pPr>
              <w:jc w:val="center"/>
              <w:rPr>
                <w:rFonts w:ascii="Times New Roman" w:hAnsi="Times New Roman"/>
              </w:rPr>
            </w:pPr>
          </w:p>
        </w:tc>
      </w:tr>
      <w:tr w:rsidR="006B3DE4" w:rsidRPr="002C50C9" w:rsidTr="006B3DE4">
        <w:trPr>
          <w:trHeight w:val="538"/>
        </w:trPr>
        <w:tc>
          <w:tcPr>
            <w:tcW w:w="574" w:type="dxa"/>
            <w:vAlign w:val="center"/>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D</w:t>
            </w:r>
          </w:p>
        </w:tc>
        <w:tc>
          <w:tcPr>
            <w:tcW w:w="3254" w:type="dxa"/>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Обрабатывающие производства</w:t>
            </w:r>
          </w:p>
        </w:tc>
        <w:tc>
          <w:tcPr>
            <w:tcW w:w="3828" w:type="dxa"/>
          </w:tcPr>
          <w:p w:rsidR="006B3DE4" w:rsidRPr="001E3DB1" w:rsidRDefault="006B3DE4" w:rsidP="006B3DE4">
            <w:pPr>
              <w:rPr>
                <w:rFonts w:ascii="Times New Roman" w:hAnsi="Times New Roman"/>
              </w:rPr>
            </w:pPr>
            <w:r w:rsidRPr="001E3DB1">
              <w:rPr>
                <w:rFonts w:ascii="Times New Roman" w:hAnsi="Times New Roman"/>
              </w:rPr>
              <w:t>ИП Алабушева</w:t>
            </w:r>
          </w:p>
        </w:tc>
        <w:tc>
          <w:tcPr>
            <w:tcW w:w="2268" w:type="dxa"/>
          </w:tcPr>
          <w:p w:rsidR="006B3DE4" w:rsidRPr="001E3DB1" w:rsidRDefault="006B3DE4" w:rsidP="006B3DE4">
            <w:pPr>
              <w:jc w:val="center"/>
              <w:rPr>
                <w:rFonts w:ascii="Times New Roman" w:hAnsi="Times New Roman"/>
              </w:rPr>
            </w:pPr>
            <w:r w:rsidRPr="001E3DB1">
              <w:rPr>
                <w:rFonts w:ascii="Times New Roman" w:hAnsi="Times New Roman"/>
              </w:rPr>
              <w:t>25</w:t>
            </w:r>
          </w:p>
        </w:tc>
      </w:tr>
      <w:tr w:rsidR="006B3DE4" w:rsidRPr="002C50C9" w:rsidTr="002663E6">
        <w:tc>
          <w:tcPr>
            <w:tcW w:w="574" w:type="dxa"/>
            <w:vAlign w:val="center"/>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Е</w:t>
            </w:r>
          </w:p>
        </w:tc>
        <w:tc>
          <w:tcPr>
            <w:tcW w:w="3254" w:type="dxa"/>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Производство и распределение электроэнергии, газа и воды</w:t>
            </w:r>
          </w:p>
        </w:tc>
        <w:tc>
          <w:tcPr>
            <w:tcW w:w="3828" w:type="dxa"/>
          </w:tcPr>
          <w:p w:rsidR="006B3DE4" w:rsidRPr="001E3DB1" w:rsidRDefault="006B3DE4" w:rsidP="006B3DE4">
            <w:pPr>
              <w:rPr>
                <w:rFonts w:ascii="Times New Roman" w:hAnsi="Times New Roman"/>
              </w:rPr>
            </w:pPr>
            <w:r w:rsidRPr="001E3DB1">
              <w:rPr>
                <w:rFonts w:ascii="Times New Roman" w:hAnsi="Times New Roman"/>
              </w:rPr>
              <w:t>Калачеевский РЭС филиала ПАО</w:t>
            </w:r>
          </w:p>
          <w:p w:rsidR="006B3DE4" w:rsidRPr="001E3DB1" w:rsidRDefault="006B3DE4" w:rsidP="006B3DE4">
            <w:pPr>
              <w:rPr>
                <w:rFonts w:ascii="Times New Roman" w:hAnsi="Times New Roman"/>
              </w:rPr>
            </w:pPr>
            <w:r w:rsidRPr="001E3DB1">
              <w:rPr>
                <w:rFonts w:ascii="Times New Roman" w:hAnsi="Times New Roman"/>
              </w:rPr>
              <w:t>«МРСК-Центра «Воронежэнерго»</w:t>
            </w:r>
          </w:p>
        </w:tc>
        <w:tc>
          <w:tcPr>
            <w:tcW w:w="2268" w:type="dxa"/>
          </w:tcPr>
          <w:p w:rsidR="006B3DE4" w:rsidRPr="001E3DB1" w:rsidRDefault="006B3DE4" w:rsidP="006B3DE4">
            <w:pPr>
              <w:jc w:val="center"/>
              <w:rPr>
                <w:rFonts w:ascii="Times New Roman" w:hAnsi="Times New Roman"/>
              </w:rPr>
            </w:pPr>
            <w:r w:rsidRPr="001E3DB1">
              <w:rPr>
                <w:rFonts w:ascii="Times New Roman" w:hAnsi="Times New Roman"/>
              </w:rPr>
              <w:t>153</w:t>
            </w:r>
          </w:p>
        </w:tc>
      </w:tr>
      <w:tr w:rsidR="006B3DE4" w:rsidRPr="002C50C9" w:rsidTr="002663E6">
        <w:tc>
          <w:tcPr>
            <w:tcW w:w="574" w:type="dxa"/>
            <w:vAlign w:val="center"/>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F</w:t>
            </w:r>
          </w:p>
        </w:tc>
        <w:tc>
          <w:tcPr>
            <w:tcW w:w="3254" w:type="dxa"/>
          </w:tcPr>
          <w:p w:rsidR="006B3DE4" w:rsidRPr="001E3DB1" w:rsidRDefault="006B3DE4" w:rsidP="006B3DE4">
            <w:pPr>
              <w:rPr>
                <w:rFonts w:ascii="Times New Roman" w:eastAsia="Times New Roman" w:hAnsi="Times New Roman"/>
                <w:bCs/>
                <w:lang w:eastAsia="ru-RU"/>
              </w:rPr>
            </w:pPr>
            <w:r w:rsidRPr="001E3DB1">
              <w:rPr>
                <w:rFonts w:ascii="Times New Roman" w:eastAsia="Times New Roman" w:hAnsi="Times New Roman"/>
                <w:bCs/>
                <w:lang w:eastAsia="ru-RU"/>
              </w:rPr>
              <w:t>Строительство</w:t>
            </w:r>
          </w:p>
        </w:tc>
        <w:tc>
          <w:tcPr>
            <w:tcW w:w="3828" w:type="dxa"/>
          </w:tcPr>
          <w:p w:rsidR="006B3DE4" w:rsidRPr="001E3DB1" w:rsidRDefault="006B3DE4" w:rsidP="006B3DE4">
            <w:pPr>
              <w:rPr>
                <w:rFonts w:ascii="Times New Roman" w:hAnsi="Times New Roman"/>
              </w:rPr>
            </w:pPr>
            <w:r w:rsidRPr="001E3DB1">
              <w:rPr>
                <w:rFonts w:ascii="Times New Roman" w:hAnsi="Times New Roman"/>
              </w:rPr>
              <w:t>ОАО «Калачеевское автопредприятие»</w:t>
            </w:r>
          </w:p>
        </w:tc>
        <w:tc>
          <w:tcPr>
            <w:tcW w:w="2268" w:type="dxa"/>
          </w:tcPr>
          <w:p w:rsidR="006B3DE4" w:rsidRPr="001E3DB1" w:rsidRDefault="006B3DE4" w:rsidP="001E3DB1">
            <w:pPr>
              <w:jc w:val="center"/>
              <w:rPr>
                <w:rFonts w:ascii="Times New Roman" w:hAnsi="Times New Roman"/>
              </w:rPr>
            </w:pPr>
            <w:r w:rsidRPr="001E3DB1">
              <w:rPr>
                <w:rFonts w:ascii="Times New Roman" w:hAnsi="Times New Roman"/>
              </w:rPr>
              <w:t>7</w:t>
            </w:r>
          </w:p>
        </w:tc>
      </w:tr>
    </w:tbl>
    <w:p w:rsidR="00357BA4" w:rsidRPr="00357BA4" w:rsidRDefault="00357BA4"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357BA4">
        <w:rPr>
          <w:rFonts w:ascii="Times New Roman" w:eastAsia="Times New Roman" w:hAnsi="Times New Roman" w:cs="Times New Roman"/>
          <w:sz w:val="24"/>
          <w:szCs w:val="24"/>
          <w:lang w:eastAsia="ar-SA"/>
        </w:rPr>
        <w:t>Причины, сдерживающие развитие КФХ, следующие:</w:t>
      </w:r>
    </w:p>
    <w:p w:rsidR="00357BA4" w:rsidRPr="00357BA4" w:rsidRDefault="00357BA4"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357BA4">
        <w:rPr>
          <w:rFonts w:ascii="Times New Roman" w:eastAsia="Times New Roman" w:hAnsi="Times New Roman" w:cs="Times New Roman"/>
          <w:sz w:val="24"/>
          <w:szCs w:val="24"/>
          <w:lang w:eastAsia="ar-SA"/>
        </w:rPr>
        <w:t xml:space="preserve">- нет организованного закупа сельскохозяйственной продукции; </w:t>
      </w:r>
    </w:p>
    <w:p w:rsidR="00357BA4" w:rsidRPr="00357BA4" w:rsidRDefault="00357BA4" w:rsidP="002663E6">
      <w:pPr>
        <w:suppressAutoHyphens/>
        <w:spacing w:after="0" w:line="240" w:lineRule="auto"/>
        <w:ind w:firstLine="851"/>
        <w:jc w:val="both"/>
        <w:rPr>
          <w:rFonts w:ascii="Times New Roman" w:eastAsia="Times New Roman" w:hAnsi="Times New Roman" w:cs="Times New Roman"/>
          <w:sz w:val="24"/>
          <w:szCs w:val="24"/>
          <w:u w:val="single"/>
          <w:lang w:eastAsia="ar-SA"/>
        </w:rPr>
      </w:pPr>
      <w:r w:rsidRPr="00357BA4">
        <w:rPr>
          <w:rFonts w:ascii="Times New Roman" w:eastAsia="Times New Roman" w:hAnsi="Times New Roman" w:cs="Times New Roman"/>
          <w:sz w:val="24"/>
          <w:szCs w:val="24"/>
          <w:lang w:eastAsia="ar-SA"/>
        </w:rPr>
        <w:t xml:space="preserve">- высокая себестоимость с/х продукции, и ее низкая закупочная цена. </w:t>
      </w:r>
    </w:p>
    <w:p w:rsidR="00357BA4" w:rsidRPr="00357BA4" w:rsidRDefault="00357BA4"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357BA4">
        <w:rPr>
          <w:rFonts w:ascii="Times New Roman" w:eastAsia="Times New Roman" w:hAnsi="Times New Roman" w:cs="Times New Roman"/>
          <w:sz w:val="24"/>
          <w:szCs w:val="24"/>
          <w:u w:val="single"/>
          <w:lang w:eastAsia="ar-SA"/>
        </w:rPr>
        <w:t xml:space="preserve">Проблемы: </w:t>
      </w:r>
    </w:p>
    <w:p w:rsidR="00357BA4" w:rsidRPr="00357BA4" w:rsidRDefault="00357BA4"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357BA4">
        <w:rPr>
          <w:rFonts w:ascii="Times New Roman" w:eastAsia="Times New Roman" w:hAnsi="Times New Roman" w:cs="Times New Roman"/>
          <w:sz w:val="24"/>
          <w:szCs w:val="24"/>
          <w:lang w:eastAsia="ar-SA"/>
        </w:rPr>
        <w:t>1)</w:t>
      </w:r>
      <w:r w:rsidR="004152B2">
        <w:rPr>
          <w:rFonts w:ascii="Times New Roman" w:eastAsia="Times New Roman" w:hAnsi="Times New Roman" w:cs="Times New Roman"/>
          <w:sz w:val="24"/>
          <w:szCs w:val="24"/>
          <w:lang w:eastAsia="ar-SA"/>
        </w:rPr>
        <w:t xml:space="preserve"> </w:t>
      </w:r>
      <w:r w:rsidRPr="00357BA4">
        <w:rPr>
          <w:rFonts w:ascii="Times New Roman" w:eastAsia="Times New Roman" w:hAnsi="Times New Roman" w:cs="Times New Roman"/>
          <w:sz w:val="24"/>
          <w:szCs w:val="24"/>
          <w:lang w:eastAsia="ar-SA"/>
        </w:rPr>
        <w:t xml:space="preserve">владельцы КФХ, предприниматели испытывают острый дефицит финансово-кредитных ресурсов в силу недостаточной государственной поддержки этого сектора экономики; </w:t>
      </w:r>
    </w:p>
    <w:p w:rsidR="00357BA4" w:rsidRPr="00357BA4" w:rsidRDefault="00357BA4"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357BA4">
        <w:rPr>
          <w:rFonts w:ascii="Times New Roman" w:eastAsia="Times New Roman" w:hAnsi="Times New Roman" w:cs="Times New Roman"/>
          <w:sz w:val="24"/>
          <w:szCs w:val="24"/>
          <w:lang w:eastAsia="ar-SA"/>
        </w:rPr>
        <w:t>2) не налажена эффективная система сбыта продукции, материально-технического и производственного обслуживания КФХ и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КФХ вынуждены реализовывать продукцию самостоятельно или продавать частным перекупщикам и заготовителям. 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
    <w:p w:rsidR="00357BA4" w:rsidRPr="00357BA4" w:rsidRDefault="00357BA4"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357BA4">
        <w:rPr>
          <w:rFonts w:ascii="Times New Roman" w:eastAsia="Times New Roman" w:hAnsi="Times New Roman" w:cs="Times New Roman"/>
          <w:sz w:val="24"/>
          <w:szCs w:val="24"/>
          <w:lang w:eastAsia="ar-SA"/>
        </w:rPr>
        <w:t>3) низкий уровень заработной платы в отрасли, и отток работающих в другие отрасли производства и в социальную сферу.</w:t>
      </w:r>
    </w:p>
    <w:p w:rsidR="00357BA4" w:rsidRPr="00357BA4" w:rsidRDefault="00357BA4"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357BA4">
        <w:rPr>
          <w:rFonts w:ascii="Times New Roman" w:eastAsia="Times New Roman" w:hAnsi="Times New Roman" w:cs="Times New Roman"/>
          <w:sz w:val="24"/>
          <w:szCs w:val="24"/>
          <w:lang w:eastAsia="ar-SA"/>
        </w:rPr>
        <w:t xml:space="preserve"> Существенной причиной, сдерживающей рост численности поголовья скота у населения, является трудности с обеспечением кормами.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 Закуп сельскохозяйственной продукции производятся по низким ценам. </w:t>
      </w:r>
    </w:p>
    <w:p w:rsidR="00985BC3" w:rsidRDefault="00357BA4" w:rsidP="002663E6">
      <w:pPr>
        <w:spacing w:after="0" w:line="240" w:lineRule="auto"/>
        <w:ind w:firstLine="851"/>
        <w:jc w:val="both"/>
        <w:rPr>
          <w:rFonts w:ascii="Times New Roman" w:eastAsia="Times New Roman" w:hAnsi="Times New Roman" w:cs="Times New Roman"/>
          <w:sz w:val="24"/>
          <w:szCs w:val="24"/>
          <w:lang w:eastAsia="ar-SA"/>
        </w:rPr>
      </w:pPr>
      <w:r w:rsidRPr="00357BA4">
        <w:rPr>
          <w:rFonts w:ascii="Times New Roman" w:eastAsia="Times New Roman" w:hAnsi="Times New Roman" w:cs="Times New Roman"/>
          <w:sz w:val="24"/>
          <w:szCs w:val="24"/>
          <w:lang w:eastAsia="ar-SA"/>
        </w:rPr>
        <w:t xml:space="preserve"> Способствуя и регулируя процесс развития КФХ в поселении можно решать эту проблему. Развитие животноводства и огородничества - одно из направлений развития КФХ</w:t>
      </w:r>
      <w:r w:rsidR="00985BC3">
        <w:rPr>
          <w:rFonts w:ascii="Times New Roman" w:eastAsia="Times New Roman" w:hAnsi="Times New Roman" w:cs="Times New Roman"/>
          <w:sz w:val="24"/>
          <w:szCs w:val="24"/>
          <w:lang w:eastAsia="ar-SA"/>
        </w:rPr>
        <w:t>.</w:t>
      </w:r>
    </w:p>
    <w:p w:rsidR="00985BC3" w:rsidRPr="00985BC3" w:rsidRDefault="007C3DE1" w:rsidP="002663E6">
      <w:pPr>
        <w:spacing w:after="0" w:line="240" w:lineRule="auto"/>
        <w:ind w:firstLine="851"/>
        <w:jc w:val="center"/>
        <w:rPr>
          <w:rFonts w:ascii="Times New Roman" w:eastAsia="Times New Roman" w:hAnsi="Times New Roman" w:cs="Times New Roman"/>
          <w:b/>
          <w:sz w:val="24"/>
          <w:szCs w:val="24"/>
          <w:lang w:eastAsia="ar-SA"/>
        </w:rPr>
      </w:pPr>
      <w:r>
        <w:rPr>
          <w:rFonts w:ascii="Times New Roman" w:hAnsi="Times New Roman" w:cs="Times New Roman"/>
          <w:b/>
          <w:sz w:val="24"/>
          <w:szCs w:val="24"/>
        </w:rPr>
        <w:t xml:space="preserve">2.7. </w:t>
      </w:r>
      <w:r w:rsidR="00985BC3" w:rsidRPr="00985BC3">
        <w:rPr>
          <w:rFonts w:ascii="Times New Roman" w:hAnsi="Times New Roman" w:cs="Times New Roman"/>
          <w:b/>
          <w:sz w:val="24"/>
          <w:szCs w:val="24"/>
        </w:rPr>
        <w:t>Жилищный фонд</w:t>
      </w:r>
    </w:p>
    <w:p w:rsidR="00985BC3" w:rsidRPr="00985BC3" w:rsidRDefault="00985BC3" w:rsidP="002663E6">
      <w:pPr>
        <w:shd w:val="clear" w:color="auto" w:fill="FFFFFF"/>
        <w:spacing w:after="0" w:line="240" w:lineRule="auto"/>
        <w:jc w:val="center"/>
        <w:rPr>
          <w:rFonts w:ascii="Times New Roman" w:hAnsi="Times New Roman" w:cs="Times New Roman"/>
          <w:b/>
          <w:sz w:val="24"/>
          <w:szCs w:val="24"/>
          <w:lang w:eastAsia="ru-RU"/>
        </w:rPr>
      </w:pPr>
      <w:r w:rsidRPr="00985BC3">
        <w:rPr>
          <w:rFonts w:ascii="Times New Roman" w:hAnsi="Times New Roman" w:cs="Times New Roman"/>
          <w:b/>
          <w:bCs/>
          <w:sz w:val="24"/>
          <w:szCs w:val="24"/>
        </w:rPr>
        <w:t xml:space="preserve"> </w:t>
      </w:r>
      <w:r w:rsidRPr="00985BC3">
        <w:rPr>
          <w:rFonts w:ascii="Times New Roman" w:hAnsi="Times New Roman" w:cs="Times New Roman"/>
          <w:b/>
          <w:sz w:val="24"/>
          <w:szCs w:val="24"/>
        </w:rPr>
        <w:t xml:space="preserve">Данные </w:t>
      </w:r>
      <w:r w:rsidRPr="00985BC3">
        <w:rPr>
          <w:rFonts w:ascii="Times New Roman" w:hAnsi="Times New Roman" w:cs="Times New Roman"/>
          <w:b/>
          <w:bCs/>
          <w:sz w:val="24"/>
          <w:szCs w:val="24"/>
        </w:rPr>
        <w:t>о</w:t>
      </w:r>
      <w:r w:rsidRPr="00985BC3">
        <w:rPr>
          <w:rFonts w:ascii="Times New Roman" w:hAnsi="Times New Roman" w:cs="Times New Roman"/>
          <w:b/>
          <w:sz w:val="24"/>
          <w:szCs w:val="24"/>
        </w:rPr>
        <w:t xml:space="preserve"> существующем жилищном фонде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134"/>
        <w:gridCol w:w="992"/>
        <w:gridCol w:w="851"/>
        <w:gridCol w:w="850"/>
        <w:gridCol w:w="993"/>
        <w:gridCol w:w="1275"/>
        <w:gridCol w:w="1134"/>
      </w:tblGrid>
      <w:tr w:rsidR="00985BC3" w:rsidRPr="00985BC3" w:rsidTr="00985BC3">
        <w:tc>
          <w:tcPr>
            <w:tcW w:w="1526" w:type="dxa"/>
            <w:vMerge w:val="restart"/>
          </w:tcPr>
          <w:p w:rsidR="00985BC3" w:rsidRPr="00985BC3" w:rsidRDefault="00985BC3" w:rsidP="002663E6">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Н</w:t>
            </w:r>
            <w:r w:rsidRPr="00985BC3">
              <w:rPr>
                <w:rFonts w:ascii="Times New Roman" w:eastAsia="Calibri" w:hAnsi="Times New Roman" w:cs="Times New Roman"/>
                <w:color w:val="000000"/>
                <w:sz w:val="20"/>
                <w:szCs w:val="20"/>
              </w:rPr>
              <w:t>аименование</w:t>
            </w:r>
          </w:p>
          <w:p w:rsidR="00985BC3" w:rsidRPr="00985BC3" w:rsidRDefault="00985BC3" w:rsidP="002663E6">
            <w:pPr>
              <w:autoSpaceDE w:val="0"/>
              <w:autoSpaceDN w:val="0"/>
              <w:adjustRightInd w:val="0"/>
              <w:spacing w:after="0" w:line="240" w:lineRule="auto"/>
              <w:jc w:val="both"/>
              <w:rPr>
                <w:rFonts w:ascii="Times New Roman" w:eastAsia="Calibri" w:hAnsi="Times New Roman" w:cs="Times New Roman"/>
                <w:color w:val="000000"/>
                <w:sz w:val="20"/>
                <w:szCs w:val="20"/>
              </w:rPr>
            </w:pPr>
            <w:r w:rsidRPr="00985BC3">
              <w:rPr>
                <w:rFonts w:ascii="Times New Roman" w:eastAsia="Calibri" w:hAnsi="Times New Roman" w:cs="Times New Roman"/>
                <w:color w:val="000000"/>
                <w:sz w:val="20"/>
                <w:szCs w:val="20"/>
              </w:rPr>
              <w:t xml:space="preserve">населенного </w:t>
            </w:r>
          </w:p>
          <w:p w:rsidR="00985BC3" w:rsidRPr="00985BC3" w:rsidRDefault="00985BC3" w:rsidP="002663E6">
            <w:pPr>
              <w:autoSpaceDE w:val="0"/>
              <w:autoSpaceDN w:val="0"/>
              <w:adjustRightInd w:val="0"/>
              <w:spacing w:after="0" w:line="240" w:lineRule="auto"/>
              <w:jc w:val="both"/>
              <w:rPr>
                <w:rFonts w:ascii="Times New Roman" w:eastAsia="Calibri" w:hAnsi="Times New Roman" w:cs="Times New Roman"/>
                <w:color w:val="000000"/>
                <w:sz w:val="23"/>
                <w:szCs w:val="23"/>
              </w:rPr>
            </w:pPr>
            <w:r w:rsidRPr="00985BC3">
              <w:rPr>
                <w:rFonts w:ascii="Times New Roman" w:eastAsia="Calibri" w:hAnsi="Times New Roman" w:cs="Times New Roman"/>
                <w:color w:val="000000"/>
                <w:sz w:val="20"/>
                <w:szCs w:val="20"/>
              </w:rPr>
              <w:t>пункта</w:t>
            </w:r>
          </w:p>
        </w:tc>
        <w:tc>
          <w:tcPr>
            <w:tcW w:w="8505" w:type="dxa"/>
            <w:gridSpan w:val="8"/>
          </w:tcPr>
          <w:p w:rsidR="00985BC3" w:rsidRPr="00985BC3" w:rsidRDefault="00985BC3" w:rsidP="002663E6">
            <w:pPr>
              <w:autoSpaceDE w:val="0"/>
              <w:autoSpaceDN w:val="0"/>
              <w:adjustRightInd w:val="0"/>
              <w:spacing w:after="0" w:line="240" w:lineRule="auto"/>
              <w:ind w:left="538" w:hanging="357"/>
              <w:jc w:val="center"/>
              <w:rPr>
                <w:rFonts w:ascii="Times New Roman" w:eastAsia="Calibri" w:hAnsi="Times New Roman" w:cs="Times New Roman"/>
                <w:color w:val="000000"/>
                <w:sz w:val="23"/>
                <w:szCs w:val="23"/>
              </w:rPr>
            </w:pPr>
            <w:r w:rsidRPr="00985BC3">
              <w:rPr>
                <w:rFonts w:ascii="Times New Roman" w:eastAsia="Calibri" w:hAnsi="Times New Roman" w:cs="Times New Roman"/>
                <w:color w:val="000000"/>
                <w:sz w:val="20"/>
                <w:szCs w:val="20"/>
              </w:rPr>
              <w:t>Наличие жилищного фонда</w:t>
            </w:r>
          </w:p>
        </w:tc>
      </w:tr>
      <w:tr w:rsidR="00985BC3" w:rsidRPr="00985BC3" w:rsidTr="00985BC3">
        <w:tc>
          <w:tcPr>
            <w:tcW w:w="1526" w:type="dxa"/>
            <w:vMerge/>
          </w:tcPr>
          <w:p w:rsidR="00985BC3" w:rsidRPr="00985BC3" w:rsidRDefault="00985BC3" w:rsidP="002663E6">
            <w:pPr>
              <w:autoSpaceDE w:val="0"/>
              <w:autoSpaceDN w:val="0"/>
              <w:adjustRightInd w:val="0"/>
              <w:spacing w:after="0" w:line="240" w:lineRule="auto"/>
              <w:ind w:left="538" w:hanging="357"/>
              <w:jc w:val="both"/>
              <w:rPr>
                <w:rFonts w:ascii="Times New Roman" w:eastAsia="Calibri" w:hAnsi="Times New Roman" w:cs="Times New Roman"/>
                <w:color w:val="000000"/>
                <w:sz w:val="23"/>
                <w:szCs w:val="23"/>
              </w:rPr>
            </w:pPr>
          </w:p>
        </w:tc>
        <w:tc>
          <w:tcPr>
            <w:tcW w:w="1276" w:type="dxa"/>
            <w:vMerge w:val="restart"/>
          </w:tcPr>
          <w:p w:rsidR="00985BC3" w:rsidRPr="00985BC3" w:rsidRDefault="00985BC3" w:rsidP="002663E6">
            <w:pPr>
              <w:spacing w:after="0" w:line="240" w:lineRule="auto"/>
              <w:jc w:val="center"/>
              <w:rPr>
                <w:rFonts w:ascii="Times New Roman" w:eastAsia="Calibri" w:hAnsi="Times New Roman" w:cs="Times New Roman"/>
                <w:sz w:val="20"/>
                <w:szCs w:val="20"/>
              </w:rPr>
            </w:pPr>
            <w:r w:rsidRPr="00985BC3">
              <w:rPr>
                <w:rFonts w:ascii="Times New Roman" w:eastAsia="Calibri" w:hAnsi="Times New Roman" w:cs="Times New Roman"/>
                <w:sz w:val="20"/>
                <w:szCs w:val="20"/>
              </w:rPr>
              <w:t xml:space="preserve">общая площадь жилых помещений, всего, кв. м </w:t>
            </w:r>
          </w:p>
        </w:tc>
        <w:tc>
          <w:tcPr>
            <w:tcW w:w="2977" w:type="dxa"/>
            <w:gridSpan w:val="3"/>
          </w:tcPr>
          <w:p w:rsidR="00985BC3" w:rsidRPr="00985BC3" w:rsidRDefault="00985BC3" w:rsidP="002663E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985BC3">
              <w:rPr>
                <w:rFonts w:ascii="Times New Roman" w:eastAsia="Calibri" w:hAnsi="Times New Roman" w:cs="Times New Roman"/>
                <w:color w:val="000000"/>
                <w:sz w:val="20"/>
                <w:szCs w:val="20"/>
              </w:rPr>
              <w:t>в том числе в собственности</w:t>
            </w:r>
          </w:p>
        </w:tc>
        <w:tc>
          <w:tcPr>
            <w:tcW w:w="4252" w:type="dxa"/>
            <w:gridSpan w:val="4"/>
          </w:tcPr>
          <w:p w:rsidR="00985BC3" w:rsidRPr="00985BC3" w:rsidRDefault="00985BC3" w:rsidP="002663E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985BC3">
              <w:rPr>
                <w:rFonts w:ascii="Times New Roman" w:eastAsia="Calibri" w:hAnsi="Times New Roman" w:cs="Times New Roman"/>
                <w:color w:val="000000"/>
                <w:sz w:val="20"/>
                <w:szCs w:val="20"/>
              </w:rPr>
              <w:t>в том числе по целям использования</w:t>
            </w:r>
          </w:p>
        </w:tc>
      </w:tr>
      <w:tr w:rsidR="00985BC3" w:rsidRPr="00985BC3" w:rsidTr="00985BC3">
        <w:trPr>
          <w:trHeight w:val="832"/>
        </w:trPr>
        <w:tc>
          <w:tcPr>
            <w:tcW w:w="1526" w:type="dxa"/>
            <w:vMerge/>
          </w:tcPr>
          <w:p w:rsidR="00985BC3" w:rsidRPr="00985BC3" w:rsidRDefault="00985BC3" w:rsidP="002663E6">
            <w:pPr>
              <w:autoSpaceDE w:val="0"/>
              <w:autoSpaceDN w:val="0"/>
              <w:adjustRightInd w:val="0"/>
              <w:spacing w:after="0" w:line="240" w:lineRule="auto"/>
              <w:ind w:left="538" w:hanging="357"/>
              <w:jc w:val="both"/>
              <w:rPr>
                <w:rFonts w:ascii="Times New Roman" w:eastAsia="Calibri" w:hAnsi="Times New Roman" w:cs="Times New Roman"/>
                <w:color w:val="000000"/>
                <w:sz w:val="23"/>
                <w:szCs w:val="23"/>
              </w:rPr>
            </w:pPr>
          </w:p>
        </w:tc>
        <w:tc>
          <w:tcPr>
            <w:tcW w:w="1276" w:type="dxa"/>
            <w:vMerge/>
          </w:tcPr>
          <w:p w:rsidR="00985BC3" w:rsidRPr="00985BC3" w:rsidRDefault="00985BC3" w:rsidP="002663E6">
            <w:pPr>
              <w:autoSpaceDE w:val="0"/>
              <w:autoSpaceDN w:val="0"/>
              <w:adjustRightInd w:val="0"/>
              <w:spacing w:after="0" w:line="240" w:lineRule="auto"/>
              <w:ind w:left="538" w:hanging="357"/>
              <w:jc w:val="both"/>
              <w:rPr>
                <w:rFonts w:ascii="Times New Roman" w:eastAsia="Calibri" w:hAnsi="Times New Roman" w:cs="Times New Roman"/>
                <w:color w:val="000000"/>
                <w:sz w:val="23"/>
                <w:szCs w:val="23"/>
              </w:rPr>
            </w:pPr>
          </w:p>
        </w:tc>
        <w:tc>
          <w:tcPr>
            <w:tcW w:w="1134" w:type="dxa"/>
          </w:tcPr>
          <w:p w:rsidR="00985BC3" w:rsidRPr="00985BC3" w:rsidRDefault="00985BC3" w:rsidP="002663E6">
            <w:pPr>
              <w:spacing w:after="0" w:line="240" w:lineRule="auto"/>
              <w:jc w:val="center"/>
              <w:rPr>
                <w:rFonts w:ascii="Times New Roman" w:eastAsia="Calibri" w:hAnsi="Times New Roman" w:cs="Times New Roman"/>
                <w:sz w:val="20"/>
                <w:szCs w:val="20"/>
              </w:rPr>
            </w:pPr>
            <w:r w:rsidRPr="00985BC3">
              <w:rPr>
                <w:rFonts w:ascii="Times New Roman" w:eastAsia="Calibri" w:hAnsi="Times New Roman" w:cs="Times New Roman"/>
                <w:sz w:val="20"/>
                <w:szCs w:val="20"/>
              </w:rPr>
              <w:t>частной</w:t>
            </w:r>
          </w:p>
        </w:tc>
        <w:tc>
          <w:tcPr>
            <w:tcW w:w="992" w:type="dxa"/>
          </w:tcPr>
          <w:p w:rsidR="00985BC3" w:rsidRPr="00985BC3" w:rsidRDefault="00985BC3" w:rsidP="002663E6">
            <w:pPr>
              <w:spacing w:after="0" w:line="240" w:lineRule="auto"/>
              <w:jc w:val="center"/>
              <w:rPr>
                <w:rFonts w:ascii="Times New Roman" w:eastAsia="Calibri" w:hAnsi="Times New Roman" w:cs="Times New Roman"/>
                <w:sz w:val="20"/>
                <w:szCs w:val="20"/>
              </w:rPr>
            </w:pPr>
            <w:r w:rsidRPr="00985BC3">
              <w:rPr>
                <w:rFonts w:ascii="Times New Roman" w:eastAsia="Calibri" w:hAnsi="Times New Roman" w:cs="Times New Roman"/>
                <w:sz w:val="20"/>
                <w:szCs w:val="20"/>
              </w:rPr>
              <w:t>государственной</w:t>
            </w:r>
          </w:p>
        </w:tc>
        <w:tc>
          <w:tcPr>
            <w:tcW w:w="851" w:type="dxa"/>
          </w:tcPr>
          <w:p w:rsidR="00985BC3" w:rsidRPr="00985BC3" w:rsidRDefault="00985BC3" w:rsidP="002663E6">
            <w:pPr>
              <w:spacing w:after="0" w:line="240" w:lineRule="auto"/>
              <w:jc w:val="center"/>
              <w:rPr>
                <w:rFonts w:ascii="Times New Roman" w:eastAsia="Calibri" w:hAnsi="Times New Roman" w:cs="Times New Roman"/>
                <w:sz w:val="20"/>
                <w:szCs w:val="20"/>
              </w:rPr>
            </w:pPr>
            <w:r w:rsidRPr="00985BC3">
              <w:rPr>
                <w:rFonts w:ascii="Times New Roman" w:eastAsia="Calibri" w:hAnsi="Times New Roman" w:cs="Times New Roman"/>
                <w:sz w:val="20"/>
                <w:szCs w:val="20"/>
              </w:rPr>
              <w:t>муниципальной</w:t>
            </w:r>
          </w:p>
        </w:tc>
        <w:tc>
          <w:tcPr>
            <w:tcW w:w="850" w:type="dxa"/>
          </w:tcPr>
          <w:p w:rsidR="00985BC3" w:rsidRPr="00985BC3" w:rsidRDefault="00985BC3" w:rsidP="002663E6">
            <w:pPr>
              <w:spacing w:after="0" w:line="240" w:lineRule="auto"/>
              <w:jc w:val="center"/>
              <w:rPr>
                <w:rFonts w:ascii="Times New Roman" w:eastAsia="Calibri" w:hAnsi="Times New Roman" w:cs="Times New Roman"/>
                <w:sz w:val="20"/>
                <w:szCs w:val="20"/>
              </w:rPr>
            </w:pPr>
            <w:r w:rsidRPr="00985BC3">
              <w:rPr>
                <w:rFonts w:ascii="Times New Roman" w:eastAsia="Calibri" w:hAnsi="Times New Roman" w:cs="Times New Roman"/>
                <w:sz w:val="20"/>
                <w:szCs w:val="20"/>
              </w:rPr>
              <w:t>социальный</w:t>
            </w:r>
          </w:p>
        </w:tc>
        <w:tc>
          <w:tcPr>
            <w:tcW w:w="993" w:type="dxa"/>
          </w:tcPr>
          <w:p w:rsidR="00985BC3" w:rsidRPr="00985BC3" w:rsidRDefault="00985BC3" w:rsidP="002663E6">
            <w:pPr>
              <w:spacing w:after="0" w:line="240" w:lineRule="auto"/>
              <w:jc w:val="center"/>
              <w:rPr>
                <w:rFonts w:ascii="Times New Roman" w:eastAsia="Calibri" w:hAnsi="Times New Roman" w:cs="Times New Roman"/>
                <w:sz w:val="20"/>
                <w:szCs w:val="20"/>
              </w:rPr>
            </w:pPr>
            <w:r w:rsidRPr="00985BC3">
              <w:rPr>
                <w:rFonts w:ascii="Times New Roman" w:eastAsia="Calibri" w:hAnsi="Times New Roman" w:cs="Times New Roman"/>
                <w:sz w:val="20"/>
                <w:szCs w:val="20"/>
              </w:rPr>
              <w:t>специализированный</w:t>
            </w:r>
          </w:p>
        </w:tc>
        <w:tc>
          <w:tcPr>
            <w:tcW w:w="1275" w:type="dxa"/>
          </w:tcPr>
          <w:p w:rsidR="00985BC3" w:rsidRPr="00985BC3" w:rsidRDefault="00985BC3" w:rsidP="002663E6">
            <w:pPr>
              <w:spacing w:after="0" w:line="240" w:lineRule="auto"/>
              <w:jc w:val="center"/>
              <w:rPr>
                <w:rFonts w:ascii="Times New Roman" w:eastAsia="Calibri" w:hAnsi="Times New Roman" w:cs="Times New Roman"/>
                <w:sz w:val="20"/>
                <w:szCs w:val="20"/>
              </w:rPr>
            </w:pPr>
            <w:r w:rsidRPr="00985BC3">
              <w:rPr>
                <w:rFonts w:ascii="Times New Roman" w:eastAsia="Calibri" w:hAnsi="Times New Roman" w:cs="Times New Roman"/>
                <w:sz w:val="20"/>
                <w:szCs w:val="20"/>
              </w:rPr>
              <w:t>индивидуальный</w:t>
            </w:r>
          </w:p>
        </w:tc>
        <w:tc>
          <w:tcPr>
            <w:tcW w:w="1134" w:type="dxa"/>
          </w:tcPr>
          <w:p w:rsidR="00985BC3" w:rsidRPr="00985BC3" w:rsidRDefault="00985BC3" w:rsidP="002663E6">
            <w:pPr>
              <w:spacing w:after="0" w:line="240" w:lineRule="auto"/>
              <w:jc w:val="center"/>
              <w:rPr>
                <w:rFonts w:ascii="Times New Roman" w:eastAsia="Calibri" w:hAnsi="Times New Roman" w:cs="Times New Roman"/>
                <w:sz w:val="20"/>
                <w:szCs w:val="20"/>
              </w:rPr>
            </w:pPr>
            <w:r w:rsidRPr="00985BC3">
              <w:rPr>
                <w:rFonts w:ascii="Times New Roman" w:eastAsia="Calibri" w:hAnsi="Times New Roman" w:cs="Times New Roman"/>
                <w:sz w:val="20"/>
                <w:szCs w:val="20"/>
              </w:rPr>
              <w:t>коммерческого использования</w:t>
            </w:r>
          </w:p>
        </w:tc>
      </w:tr>
      <w:tr w:rsidR="00985BC3" w:rsidRPr="00985BC3" w:rsidTr="00985BC3">
        <w:tc>
          <w:tcPr>
            <w:tcW w:w="1526" w:type="dxa"/>
            <w:vAlign w:val="bottom"/>
          </w:tcPr>
          <w:p w:rsidR="00985BC3" w:rsidRPr="00985BC3" w:rsidRDefault="00985BC3" w:rsidP="002663E6">
            <w:pPr>
              <w:autoSpaceDE w:val="0"/>
              <w:autoSpaceDN w:val="0"/>
              <w:adjustRightInd w:val="0"/>
              <w:spacing w:after="0" w:line="240" w:lineRule="auto"/>
              <w:ind w:left="538" w:hanging="357"/>
              <w:jc w:val="center"/>
              <w:rPr>
                <w:rFonts w:ascii="Times New Roman" w:eastAsia="Calibri" w:hAnsi="Times New Roman" w:cs="Times New Roman"/>
                <w:color w:val="000000"/>
                <w:sz w:val="20"/>
                <w:szCs w:val="20"/>
              </w:rPr>
            </w:pPr>
            <w:r w:rsidRPr="00985BC3">
              <w:rPr>
                <w:rFonts w:ascii="Times New Roman" w:eastAsia="Calibri" w:hAnsi="Times New Roman" w:cs="Times New Roman"/>
                <w:color w:val="000000"/>
                <w:sz w:val="20"/>
                <w:szCs w:val="20"/>
              </w:rPr>
              <w:t>1</w:t>
            </w:r>
          </w:p>
        </w:tc>
        <w:tc>
          <w:tcPr>
            <w:tcW w:w="1276" w:type="dxa"/>
            <w:vAlign w:val="bottom"/>
          </w:tcPr>
          <w:p w:rsidR="00985BC3" w:rsidRPr="00985BC3" w:rsidRDefault="00985BC3" w:rsidP="002663E6">
            <w:pPr>
              <w:autoSpaceDE w:val="0"/>
              <w:autoSpaceDN w:val="0"/>
              <w:adjustRightInd w:val="0"/>
              <w:spacing w:after="0" w:line="240" w:lineRule="auto"/>
              <w:ind w:left="538" w:hanging="357"/>
              <w:jc w:val="center"/>
              <w:rPr>
                <w:rFonts w:ascii="Times New Roman" w:eastAsia="Calibri" w:hAnsi="Times New Roman" w:cs="Times New Roman"/>
                <w:color w:val="000000"/>
                <w:sz w:val="20"/>
                <w:szCs w:val="20"/>
              </w:rPr>
            </w:pPr>
            <w:r w:rsidRPr="00985BC3">
              <w:rPr>
                <w:rFonts w:ascii="Times New Roman" w:eastAsia="Calibri" w:hAnsi="Times New Roman" w:cs="Times New Roman"/>
                <w:color w:val="000000"/>
                <w:sz w:val="20"/>
                <w:szCs w:val="20"/>
              </w:rPr>
              <w:t>2</w:t>
            </w:r>
          </w:p>
        </w:tc>
        <w:tc>
          <w:tcPr>
            <w:tcW w:w="1134" w:type="dxa"/>
            <w:vAlign w:val="bottom"/>
          </w:tcPr>
          <w:p w:rsidR="00985BC3" w:rsidRPr="00985BC3" w:rsidRDefault="00985BC3" w:rsidP="002663E6">
            <w:pPr>
              <w:autoSpaceDE w:val="0"/>
              <w:autoSpaceDN w:val="0"/>
              <w:adjustRightInd w:val="0"/>
              <w:spacing w:after="0" w:line="240" w:lineRule="auto"/>
              <w:ind w:left="538" w:hanging="357"/>
              <w:jc w:val="center"/>
              <w:rPr>
                <w:rFonts w:ascii="Times New Roman" w:eastAsia="Calibri" w:hAnsi="Times New Roman" w:cs="Times New Roman"/>
                <w:color w:val="000000"/>
                <w:sz w:val="20"/>
                <w:szCs w:val="20"/>
              </w:rPr>
            </w:pPr>
            <w:r w:rsidRPr="00985BC3">
              <w:rPr>
                <w:rFonts w:ascii="Times New Roman" w:eastAsia="Calibri" w:hAnsi="Times New Roman" w:cs="Times New Roman"/>
                <w:color w:val="000000"/>
                <w:sz w:val="20"/>
                <w:szCs w:val="20"/>
              </w:rPr>
              <w:t>3</w:t>
            </w:r>
          </w:p>
        </w:tc>
        <w:tc>
          <w:tcPr>
            <w:tcW w:w="992" w:type="dxa"/>
            <w:vAlign w:val="bottom"/>
          </w:tcPr>
          <w:p w:rsidR="00985BC3" w:rsidRPr="00985BC3" w:rsidRDefault="00985BC3" w:rsidP="002663E6">
            <w:pPr>
              <w:autoSpaceDE w:val="0"/>
              <w:autoSpaceDN w:val="0"/>
              <w:adjustRightInd w:val="0"/>
              <w:spacing w:after="0" w:line="240" w:lineRule="auto"/>
              <w:ind w:left="538" w:hanging="357"/>
              <w:jc w:val="center"/>
              <w:rPr>
                <w:rFonts w:ascii="Times New Roman" w:eastAsia="Calibri" w:hAnsi="Times New Roman" w:cs="Times New Roman"/>
                <w:color w:val="000000"/>
                <w:sz w:val="20"/>
                <w:szCs w:val="20"/>
              </w:rPr>
            </w:pPr>
            <w:r w:rsidRPr="00985BC3">
              <w:rPr>
                <w:rFonts w:ascii="Times New Roman" w:eastAsia="Calibri" w:hAnsi="Times New Roman" w:cs="Times New Roman"/>
                <w:color w:val="000000"/>
                <w:sz w:val="20"/>
                <w:szCs w:val="20"/>
              </w:rPr>
              <w:t>4</w:t>
            </w:r>
          </w:p>
        </w:tc>
        <w:tc>
          <w:tcPr>
            <w:tcW w:w="851" w:type="dxa"/>
            <w:vAlign w:val="bottom"/>
          </w:tcPr>
          <w:p w:rsidR="00985BC3" w:rsidRPr="00985BC3" w:rsidRDefault="00985BC3" w:rsidP="002663E6">
            <w:pPr>
              <w:autoSpaceDE w:val="0"/>
              <w:autoSpaceDN w:val="0"/>
              <w:adjustRightInd w:val="0"/>
              <w:spacing w:after="0" w:line="240" w:lineRule="auto"/>
              <w:ind w:left="538" w:hanging="357"/>
              <w:jc w:val="center"/>
              <w:rPr>
                <w:rFonts w:ascii="Times New Roman" w:eastAsia="Calibri" w:hAnsi="Times New Roman" w:cs="Times New Roman"/>
                <w:color w:val="000000"/>
                <w:sz w:val="20"/>
                <w:szCs w:val="20"/>
              </w:rPr>
            </w:pPr>
            <w:r w:rsidRPr="00985BC3">
              <w:rPr>
                <w:rFonts w:ascii="Times New Roman" w:eastAsia="Calibri" w:hAnsi="Times New Roman" w:cs="Times New Roman"/>
                <w:color w:val="000000"/>
                <w:sz w:val="20"/>
                <w:szCs w:val="20"/>
              </w:rPr>
              <w:t>5</w:t>
            </w:r>
          </w:p>
        </w:tc>
        <w:tc>
          <w:tcPr>
            <w:tcW w:w="850" w:type="dxa"/>
            <w:vAlign w:val="bottom"/>
          </w:tcPr>
          <w:p w:rsidR="00985BC3" w:rsidRPr="00985BC3" w:rsidRDefault="00985BC3" w:rsidP="002663E6">
            <w:pPr>
              <w:autoSpaceDE w:val="0"/>
              <w:autoSpaceDN w:val="0"/>
              <w:adjustRightInd w:val="0"/>
              <w:spacing w:after="0" w:line="240" w:lineRule="auto"/>
              <w:ind w:left="538" w:hanging="357"/>
              <w:jc w:val="center"/>
              <w:rPr>
                <w:rFonts w:ascii="Times New Roman" w:eastAsia="Calibri" w:hAnsi="Times New Roman" w:cs="Times New Roman"/>
                <w:color w:val="000000"/>
                <w:sz w:val="20"/>
                <w:szCs w:val="20"/>
              </w:rPr>
            </w:pPr>
            <w:r w:rsidRPr="00985BC3">
              <w:rPr>
                <w:rFonts w:ascii="Times New Roman" w:eastAsia="Calibri" w:hAnsi="Times New Roman" w:cs="Times New Roman"/>
                <w:color w:val="000000"/>
                <w:sz w:val="20"/>
                <w:szCs w:val="20"/>
              </w:rPr>
              <w:t>6</w:t>
            </w:r>
          </w:p>
        </w:tc>
        <w:tc>
          <w:tcPr>
            <w:tcW w:w="993" w:type="dxa"/>
            <w:vAlign w:val="bottom"/>
          </w:tcPr>
          <w:p w:rsidR="00985BC3" w:rsidRPr="00985BC3" w:rsidRDefault="00985BC3" w:rsidP="002663E6">
            <w:pPr>
              <w:autoSpaceDE w:val="0"/>
              <w:autoSpaceDN w:val="0"/>
              <w:adjustRightInd w:val="0"/>
              <w:spacing w:after="0" w:line="240" w:lineRule="auto"/>
              <w:ind w:left="538" w:hanging="357"/>
              <w:jc w:val="center"/>
              <w:rPr>
                <w:rFonts w:ascii="Times New Roman" w:eastAsia="Calibri" w:hAnsi="Times New Roman" w:cs="Times New Roman"/>
                <w:color w:val="000000"/>
                <w:sz w:val="20"/>
                <w:szCs w:val="20"/>
              </w:rPr>
            </w:pPr>
            <w:r w:rsidRPr="00985BC3">
              <w:rPr>
                <w:rFonts w:ascii="Times New Roman" w:eastAsia="Calibri" w:hAnsi="Times New Roman" w:cs="Times New Roman"/>
                <w:color w:val="000000"/>
                <w:sz w:val="20"/>
                <w:szCs w:val="20"/>
              </w:rPr>
              <w:t>7</w:t>
            </w:r>
          </w:p>
        </w:tc>
        <w:tc>
          <w:tcPr>
            <w:tcW w:w="1275" w:type="dxa"/>
            <w:vAlign w:val="bottom"/>
          </w:tcPr>
          <w:p w:rsidR="00985BC3" w:rsidRPr="00985BC3" w:rsidRDefault="00985BC3" w:rsidP="002663E6">
            <w:pPr>
              <w:autoSpaceDE w:val="0"/>
              <w:autoSpaceDN w:val="0"/>
              <w:adjustRightInd w:val="0"/>
              <w:spacing w:after="0" w:line="240" w:lineRule="auto"/>
              <w:ind w:left="538" w:hanging="357"/>
              <w:jc w:val="center"/>
              <w:rPr>
                <w:rFonts w:ascii="Times New Roman" w:eastAsia="Calibri" w:hAnsi="Times New Roman" w:cs="Times New Roman"/>
                <w:color w:val="000000"/>
                <w:sz w:val="20"/>
                <w:szCs w:val="20"/>
              </w:rPr>
            </w:pPr>
            <w:r w:rsidRPr="00985BC3">
              <w:rPr>
                <w:rFonts w:ascii="Times New Roman" w:eastAsia="Calibri" w:hAnsi="Times New Roman" w:cs="Times New Roman"/>
                <w:color w:val="000000"/>
                <w:sz w:val="20"/>
                <w:szCs w:val="20"/>
              </w:rPr>
              <w:t>8</w:t>
            </w:r>
          </w:p>
        </w:tc>
        <w:tc>
          <w:tcPr>
            <w:tcW w:w="1134" w:type="dxa"/>
            <w:vAlign w:val="bottom"/>
          </w:tcPr>
          <w:p w:rsidR="00985BC3" w:rsidRPr="00985BC3" w:rsidRDefault="00985BC3" w:rsidP="002663E6">
            <w:pPr>
              <w:autoSpaceDE w:val="0"/>
              <w:autoSpaceDN w:val="0"/>
              <w:adjustRightInd w:val="0"/>
              <w:spacing w:after="0" w:line="240" w:lineRule="auto"/>
              <w:ind w:left="538" w:hanging="357"/>
              <w:jc w:val="center"/>
              <w:rPr>
                <w:rFonts w:ascii="Times New Roman" w:eastAsia="Calibri" w:hAnsi="Times New Roman" w:cs="Times New Roman"/>
                <w:color w:val="000000"/>
                <w:sz w:val="20"/>
                <w:szCs w:val="20"/>
              </w:rPr>
            </w:pPr>
            <w:r w:rsidRPr="00985BC3">
              <w:rPr>
                <w:rFonts w:ascii="Times New Roman" w:eastAsia="Calibri" w:hAnsi="Times New Roman" w:cs="Times New Roman"/>
                <w:color w:val="000000"/>
                <w:sz w:val="20"/>
                <w:szCs w:val="20"/>
              </w:rPr>
              <w:t>9</w:t>
            </w:r>
          </w:p>
        </w:tc>
      </w:tr>
      <w:tr w:rsidR="006B3DE4" w:rsidRPr="00985BC3" w:rsidTr="00985BC3">
        <w:tc>
          <w:tcPr>
            <w:tcW w:w="1526" w:type="dxa"/>
          </w:tcPr>
          <w:p w:rsidR="006B3DE4" w:rsidRPr="00985BC3" w:rsidRDefault="006B3DE4" w:rsidP="006B3DE4">
            <w:pPr>
              <w:spacing w:after="0" w:line="240" w:lineRule="auto"/>
              <w:jc w:val="both"/>
              <w:rPr>
                <w:rFonts w:ascii="Times New Roman" w:eastAsia="Calibri" w:hAnsi="Times New Roman" w:cs="Times New Roman"/>
                <w:sz w:val="20"/>
                <w:szCs w:val="20"/>
              </w:rPr>
            </w:pPr>
            <w:r w:rsidRPr="00985BC3">
              <w:rPr>
                <w:rFonts w:ascii="Times New Roman" w:eastAsia="Calibri" w:hAnsi="Times New Roman" w:cs="Times New Roman"/>
                <w:sz w:val="20"/>
                <w:szCs w:val="20"/>
              </w:rPr>
              <w:t>Всего по поселению</w:t>
            </w:r>
          </w:p>
        </w:tc>
        <w:tc>
          <w:tcPr>
            <w:tcW w:w="1276" w:type="dxa"/>
          </w:tcPr>
          <w:p w:rsidR="006B3DE4" w:rsidRPr="006B3DE4" w:rsidRDefault="006B3DE4" w:rsidP="006B3DE4">
            <w:pPr>
              <w:rPr>
                <w:rFonts w:ascii="Times New Roman" w:hAnsi="Times New Roman" w:cs="Times New Roman"/>
              </w:rPr>
            </w:pPr>
            <w:r w:rsidRPr="006B3DE4">
              <w:rPr>
                <w:rFonts w:ascii="Times New Roman" w:hAnsi="Times New Roman" w:cs="Times New Roman"/>
              </w:rPr>
              <w:t>267100,0</w:t>
            </w:r>
          </w:p>
        </w:tc>
        <w:tc>
          <w:tcPr>
            <w:tcW w:w="1134" w:type="dxa"/>
          </w:tcPr>
          <w:p w:rsidR="006B3DE4" w:rsidRPr="006B3DE4" w:rsidRDefault="006B3DE4" w:rsidP="006B3DE4">
            <w:pPr>
              <w:rPr>
                <w:rFonts w:ascii="Times New Roman" w:hAnsi="Times New Roman" w:cs="Times New Roman"/>
              </w:rPr>
            </w:pPr>
            <w:r w:rsidRPr="006B3DE4">
              <w:rPr>
                <w:rFonts w:ascii="Times New Roman" w:hAnsi="Times New Roman" w:cs="Times New Roman"/>
              </w:rPr>
              <w:t>266344,4</w:t>
            </w:r>
          </w:p>
        </w:tc>
        <w:tc>
          <w:tcPr>
            <w:tcW w:w="992" w:type="dxa"/>
          </w:tcPr>
          <w:p w:rsidR="006B3DE4" w:rsidRPr="006B3DE4" w:rsidRDefault="006B3DE4" w:rsidP="006B3DE4">
            <w:pPr>
              <w:rPr>
                <w:rFonts w:ascii="Times New Roman" w:hAnsi="Times New Roman" w:cs="Times New Roman"/>
              </w:rPr>
            </w:pPr>
            <w:r w:rsidRPr="006B3DE4">
              <w:rPr>
                <w:rFonts w:ascii="Times New Roman" w:hAnsi="Times New Roman" w:cs="Times New Roman"/>
              </w:rPr>
              <w:t>755,6</w:t>
            </w:r>
          </w:p>
        </w:tc>
        <w:tc>
          <w:tcPr>
            <w:tcW w:w="851" w:type="dxa"/>
          </w:tcPr>
          <w:p w:rsidR="006B3DE4" w:rsidRPr="006B3DE4" w:rsidRDefault="006B3DE4" w:rsidP="006B3DE4">
            <w:pPr>
              <w:autoSpaceDE w:val="0"/>
              <w:autoSpaceDN w:val="0"/>
              <w:adjustRightInd w:val="0"/>
              <w:spacing w:after="0" w:line="240" w:lineRule="auto"/>
              <w:ind w:left="538" w:hanging="357"/>
              <w:jc w:val="both"/>
              <w:rPr>
                <w:rFonts w:ascii="Times New Roman" w:eastAsia="Calibri" w:hAnsi="Times New Roman" w:cs="Times New Roman"/>
                <w:color w:val="000000"/>
              </w:rPr>
            </w:pPr>
            <w:r w:rsidRPr="006B3DE4">
              <w:rPr>
                <w:rFonts w:ascii="Times New Roman" w:eastAsia="Calibri" w:hAnsi="Times New Roman" w:cs="Times New Roman"/>
                <w:color w:val="000000"/>
              </w:rPr>
              <w:t>20,6</w:t>
            </w:r>
          </w:p>
        </w:tc>
        <w:tc>
          <w:tcPr>
            <w:tcW w:w="850" w:type="dxa"/>
          </w:tcPr>
          <w:p w:rsidR="006B3DE4" w:rsidRPr="006B3DE4" w:rsidRDefault="006B3DE4" w:rsidP="006B3DE4">
            <w:pPr>
              <w:autoSpaceDE w:val="0"/>
              <w:autoSpaceDN w:val="0"/>
              <w:adjustRightInd w:val="0"/>
              <w:spacing w:after="0" w:line="240" w:lineRule="auto"/>
              <w:ind w:left="538" w:hanging="357"/>
              <w:jc w:val="both"/>
              <w:rPr>
                <w:rFonts w:ascii="Times New Roman" w:eastAsia="Calibri" w:hAnsi="Times New Roman" w:cs="Times New Roman"/>
                <w:color w:val="000000"/>
              </w:rPr>
            </w:pPr>
            <w:r w:rsidRPr="006B3DE4">
              <w:rPr>
                <w:rFonts w:ascii="Times New Roman" w:eastAsia="Calibri" w:hAnsi="Times New Roman" w:cs="Times New Roman"/>
                <w:color w:val="000000"/>
              </w:rPr>
              <w:t>-</w:t>
            </w:r>
          </w:p>
        </w:tc>
        <w:tc>
          <w:tcPr>
            <w:tcW w:w="993" w:type="dxa"/>
          </w:tcPr>
          <w:p w:rsidR="006B3DE4" w:rsidRPr="006B3DE4" w:rsidRDefault="006B3DE4" w:rsidP="006B3DE4">
            <w:pPr>
              <w:autoSpaceDE w:val="0"/>
              <w:autoSpaceDN w:val="0"/>
              <w:adjustRightInd w:val="0"/>
              <w:spacing w:after="0" w:line="240" w:lineRule="auto"/>
              <w:ind w:left="538" w:hanging="357"/>
              <w:jc w:val="both"/>
              <w:rPr>
                <w:rFonts w:ascii="Times New Roman" w:eastAsia="Calibri" w:hAnsi="Times New Roman" w:cs="Times New Roman"/>
                <w:color w:val="000000"/>
              </w:rPr>
            </w:pPr>
            <w:r w:rsidRPr="006B3DE4">
              <w:rPr>
                <w:rFonts w:ascii="Times New Roman" w:eastAsia="Calibri" w:hAnsi="Times New Roman" w:cs="Times New Roman"/>
                <w:color w:val="000000"/>
              </w:rPr>
              <w:t>-</w:t>
            </w:r>
          </w:p>
        </w:tc>
        <w:tc>
          <w:tcPr>
            <w:tcW w:w="1275" w:type="dxa"/>
          </w:tcPr>
          <w:p w:rsidR="006B3DE4" w:rsidRPr="006B3DE4" w:rsidRDefault="006B3DE4" w:rsidP="006B3DE4">
            <w:pPr>
              <w:autoSpaceDE w:val="0"/>
              <w:autoSpaceDN w:val="0"/>
              <w:adjustRightInd w:val="0"/>
              <w:spacing w:after="0" w:line="240" w:lineRule="auto"/>
              <w:ind w:left="538" w:hanging="357"/>
              <w:jc w:val="both"/>
              <w:rPr>
                <w:rFonts w:ascii="Times New Roman" w:eastAsia="Calibri" w:hAnsi="Times New Roman" w:cs="Times New Roman"/>
                <w:color w:val="000000"/>
              </w:rPr>
            </w:pPr>
            <w:r w:rsidRPr="006B3DE4">
              <w:rPr>
                <w:rFonts w:ascii="Times New Roman" w:eastAsia="Calibri" w:hAnsi="Times New Roman" w:cs="Times New Roman"/>
                <w:color w:val="000000"/>
              </w:rPr>
              <w:t>248352,6</w:t>
            </w:r>
          </w:p>
        </w:tc>
        <w:tc>
          <w:tcPr>
            <w:tcW w:w="1134" w:type="dxa"/>
          </w:tcPr>
          <w:p w:rsidR="006B3DE4" w:rsidRPr="006B3DE4" w:rsidRDefault="006B3DE4" w:rsidP="006B3DE4">
            <w:pPr>
              <w:autoSpaceDE w:val="0"/>
              <w:autoSpaceDN w:val="0"/>
              <w:adjustRightInd w:val="0"/>
              <w:spacing w:after="0" w:line="240" w:lineRule="auto"/>
              <w:ind w:left="538" w:hanging="357"/>
              <w:jc w:val="both"/>
              <w:rPr>
                <w:rFonts w:ascii="Times New Roman" w:eastAsia="Calibri" w:hAnsi="Times New Roman" w:cs="Times New Roman"/>
                <w:color w:val="000000"/>
              </w:rPr>
            </w:pPr>
            <w:r w:rsidRPr="006B3DE4">
              <w:rPr>
                <w:rFonts w:ascii="Times New Roman" w:eastAsia="Calibri" w:hAnsi="Times New Roman" w:cs="Times New Roman"/>
                <w:color w:val="000000"/>
              </w:rPr>
              <w:t>647,4</w:t>
            </w:r>
          </w:p>
        </w:tc>
      </w:tr>
    </w:tbl>
    <w:p w:rsidR="00F737ED" w:rsidRPr="00F737ED" w:rsidRDefault="00F737ED" w:rsidP="002663E6">
      <w:pPr>
        <w:numPr>
          <w:ilvl w:val="0"/>
          <w:numId w:val="19"/>
        </w:numPr>
        <w:suppressAutoHyphens/>
        <w:spacing w:after="0" w:line="240" w:lineRule="auto"/>
        <w:ind w:left="0" w:firstLine="851"/>
        <w:jc w:val="both"/>
        <w:rPr>
          <w:rFonts w:ascii="Times New Roman" w:eastAsia="Times New Roman" w:hAnsi="Times New Roman" w:cs="Times New Roman"/>
          <w:sz w:val="24"/>
          <w:szCs w:val="24"/>
          <w:lang w:eastAsia="ru-RU"/>
        </w:rPr>
      </w:pPr>
      <w:r w:rsidRPr="00F737ED">
        <w:rPr>
          <w:rFonts w:ascii="Times New Roman" w:eastAsia="Times New Roman" w:hAnsi="Times New Roman" w:cs="Times New Roman"/>
          <w:sz w:val="24"/>
          <w:szCs w:val="24"/>
          <w:lang w:eastAsia="ru-RU"/>
        </w:rPr>
        <w:t>Жители поселения участвуют в программе по обеспечению жильем: «Обеспечение жильем молодых семей» ФЦП «Жилище». Субсидии поступают из федерального и областного бюджетов и выделяются гражданам на строительство</w:t>
      </w:r>
      <w:r>
        <w:rPr>
          <w:rFonts w:ascii="Times New Roman" w:eastAsia="Times New Roman" w:hAnsi="Times New Roman" w:cs="Times New Roman"/>
          <w:sz w:val="24"/>
          <w:szCs w:val="24"/>
          <w:lang w:eastAsia="ru-RU"/>
        </w:rPr>
        <w:t xml:space="preserve"> или </w:t>
      </w:r>
      <w:r w:rsidRPr="00F737ED">
        <w:rPr>
          <w:rFonts w:ascii="Times New Roman" w:eastAsia="Times New Roman" w:hAnsi="Times New Roman" w:cs="Times New Roman"/>
          <w:sz w:val="24"/>
          <w:szCs w:val="24"/>
          <w:lang w:eastAsia="ru-RU"/>
        </w:rPr>
        <w:t>приобретение жилья до 70% от стоимости построенного</w:t>
      </w:r>
      <w:r>
        <w:rPr>
          <w:rFonts w:ascii="Times New Roman" w:eastAsia="Times New Roman" w:hAnsi="Times New Roman" w:cs="Times New Roman"/>
          <w:sz w:val="24"/>
          <w:szCs w:val="24"/>
          <w:lang w:eastAsia="ru-RU"/>
        </w:rPr>
        <w:t xml:space="preserve"> или</w:t>
      </w:r>
      <w:r w:rsidRPr="00F737ED">
        <w:rPr>
          <w:rFonts w:ascii="Times New Roman" w:eastAsia="Times New Roman" w:hAnsi="Times New Roman" w:cs="Times New Roman"/>
          <w:sz w:val="24"/>
          <w:szCs w:val="24"/>
          <w:lang w:eastAsia="ru-RU"/>
        </w:rPr>
        <w:t xml:space="preserve"> приобретенного жилья. </w:t>
      </w:r>
    </w:p>
    <w:p w:rsidR="00F737ED" w:rsidRPr="00F737ED" w:rsidRDefault="00F737ED" w:rsidP="002663E6">
      <w:pPr>
        <w:numPr>
          <w:ilvl w:val="0"/>
          <w:numId w:val="19"/>
        </w:numPr>
        <w:suppressAutoHyphens/>
        <w:spacing w:after="0" w:line="240" w:lineRule="auto"/>
        <w:ind w:left="0" w:firstLine="851"/>
        <w:jc w:val="both"/>
        <w:rPr>
          <w:rFonts w:ascii="Times New Roman" w:eastAsia="Times New Roman" w:hAnsi="Times New Roman" w:cs="Times New Roman"/>
          <w:sz w:val="24"/>
          <w:szCs w:val="24"/>
          <w:lang w:eastAsia="ru-RU"/>
        </w:rPr>
      </w:pPr>
      <w:r w:rsidRPr="00F737ED">
        <w:rPr>
          <w:rFonts w:ascii="Times New Roman" w:eastAsia="Times New Roman" w:hAnsi="Times New Roman" w:cs="Times New Roman"/>
          <w:sz w:val="24"/>
          <w:szCs w:val="24"/>
          <w:lang w:eastAsia="ru-RU"/>
        </w:rPr>
        <w:t xml:space="preserve">К услугам ЖКХ, предоставляемым в поселении, относится: водоснабжение, водоотведение, теплоснабжение, газоснабжение, вывоз коммунальных отходов. Практически </w:t>
      </w:r>
      <w:r>
        <w:rPr>
          <w:rFonts w:ascii="Times New Roman" w:eastAsia="Times New Roman" w:hAnsi="Times New Roman" w:cs="Times New Roman"/>
          <w:sz w:val="24"/>
          <w:szCs w:val="24"/>
          <w:lang w:eastAsia="ru-RU"/>
        </w:rPr>
        <w:t>все поселение</w:t>
      </w:r>
      <w:r w:rsidRPr="00F737ED">
        <w:rPr>
          <w:rFonts w:ascii="Times New Roman" w:eastAsia="Times New Roman" w:hAnsi="Times New Roman" w:cs="Times New Roman"/>
          <w:sz w:val="24"/>
          <w:szCs w:val="24"/>
          <w:lang w:eastAsia="ru-RU"/>
        </w:rPr>
        <w:t xml:space="preserve"> газифицирован</w:t>
      </w:r>
      <w:r>
        <w:rPr>
          <w:rFonts w:ascii="Times New Roman" w:eastAsia="Times New Roman" w:hAnsi="Times New Roman" w:cs="Times New Roman"/>
          <w:sz w:val="24"/>
          <w:szCs w:val="24"/>
          <w:lang w:eastAsia="ru-RU"/>
        </w:rPr>
        <w:t>о</w:t>
      </w:r>
      <w:r w:rsidRPr="00F737ED">
        <w:rPr>
          <w:rFonts w:ascii="Times New Roman" w:eastAsia="Times New Roman" w:hAnsi="Times New Roman" w:cs="Times New Roman"/>
          <w:sz w:val="24"/>
          <w:szCs w:val="24"/>
          <w:lang w:eastAsia="ru-RU"/>
        </w:rPr>
        <w:t xml:space="preserve">. </w:t>
      </w:r>
    </w:p>
    <w:p w:rsidR="00F737ED" w:rsidRPr="00F737ED" w:rsidRDefault="00F737ED" w:rsidP="002663E6">
      <w:pPr>
        <w:numPr>
          <w:ilvl w:val="0"/>
          <w:numId w:val="19"/>
        </w:numPr>
        <w:suppressAutoHyphens/>
        <w:spacing w:after="0" w:line="240" w:lineRule="auto"/>
        <w:ind w:left="0" w:firstLine="851"/>
        <w:jc w:val="both"/>
        <w:rPr>
          <w:rFonts w:ascii="Times New Roman" w:eastAsia="Times New Roman" w:hAnsi="Times New Roman" w:cs="Times New Roman"/>
          <w:sz w:val="24"/>
          <w:szCs w:val="24"/>
          <w:lang w:eastAsia="ru-RU"/>
        </w:rPr>
      </w:pPr>
      <w:r w:rsidRPr="00F737ED">
        <w:rPr>
          <w:rFonts w:ascii="Times New Roman" w:eastAsia="Times New Roman" w:hAnsi="Times New Roman" w:cs="Times New Roman"/>
          <w:sz w:val="24"/>
          <w:szCs w:val="24"/>
          <w:lang w:eastAsia="ru-RU"/>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F737ED" w:rsidRPr="00A36905" w:rsidRDefault="00F737ED" w:rsidP="002663E6">
      <w:pPr>
        <w:numPr>
          <w:ilvl w:val="0"/>
          <w:numId w:val="19"/>
        </w:numPr>
        <w:suppressAutoHyphens/>
        <w:spacing w:after="0" w:line="240" w:lineRule="auto"/>
        <w:ind w:left="0" w:firstLine="851"/>
        <w:jc w:val="both"/>
        <w:rPr>
          <w:rFonts w:ascii="Times New Roman" w:eastAsia="Times New Roman" w:hAnsi="Times New Roman" w:cs="Times New Roman"/>
          <w:b/>
          <w:color w:val="000000"/>
          <w:sz w:val="24"/>
          <w:szCs w:val="24"/>
          <w:lang w:eastAsia="ru-RU"/>
        </w:rPr>
      </w:pPr>
      <w:r w:rsidRPr="00F737ED">
        <w:rPr>
          <w:rFonts w:ascii="Times New Roman" w:eastAsia="Times New Roman" w:hAnsi="Times New Roman" w:cs="Times New Roman"/>
          <w:sz w:val="24"/>
          <w:szCs w:val="24"/>
          <w:lang w:eastAsia="ru-RU"/>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A36905" w:rsidRDefault="00A36905" w:rsidP="00A36905">
      <w:pPr>
        <w:suppressAutoHyphens/>
        <w:spacing w:after="0" w:line="240" w:lineRule="auto"/>
        <w:jc w:val="both"/>
        <w:rPr>
          <w:rFonts w:ascii="Times New Roman" w:eastAsia="Times New Roman" w:hAnsi="Times New Roman" w:cs="Times New Roman"/>
          <w:sz w:val="24"/>
          <w:szCs w:val="24"/>
          <w:lang w:eastAsia="ru-RU"/>
        </w:rPr>
      </w:pPr>
    </w:p>
    <w:p w:rsidR="001E3DB1" w:rsidRDefault="00A36905" w:rsidP="001E3DB1">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7C3DE1" w:rsidRPr="007C3DE1">
        <w:rPr>
          <w:rFonts w:ascii="Times New Roman" w:eastAsia="Times New Roman" w:hAnsi="Times New Roman" w:cs="Times New Roman"/>
          <w:b/>
          <w:sz w:val="24"/>
          <w:szCs w:val="24"/>
          <w:lang w:eastAsia="ru-RU"/>
        </w:rPr>
        <w:t>2.8.</w:t>
      </w:r>
      <w:r>
        <w:rPr>
          <w:rFonts w:ascii="Times New Roman" w:eastAsia="Times New Roman" w:hAnsi="Times New Roman" w:cs="Times New Roman"/>
          <w:sz w:val="24"/>
          <w:szCs w:val="24"/>
          <w:lang w:eastAsia="ru-RU"/>
        </w:rPr>
        <w:t xml:space="preserve"> </w:t>
      </w:r>
      <w:r w:rsidRPr="00A36905">
        <w:rPr>
          <w:rFonts w:ascii="Times New Roman" w:eastAsia="Times New Roman" w:hAnsi="Times New Roman" w:cs="Times New Roman"/>
          <w:b/>
          <w:sz w:val="24"/>
          <w:szCs w:val="24"/>
          <w:lang w:eastAsia="ru-RU"/>
        </w:rPr>
        <w:t>Прогнозируемый спрос на услуги социальной инфраструктуры,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A36905" w:rsidRPr="00A36905" w:rsidRDefault="00A36905" w:rsidP="001E3DB1">
      <w:pPr>
        <w:spacing w:after="0"/>
        <w:ind w:firstLine="709"/>
        <w:jc w:val="both"/>
        <w:rPr>
          <w:rFonts w:ascii="Times New Roman" w:eastAsia="Calibri" w:hAnsi="Times New Roman" w:cs="Times New Roman"/>
          <w:sz w:val="24"/>
        </w:rPr>
      </w:pPr>
      <w:r w:rsidRPr="00A36905">
        <w:rPr>
          <w:rFonts w:ascii="Times New Roman" w:eastAsia="Calibri" w:hAnsi="Times New Roman" w:cs="Times New Roman"/>
          <w:sz w:val="24"/>
        </w:rPr>
        <w:t>Задача формирования стратегии развития такого сложного образования, каковым является сельское поселение,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A36905" w:rsidRPr="00A36905" w:rsidRDefault="00A36905" w:rsidP="00A36905">
      <w:pPr>
        <w:spacing w:after="0" w:line="240" w:lineRule="auto"/>
        <w:ind w:firstLine="709"/>
        <w:jc w:val="both"/>
        <w:rPr>
          <w:rFonts w:ascii="Times New Roman" w:eastAsia="Calibri" w:hAnsi="Times New Roman" w:cs="Times New Roman"/>
          <w:sz w:val="24"/>
        </w:rPr>
      </w:pPr>
      <w:r w:rsidRPr="00A36905">
        <w:rPr>
          <w:rFonts w:ascii="Times New Roman" w:eastAsia="Calibri" w:hAnsi="Times New Roman" w:cs="Times New Roman"/>
          <w:sz w:val="24"/>
        </w:rPr>
        <w:t>Использование системного анализа для разработки Программы позволило выявить и описать основные сферы деятельности в сельском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A36905" w:rsidRDefault="00A36905" w:rsidP="00A36905">
      <w:pPr>
        <w:spacing w:after="0" w:line="240" w:lineRule="auto"/>
        <w:ind w:firstLine="709"/>
        <w:jc w:val="both"/>
        <w:rPr>
          <w:rFonts w:ascii="Times New Roman" w:eastAsia="Calibri" w:hAnsi="Times New Roman" w:cs="Times New Roman"/>
          <w:sz w:val="24"/>
        </w:rPr>
      </w:pPr>
      <w:r w:rsidRPr="00A36905">
        <w:rPr>
          <w:rFonts w:ascii="Times New Roman" w:eastAsia="Calibri" w:hAnsi="Times New Roman" w:cs="Times New Roman"/>
          <w:sz w:val="24"/>
        </w:rPr>
        <w:t xml:space="preserve">Исходя из анализа изменения численности населения, в рамках реализации программы ставится задача по </w:t>
      </w:r>
      <w:r w:rsidRPr="00A36905">
        <w:rPr>
          <w:rFonts w:ascii="Times New Roman" w:eastAsia="Calibri" w:hAnsi="Times New Roman" w:cs="Times New Roman"/>
          <w:sz w:val="24"/>
          <w:szCs w:val="24"/>
        </w:rPr>
        <w:t>п</w:t>
      </w:r>
      <w:r w:rsidRPr="00A36905">
        <w:rPr>
          <w:rFonts w:ascii="Times New Roman" w:eastAsia="Times New Roman" w:hAnsi="Times New Roman" w:cs="Times New Roman"/>
          <w:sz w:val="24"/>
          <w:szCs w:val="24"/>
          <w:lang w:eastAsia="ru-RU"/>
        </w:rPr>
        <w:t>оддержание в работоспособном состоянии объектов культуры, физической культуры и спорта сельского поселения</w:t>
      </w:r>
      <w:r w:rsidRPr="00A36905">
        <w:rPr>
          <w:rFonts w:ascii="Times New Roman" w:eastAsia="Calibri" w:hAnsi="Times New Roman" w:cs="Times New Roman"/>
          <w:sz w:val="24"/>
        </w:rPr>
        <w:t>.</w:t>
      </w:r>
    </w:p>
    <w:p w:rsidR="0090515E" w:rsidRDefault="0090515E" w:rsidP="00A36905">
      <w:pPr>
        <w:spacing w:after="0" w:line="240" w:lineRule="auto"/>
        <w:ind w:firstLine="709"/>
        <w:jc w:val="both"/>
        <w:rPr>
          <w:rFonts w:ascii="Times New Roman" w:eastAsia="Calibri" w:hAnsi="Times New Roman" w:cs="Times New Roman"/>
          <w:sz w:val="24"/>
        </w:rPr>
      </w:pPr>
    </w:p>
    <w:p w:rsidR="0090515E" w:rsidRPr="0090515E" w:rsidRDefault="007C3DE1" w:rsidP="009051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9"/>
          <w:sz w:val="24"/>
          <w:szCs w:val="24"/>
          <w:lang w:eastAsia="ru-RU"/>
        </w:rPr>
        <w:t xml:space="preserve">2.9. </w:t>
      </w:r>
      <w:r w:rsidR="0090515E" w:rsidRPr="0090515E">
        <w:rPr>
          <w:rFonts w:ascii="Times New Roman" w:eastAsia="Times New Roman" w:hAnsi="Times New Roman" w:cs="Times New Roman"/>
          <w:b/>
          <w:bCs/>
          <w:spacing w:val="-9"/>
          <w:sz w:val="24"/>
          <w:szCs w:val="24"/>
          <w:lang w:eastAsia="ru-RU"/>
        </w:rPr>
        <w:t>О</w:t>
      </w:r>
      <w:r w:rsidR="0090515E" w:rsidRPr="0090515E">
        <w:rPr>
          <w:rFonts w:ascii="Times New Roman" w:eastAsia="Times New Roman" w:hAnsi="Times New Roman" w:cs="Times New Roman"/>
          <w:b/>
          <w:bCs/>
          <w:sz w:val="24"/>
          <w:szCs w:val="24"/>
          <w:lang w:eastAsia="ru-RU"/>
        </w:rPr>
        <w:t xml:space="preserve">ценка нормативно-правовой базы, необходимой для </w:t>
      </w:r>
      <w:r w:rsidR="0090515E" w:rsidRPr="0090515E">
        <w:rPr>
          <w:rFonts w:ascii="Times New Roman" w:eastAsia="Times New Roman" w:hAnsi="Times New Roman" w:cs="Times New Roman"/>
          <w:b/>
          <w:bCs/>
          <w:spacing w:val="-2"/>
          <w:sz w:val="24"/>
          <w:szCs w:val="24"/>
          <w:lang w:eastAsia="ru-RU"/>
        </w:rPr>
        <w:t>функционирования и развития социальной инфраструктуры</w:t>
      </w:r>
      <w:r w:rsidR="0090515E" w:rsidRPr="0090515E">
        <w:rPr>
          <w:rFonts w:ascii="Times New Roman" w:eastAsia="Times New Roman" w:hAnsi="Times New Roman" w:cs="Times New Roman"/>
          <w:sz w:val="24"/>
          <w:szCs w:val="24"/>
          <w:lang w:eastAsia="ru-RU"/>
        </w:rPr>
        <w:t xml:space="preserve">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Данная программа будет реализовываться в соответствии с нормативно-правовыми актами Российской Федерации, Воронежской области и </w:t>
      </w:r>
      <w:r>
        <w:rPr>
          <w:rFonts w:ascii="Times New Roman" w:eastAsia="Times New Roman" w:hAnsi="Times New Roman" w:cs="Times New Roman"/>
          <w:sz w:val="24"/>
          <w:szCs w:val="24"/>
          <w:lang w:eastAsia="ru-RU"/>
        </w:rPr>
        <w:t>Заброденского</w:t>
      </w:r>
      <w:r w:rsidRPr="0090515E">
        <w:rPr>
          <w:rFonts w:ascii="Times New Roman" w:eastAsia="Times New Roman" w:hAnsi="Times New Roman" w:cs="Times New Roman"/>
          <w:sz w:val="24"/>
          <w:szCs w:val="24"/>
          <w:lang w:eastAsia="ru-RU"/>
        </w:rPr>
        <w:t xml:space="preserve"> сельского поселения: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Конституция Российской Федерации (статья 44);</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 - Указы Президента Российской Федерации;</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 - Постановления Правительства Российской Федерации и Воронежской области;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 Градостроительный кодекс РФ;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 Федеральный закон от 06 октября 2003 № 131-ФЗ «Об общих принципах организации местного самоуправления в Российской Федерации» (статья 14); ---Федеральным законом от 28.06.2014 № 172-ФЗ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Заброденского</w:t>
      </w:r>
      <w:r w:rsidRPr="0090515E">
        <w:rPr>
          <w:rFonts w:ascii="Times New Roman" w:eastAsia="Times New Roman" w:hAnsi="Times New Roman" w:cs="Times New Roman"/>
          <w:sz w:val="24"/>
          <w:szCs w:val="24"/>
          <w:lang w:eastAsia="ru-RU"/>
        </w:rPr>
        <w:t xml:space="preserve"> сельского поселения Калачеевского муниципального района Воронежской области;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Региональные программы по развитию культуры и спорта;</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 Местные нормативы градостроительного проектирования </w:t>
      </w:r>
      <w:r>
        <w:rPr>
          <w:rFonts w:ascii="Times New Roman" w:eastAsia="Times New Roman" w:hAnsi="Times New Roman" w:cs="Times New Roman"/>
          <w:sz w:val="24"/>
          <w:szCs w:val="24"/>
          <w:lang w:eastAsia="ru-RU"/>
        </w:rPr>
        <w:t>Заброденского</w:t>
      </w:r>
      <w:r w:rsidRPr="0090515E">
        <w:rPr>
          <w:rFonts w:ascii="Times New Roman" w:eastAsia="Times New Roman" w:hAnsi="Times New Roman" w:cs="Times New Roman"/>
          <w:sz w:val="24"/>
          <w:szCs w:val="24"/>
          <w:lang w:eastAsia="ru-RU"/>
        </w:rPr>
        <w:t xml:space="preserve"> сельского поселения Калачеевского муниципального района Воронежской области;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Устав </w:t>
      </w:r>
      <w:r>
        <w:rPr>
          <w:rFonts w:ascii="Times New Roman" w:eastAsia="Times New Roman" w:hAnsi="Times New Roman" w:cs="Times New Roman"/>
          <w:sz w:val="24"/>
          <w:szCs w:val="24"/>
          <w:lang w:eastAsia="ru-RU"/>
        </w:rPr>
        <w:t>Заброденского</w:t>
      </w:r>
      <w:r w:rsidRPr="0090515E">
        <w:rPr>
          <w:rFonts w:ascii="Times New Roman" w:eastAsia="Times New Roman" w:hAnsi="Times New Roman" w:cs="Times New Roman"/>
          <w:sz w:val="24"/>
          <w:szCs w:val="24"/>
          <w:lang w:eastAsia="ru-RU"/>
        </w:rPr>
        <w:t xml:space="preserve"> сельского поселения.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К полномочиям органов местного самоуправления в сфере стратегического планирования относятся: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 определение долгосрочных целей и задач муниципального управления и социально-экономического развития </w:t>
      </w:r>
      <w:r>
        <w:rPr>
          <w:rFonts w:ascii="Times New Roman" w:eastAsia="Times New Roman" w:hAnsi="Times New Roman" w:cs="Times New Roman"/>
          <w:sz w:val="24"/>
          <w:szCs w:val="24"/>
          <w:lang w:eastAsia="ru-RU"/>
        </w:rPr>
        <w:t>Заброденского</w:t>
      </w:r>
      <w:r w:rsidRPr="0090515E">
        <w:rPr>
          <w:rFonts w:ascii="Times New Roman" w:eastAsia="Times New Roman" w:hAnsi="Times New Roman" w:cs="Times New Roman"/>
          <w:sz w:val="24"/>
          <w:szCs w:val="24"/>
          <w:lang w:eastAsia="ru-RU"/>
        </w:rPr>
        <w:t xml:space="preserve"> сельского поселения, согласованных с приоритетами и целями социально-экономического развития Российской Федерации и субъектов Российской Федерации;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 мониторинг и контроль реализации документов стратегического планирования, утвержденных (одобренных) органами местного самоуправления; </w:t>
      </w:r>
    </w:p>
    <w:p w:rsidR="0090515E" w:rsidRPr="0090515E" w:rsidRDefault="0090515E" w:rsidP="0090515E">
      <w:pPr>
        <w:spacing w:after="0" w:line="240" w:lineRule="auto"/>
        <w:ind w:firstLine="709"/>
        <w:jc w:val="both"/>
        <w:rPr>
          <w:rFonts w:ascii="Times New Roman" w:eastAsia="Times New Roman" w:hAnsi="Times New Roman" w:cs="Times New Roman"/>
          <w:sz w:val="24"/>
          <w:szCs w:val="24"/>
          <w:lang w:eastAsia="ru-RU"/>
        </w:rPr>
      </w:pPr>
      <w:r w:rsidRPr="0090515E">
        <w:rPr>
          <w:rFonts w:ascii="Times New Roman" w:eastAsia="Times New Roman" w:hAnsi="Times New Roman" w:cs="Times New Roman"/>
          <w:sz w:val="24"/>
          <w:szCs w:val="24"/>
          <w:lang w:eastAsia="ru-RU"/>
        </w:rPr>
        <w:t xml:space="preserve">- иные полномочия в сфере стратегического планирования, определенные федеральными законами и муниципальными нормативными правовыми актами. </w:t>
      </w:r>
    </w:p>
    <w:p w:rsidR="0090515E" w:rsidRPr="0090515E" w:rsidRDefault="0090515E" w:rsidP="0090515E">
      <w:pPr>
        <w:spacing w:after="0" w:line="240" w:lineRule="auto"/>
        <w:ind w:firstLine="709"/>
        <w:jc w:val="both"/>
        <w:rPr>
          <w:rFonts w:ascii="Times New Roman" w:eastAsia="Times New Roman" w:hAnsi="Times New Roman" w:cs="Times New Roman"/>
          <w:bCs/>
          <w:sz w:val="24"/>
          <w:szCs w:val="24"/>
          <w:lang w:eastAsia="ru-RU"/>
        </w:rPr>
      </w:pPr>
      <w:r w:rsidRPr="0090515E">
        <w:rPr>
          <w:rFonts w:ascii="Times New Roman" w:eastAsia="Times New Roman" w:hAnsi="Times New Roman" w:cs="Times New Roman"/>
          <w:sz w:val="24"/>
          <w:szCs w:val="24"/>
          <w:lang w:eastAsia="ru-RU"/>
        </w:rPr>
        <w:t xml:space="preserve">Таким образом, следует отметить, что существующей нормативно-правовой базы достаточно для функционирования и развития социальной инфраструктуры </w:t>
      </w:r>
      <w:r>
        <w:rPr>
          <w:rFonts w:ascii="Times New Roman" w:eastAsia="Times New Roman" w:hAnsi="Times New Roman" w:cs="Times New Roman"/>
          <w:sz w:val="24"/>
          <w:szCs w:val="24"/>
          <w:lang w:eastAsia="ru-RU"/>
        </w:rPr>
        <w:t>Заброденского</w:t>
      </w:r>
      <w:r w:rsidRPr="0090515E">
        <w:rPr>
          <w:rFonts w:ascii="Times New Roman" w:eastAsia="Times New Roman" w:hAnsi="Times New Roman" w:cs="Times New Roman"/>
          <w:sz w:val="24"/>
          <w:szCs w:val="24"/>
          <w:lang w:eastAsia="ru-RU"/>
        </w:rPr>
        <w:t xml:space="preserve"> сельского поселения.</w:t>
      </w:r>
    </w:p>
    <w:p w:rsidR="0090515E" w:rsidRPr="00A36905" w:rsidRDefault="0090515E" w:rsidP="00A36905">
      <w:pPr>
        <w:spacing w:after="0" w:line="240" w:lineRule="auto"/>
        <w:ind w:firstLine="709"/>
        <w:jc w:val="both"/>
        <w:rPr>
          <w:rFonts w:ascii="Times New Roman" w:eastAsia="Calibri" w:hAnsi="Times New Roman" w:cs="Times New Roman"/>
          <w:sz w:val="24"/>
        </w:rPr>
      </w:pPr>
    </w:p>
    <w:p w:rsidR="00411A8C" w:rsidRDefault="007C3DE1" w:rsidP="002663E6">
      <w:pPr>
        <w:suppressAutoHyphens/>
        <w:spacing w:after="0" w:line="240" w:lineRule="auto"/>
        <w:ind w:firstLine="85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2.10. </w:t>
      </w:r>
      <w:r w:rsidR="00411A8C" w:rsidRPr="00411A8C">
        <w:rPr>
          <w:rFonts w:ascii="Times New Roman" w:eastAsia="Times New Roman" w:hAnsi="Times New Roman" w:cs="Times New Roman"/>
          <w:b/>
          <w:sz w:val="24"/>
          <w:szCs w:val="24"/>
          <w:lang w:eastAsia="ar-SA"/>
        </w:rPr>
        <w:t>Анализ сильных и слабых сторон поселения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Анализ ситуации в поселении сведен в таблицу и выполнен в виде </w:t>
      </w:r>
      <w:r w:rsidRPr="00411A8C">
        <w:rPr>
          <w:rFonts w:ascii="Times New Roman" w:eastAsia="Times New Roman" w:hAnsi="Times New Roman" w:cs="Times New Roman"/>
          <w:sz w:val="24"/>
          <w:szCs w:val="24"/>
          <w:lang w:val="en-US" w:eastAsia="ar-SA"/>
        </w:rPr>
        <w:t>SWOT</w:t>
      </w:r>
      <w:r w:rsidRPr="00411A8C">
        <w:rPr>
          <w:rFonts w:ascii="Times New Roman" w:eastAsia="Times New Roman" w:hAnsi="Times New Roman" w:cs="Times New Roman"/>
          <w:sz w:val="24"/>
          <w:szCs w:val="24"/>
          <w:lang w:eastAsia="ar-SA"/>
        </w:rPr>
        <w:t xml:space="preserve">-анализа проанализированы сильные и слабые стороны, возможности и угрозы. </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b/>
          <w:bCs/>
          <w:sz w:val="24"/>
          <w:szCs w:val="24"/>
          <w:lang w:eastAsia="ar-SA"/>
        </w:rPr>
      </w:pPr>
    </w:p>
    <w:tbl>
      <w:tblPr>
        <w:tblW w:w="9909" w:type="dxa"/>
        <w:tblInd w:w="-118" w:type="dxa"/>
        <w:tblLayout w:type="fixed"/>
        <w:tblCellMar>
          <w:left w:w="0" w:type="dxa"/>
          <w:right w:w="0" w:type="dxa"/>
        </w:tblCellMar>
        <w:tblLook w:val="0000" w:firstRow="0" w:lastRow="0" w:firstColumn="0" w:lastColumn="0" w:noHBand="0" w:noVBand="0"/>
      </w:tblPr>
      <w:tblGrid>
        <w:gridCol w:w="4664"/>
        <w:gridCol w:w="5245"/>
      </w:tblGrid>
      <w:tr w:rsidR="00411A8C" w:rsidRPr="00411A8C" w:rsidTr="00694434">
        <w:tc>
          <w:tcPr>
            <w:tcW w:w="4664" w:type="dxa"/>
            <w:tcBorders>
              <w:top w:val="single" w:sz="8" w:space="0" w:color="000000"/>
              <w:left w:val="single" w:sz="8" w:space="0" w:color="000000"/>
              <w:bottom w:val="single" w:sz="8" w:space="0" w:color="000000"/>
            </w:tcBorders>
            <w:shd w:val="clear" w:color="auto" w:fill="auto"/>
          </w:tcPr>
          <w:p w:rsidR="00411A8C" w:rsidRPr="00411A8C" w:rsidRDefault="00411A8C" w:rsidP="002663E6">
            <w:pPr>
              <w:spacing w:after="0" w:line="240" w:lineRule="auto"/>
              <w:jc w:val="center"/>
              <w:rPr>
                <w:rFonts w:ascii="Times New Roman" w:eastAsia="Times New Roman" w:hAnsi="Times New Roman" w:cs="Times New Roman"/>
                <w:b/>
                <w:sz w:val="24"/>
                <w:szCs w:val="24"/>
                <w:lang w:eastAsia="ru-RU"/>
              </w:rPr>
            </w:pPr>
            <w:r w:rsidRPr="00411A8C">
              <w:rPr>
                <w:rFonts w:ascii="Calibri" w:eastAsia="Times New Roman" w:hAnsi="Calibri" w:cs="Times New Roman"/>
                <w:b/>
                <w:bCs/>
                <w:sz w:val="24"/>
                <w:szCs w:val="24"/>
                <w:lang w:eastAsia="ru-RU"/>
              </w:rPr>
              <w:t xml:space="preserve"> </w:t>
            </w:r>
            <w:r w:rsidRPr="00411A8C">
              <w:rPr>
                <w:rFonts w:ascii="Times New Roman" w:eastAsia="Times New Roman" w:hAnsi="Times New Roman" w:cs="Times New Roman"/>
                <w:b/>
                <w:sz w:val="24"/>
                <w:szCs w:val="24"/>
                <w:lang w:eastAsia="ru-RU"/>
              </w:rPr>
              <w:t>Сильные стороны</w:t>
            </w:r>
          </w:p>
        </w:tc>
        <w:tc>
          <w:tcPr>
            <w:tcW w:w="5245" w:type="dxa"/>
            <w:tcBorders>
              <w:top w:val="single" w:sz="8" w:space="0" w:color="000000"/>
              <w:left w:val="single" w:sz="8" w:space="0" w:color="000000"/>
              <w:bottom w:val="single" w:sz="8" w:space="0" w:color="000000"/>
              <w:right w:val="single" w:sz="8" w:space="0" w:color="000000"/>
            </w:tcBorders>
            <w:shd w:val="clear" w:color="auto" w:fill="auto"/>
          </w:tcPr>
          <w:p w:rsidR="00411A8C" w:rsidRPr="00411A8C" w:rsidRDefault="00411A8C" w:rsidP="002663E6">
            <w:pPr>
              <w:spacing w:after="0" w:line="240" w:lineRule="auto"/>
              <w:jc w:val="center"/>
              <w:rPr>
                <w:rFonts w:ascii="Times New Roman" w:eastAsia="Times New Roman" w:hAnsi="Times New Roman" w:cs="Times New Roman"/>
                <w:b/>
                <w:sz w:val="24"/>
                <w:szCs w:val="24"/>
                <w:lang w:eastAsia="ru-RU"/>
              </w:rPr>
            </w:pPr>
            <w:r w:rsidRPr="00411A8C">
              <w:rPr>
                <w:rFonts w:ascii="Times New Roman" w:eastAsia="Times New Roman" w:hAnsi="Times New Roman" w:cs="Times New Roman"/>
                <w:b/>
                <w:sz w:val="24"/>
                <w:szCs w:val="24"/>
                <w:lang w:eastAsia="ru-RU"/>
              </w:rPr>
              <w:t>Слабые стороны</w:t>
            </w:r>
          </w:p>
        </w:tc>
      </w:tr>
      <w:tr w:rsidR="00411A8C" w:rsidRPr="00411A8C" w:rsidTr="00694434">
        <w:tc>
          <w:tcPr>
            <w:tcW w:w="4664" w:type="dxa"/>
            <w:tcBorders>
              <w:left w:val="single" w:sz="8" w:space="0" w:color="000000"/>
              <w:bottom w:val="single" w:sz="8" w:space="0" w:color="000000"/>
            </w:tcBorders>
            <w:shd w:val="clear" w:color="auto" w:fill="auto"/>
          </w:tcPr>
          <w:p w:rsidR="00411A8C" w:rsidRPr="00411A8C" w:rsidRDefault="00411A8C" w:rsidP="002663E6">
            <w:pPr>
              <w:spacing w:after="0" w:line="240" w:lineRule="auto"/>
              <w:ind w:left="270"/>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1.Экономически выгодное расположение по отношению</w:t>
            </w:r>
            <w:r w:rsidR="004152B2">
              <w:rPr>
                <w:rFonts w:ascii="Times New Roman" w:eastAsia="Times New Roman" w:hAnsi="Times New Roman" w:cs="Times New Roman"/>
                <w:sz w:val="24"/>
                <w:szCs w:val="24"/>
                <w:lang w:eastAsia="ru-RU"/>
              </w:rPr>
              <w:t xml:space="preserve"> </w:t>
            </w:r>
            <w:r w:rsidRPr="00411A8C">
              <w:rPr>
                <w:rFonts w:ascii="Times New Roman" w:eastAsia="Times New Roman" w:hAnsi="Times New Roman" w:cs="Times New Roman"/>
                <w:sz w:val="24"/>
                <w:szCs w:val="24"/>
                <w:lang w:eastAsia="ru-RU"/>
              </w:rPr>
              <w:t>к развитой региональной автомобильной транспортной сети.</w:t>
            </w:r>
          </w:p>
          <w:p w:rsidR="00411A8C" w:rsidRPr="00411A8C" w:rsidRDefault="00411A8C" w:rsidP="002663E6">
            <w:pPr>
              <w:spacing w:after="0" w:line="240" w:lineRule="auto"/>
              <w:ind w:left="270"/>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2. Сохранена социальная сфера - образовательные, медицинские учреждения, дома культуры.</w:t>
            </w:r>
          </w:p>
          <w:p w:rsidR="00411A8C" w:rsidRDefault="00411A8C" w:rsidP="002663E6">
            <w:pPr>
              <w:spacing w:after="0" w:line="240" w:lineRule="auto"/>
              <w:ind w:left="270"/>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 xml:space="preserve">3. Наличие земельных ресурсов для ведения </w:t>
            </w:r>
            <w:r>
              <w:rPr>
                <w:rFonts w:ascii="Times New Roman" w:eastAsia="Times New Roman" w:hAnsi="Times New Roman" w:cs="Times New Roman"/>
                <w:sz w:val="24"/>
                <w:szCs w:val="24"/>
                <w:lang w:eastAsia="ru-RU"/>
              </w:rPr>
              <w:t>с</w:t>
            </w:r>
            <w:r w:rsidRPr="00411A8C">
              <w:rPr>
                <w:rFonts w:ascii="Times New Roman" w:eastAsia="Times New Roman" w:hAnsi="Times New Roman" w:cs="Times New Roman"/>
                <w:sz w:val="24"/>
                <w:szCs w:val="24"/>
                <w:lang w:eastAsia="ru-RU"/>
              </w:rPr>
              <w:t>ельскохозяйственного</w:t>
            </w:r>
          </w:p>
          <w:p w:rsidR="00411A8C" w:rsidRPr="00411A8C" w:rsidRDefault="00411A8C" w:rsidP="002663E6">
            <w:pPr>
              <w:spacing w:after="0" w:line="240" w:lineRule="auto"/>
              <w:ind w:left="270" w:right="-141"/>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производства.</w:t>
            </w:r>
          </w:p>
          <w:p w:rsidR="00411A8C" w:rsidRPr="00411A8C" w:rsidRDefault="00411A8C" w:rsidP="002663E6">
            <w:pPr>
              <w:spacing w:after="0" w:line="240" w:lineRule="auto"/>
              <w:ind w:left="270"/>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 xml:space="preserve">4. Наличие предприятий жилищно-коммунального хозяйства. </w:t>
            </w:r>
          </w:p>
          <w:p w:rsidR="00411A8C" w:rsidRPr="00411A8C" w:rsidRDefault="00411A8C" w:rsidP="002663E6">
            <w:pPr>
              <w:spacing w:after="0" w:line="240" w:lineRule="auto"/>
              <w:ind w:left="270"/>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5. Благоприятная экологическая ситуация.</w:t>
            </w:r>
          </w:p>
          <w:p w:rsidR="00411A8C" w:rsidRPr="00411A8C" w:rsidRDefault="00411A8C" w:rsidP="002663E6">
            <w:pPr>
              <w:spacing w:after="0" w:line="240" w:lineRule="auto"/>
              <w:ind w:left="270"/>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6.Высокий уровень развития средств коммуникаций и информационных технологий в сфере управления (наличие сотовой связи, Интернет и т.п.), наличие оптоволоконной линии связи.</w:t>
            </w:r>
          </w:p>
          <w:p w:rsidR="00411A8C" w:rsidRPr="00411A8C" w:rsidRDefault="00411A8C" w:rsidP="002663E6">
            <w:pPr>
              <w:spacing w:after="0" w:line="240" w:lineRule="auto"/>
              <w:ind w:left="270"/>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 xml:space="preserve">7.Благоприятная экологическая ситуация; низкий уровень антропогенного воздействия на территорию поселения, комфортная </w:t>
            </w:r>
            <w:r>
              <w:rPr>
                <w:rFonts w:ascii="Times New Roman" w:eastAsia="Times New Roman" w:hAnsi="Times New Roman" w:cs="Times New Roman"/>
                <w:sz w:val="24"/>
                <w:szCs w:val="24"/>
                <w:lang w:eastAsia="ru-RU"/>
              </w:rPr>
              <w:t xml:space="preserve">экологическая среда проживания </w:t>
            </w:r>
            <w:r w:rsidRPr="00411A8C">
              <w:rPr>
                <w:rFonts w:ascii="Times New Roman" w:eastAsia="Times New Roman" w:hAnsi="Times New Roman" w:cs="Times New Roman"/>
                <w:sz w:val="24"/>
                <w:szCs w:val="24"/>
                <w:lang w:eastAsia="ru-RU"/>
              </w:rPr>
              <w:t>населения.</w:t>
            </w:r>
          </w:p>
          <w:p w:rsidR="00411A8C" w:rsidRPr="00411A8C" w:rsidRDefault="00411A8C" w:rsidP="002663E6">
            <w:pPr>
              <w:spacing w:after="0" w:line="240" w:lineRule="auto"/>
              <w:rPr>
                <w:rFonts w:ascii="Times New Roman" w:eastAsia="Times New Roman" w:hAnsi="Times New Roman" w:cs="Times New Roman"/>
                <w:sz w:val="24"/>
                <w:szCs w:val="24"/>
                <w:lang w:eastAsia="ru-RU"/>
              </w:rPr>
            </w:pPr>
          </w:p>
        </w:tc>
        <w:tc>
          <w:tcPr>
            <w:tcW w:w="5245" w:type="dxa"/>
            <w:tcBorders>
              <w:left w:val="single" w:sz="8" w:space="0" w:color="000000"/>
              <w:bottom w:val="single" w:sz="8" w:space="0" w:color="000000"/>
              <w:right w:val="single" w:sz="8" w:space="0" w:color="000000"/>
            </w:tcBorders>
            <w:shd w:val="clear" w:color="auto" w:fill="auto"/>
          </w:tcPr>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1. Удаленн</w:t>
            </w:r>
            <w:r>
              <w:rPr>
                <w:rFonts w:ascii="Times New Roman" w:eastAsia="Times New Roman" w:hAnsi="Times New Roman" w:cs="Times New Roman"/>
                <w:sz w:val="24"/>
                <w:szCs w:val="24"/>
                <w:lang w:eastAsia="ru-RU"/>
              </w:rPr>
              <w:t xml:space="preserve">ость от </w:t>
            </w:r>
            <w:r w:rsidRPr="00411A8C">
              <w:rPr>
                <w:rFonts w:ascii="Times New Roman" w:eastAsia="Times New Roman" w:hAnsi="Times New Roman" w:cs="Times New Roman"/>
                <w:sz w:val="24"/>
                <w:szCs w:val="24"/>
                <w:lang w:eastAsia="ru-RU"/>
              </w:rPr>
              <w:t>административного центра области г. Воронежа</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 xml:space="preserve"> 2. Неудовлетворительное состояние </w:t>
            </w:r>
            <w:r>
              <w:rPr>
                <w:rFonts w:ascii="Times New Roman" w:eastAsia="Times New Roman" w:hAnsi="Times New Roman" w:cs="Times New Roman"/>
                <w:sz w:val="24"/>
                <w:szCs w:val="24"/>
                <w:lang w:eastAsia="ru-RU"/>
              </w:rPr>
              <w:t xml:space="preserve">дорог с </w:t>
            </w:r>
            <w:r w:rsidRPr="00411A8C">
              <w:rPr>
                <w:rFonts w:ascii="Times New Roman" w:eastAsia="Times New Roman" w:hAnsi="Times New Roman" w:cs="Times New Roman"/>
                <w:sz w:val="24"/>
                <w:szCs w:val="24"/>
                <w:lang w:eastAsia="ru-RU"/>
              </w:rPr>
              <w:t>асфальтобетонным и с твердым покрытием.</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3. Неблагоприятная демографическая ситуация: высокий уровень естественной убыли, старение населения, отток молодёжи из поселения.</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b/>
                <w:sz w:val="24"/>
                <w:szCs w:val="24"/>
                <w:lang w:eastAsia="ru-RU"/>
              </w:rPr>
              <w:t xml:space="preserve"> </w:t>
            </w:r>
            <w:r w:rsidRPr="00411A8C">
              <w:rPr>
                <w:rFonts w:ascii="Times New Roman" w:eastAsia="Times New Roman" w:hAnsi="Times New Roman" w:cs="Times New Roman"/>
                <w:sz w:val="24"/>
                <w:szCs w:val="24"/>
                <w:lang w:eastAsia="ru-RU"/>
              </w:rPr>
              <w:t xml:space="preserve">4. Изношенные коммунальные сети, требующие срочного ремонта или частичной замены (водоводы, канализация). </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5. Недостаточно рабочих мест, высокая безработица.</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8.</w:t>
            </w:r>
            <w:r w:rsidR="004152B2">
              <w:rPr>
                <w:rFonts w:ascii="Times New Roman" w:eastAsia="Times New Roman" w:hAnsi="Times New Roman" w:cs="Times New Roman"/>
                <w:sz w:val="24"/>
                <w:szCs w:val="24"/>
                <w:lang w:eastAsia="ru-RU"/>
              </w:rPr>
              <w:t xml:space="preserve"> </w:t>
            </w:r>
            <w:r w:rsidRPr="00411A8C">
              <w:rPr>
                <w:rFonts w:ascii="Times New Roman" w:eastAsia="Times New Roman" w:hAnsi="Times New Roman" w:cs="Times New Roman"/>
                <w:sz w:val="24"/>
                <w:szCs w:val="24"/>
                <w:lang w:eastAsia="ru-RU"/>
              </w:rPr>
              <w:t xml:space="preserve">Низкий уровень заработной платы </w:t>
            </w:r>
            <w:r>
              <w:rPr>
                <w:rFonts w:ascii="Times New Roman" w:eastAsia="Times New Roman" w:hAnsi="Times New Roman" w:cs="Times New Roman"/>
                <w:sz w:val="24"/>
                <w:szCs w:val="24"/>
                <w:lang w:eastAsia="ru-RU"/>
              </w:rPr>
              <w:t xml:space="preserve">у большинства </w:t>
            </w:r>
            <w:r w:rsidRPr="00411A8C">
              <w:rPr>
                <w:rFonts w:ascii="Times New Roman" w:eastAsia="Times New Roman" w:hAnsi="Times New Roman" w:cs="Times New Roman"/>
                <w:sz w:val="24"/>
                <w:szCs w:val="24"/>
                <w:lang w:eastAsia="ru-RU"/>
              </w:rPr>
              <w:t xml:space="preserve">категорий работодателей. </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7. У предпринимателей зачастую отсутствие трудовых договоров с работниками.</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8. Недостаточное количество предпринимателей в сфере бытового обслуживания.</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Низкая</w:t>
            </w:r>
            <w:r w:rsidR="004152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покупательная </w:t>
            </w:r>
            <w:r w:rsidRPr="00411A8C">
              <w:rPr>
                <w:rFonts w:ascii="Times New Roman" w:eastAsia="Times New Roman" w:hAnsi="Times New Roman" w:cs="Times New Roman"/>
                <w:sz w:val="24"/>
                <w:szCs w:val="24"/>
                <w:lang w:eastAsia="ru-RU"/>
              </w:rPr>
              <w:t>способность населения.</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10. Недостаточно детских дошкольных учреждений.</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11. Недостаток квалифицированных медицинских</w:t>
            </w:r>
            <w:r w:rsidR="004152B2">
              <w:rPr>
                <w:rFonts w:ascii="Times New Roman" w:eastAsia="Times New Roman" w:hAnsi="Times New Roman" w:cs="Times New Roman"/>
                <w:sz w:val="24"/>
                <w:szCs w:val="24"/>
                <w:lang w:eastAsia="ru-RU"/>
              </w:rPr>
              <w:t xml:space="preserve"> </w:t>
            </w:r>
            <w:r w:rsidRPr="00411A8C">
              <w:rPr>
                <w:rFonts w:ascii="Times New Roman" w:eastAsia="Times New Roman" w:hAnsi="Times New Roman" w:cs="Times New Roman"/>
                <w:sz w:val="24"/>
                <w:szCs w:val="24"/>
                <w:lang w:eastAsia="ru-RU"/>
              </w:rPr>
              <w:t>работников, а именно врачей.</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2. Недостаток </w:t>
            </w:r>
            <w:r w:rsidRPr="00411A8C">
              <w:rPr>
                <w:rFonts w:ascii="Times New Roman" w:eastAsia="Times New Roman" w:hAnsi="Times New Roman" w:cs="Times New Roman"/>
                <w:sz w:val="24"/>
                <w:szCs w:val="24"/>
                <w:lang w:eastAsia="ru-RU"/>
              </w:rPr>
              <w:t>доступного жилья.</w:t>
            </w:r>
          </w:p>
          <w:p w:rsidR="00411A8C" w:rsidRPr="00411A8C" w:rsidRDefault="00411A8C" w:rsidP="002663E6">
            <w:pPr>
              <w:spacing w:after="0" w:line="240" w:lineRule="auto"/>
              <w:ind w:left="283"/>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411A8C">
              <w:rPr>
                <w:rFonts w:ascii="Times New Roman" w:eastAsia="Times New Roman" w:hAnsi="Times New Roman" w:cs="Times New Roman"/>
                <w:sz w:val="24"/>
                <w:szCs w:val="24"/>
                <w:lang w:eastAsia="ru-RU"/>
              </w:rPr>
              <w:t>. Отсутствие инвестиционной привлекательности предприятий находящихся в поселении.</w:t>
            </w:r>
          </w:p>
        </w:tc>
      </w:tr>
    </w:tbl>
    <w:p w:rsidR="00411A8C" w:rsidRPr="00411A8C" w:rsidRDefault="00411A8C" w:rsidP="002663E6">
      <w:pPr>
        <w:suppressAutoHyphens/>
        <w:spacing w:after="0" w:line="240" w:lineRule="auto"/>
        <w:ind w:firstLine="540"/>
        <w:jc w:val="both"/>
        <w:rPr>
          <w:rFonts w:ascii="Times New Roman" w:eastAsia="Times New Roman" w:hAnsi="Times New Roman" w:cs="Times New Roman"/>
          <w:sz w:val="24"/>
          <w:szCs w:val="24"/>
          <w:lang w:eastAsia="ar-SA"/>
        </w:rPr>
      </w:pP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Проведенный анализ показывает, что как сильные, так и слабые стороны поселения его географическим (транспортным) положением по отношению к областному</w:t>
      </w:r>
      <w:r>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 xml:space="preserve">центру и крупным городам. </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Базовый ресурсный потенциал территории (природно-ресурсный, экономико-географический, демографический) не получает должного развития.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411A8C" w:rsidRPr="00411A8C" w:rsidRDefault="00411A8C" w:rsidP="002663E6">
      <w:pPr>
        <w:suppressAutoHyphens/>
        <w:autoSpaceDE w:val="0"/>
        <w:spacing w:after="0" w:line="240" w:lineRule="auto"/>
        <w:ind w:left="9" w:firstLine="842"/>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w:t>
      </w:r>
      <w:r w:rsidR="004152B2">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411A8C" w:rsidRPr="00411A8C" w:rsidRDefault="00411A8C" w:rsidP="002663E6">
      <w:pPr>
        <w:suppressAutoHyphens/>
        <w:autoSpaceDE w:val="0"/>
        <w:spacing w:after="0" w:line="240" w:lineRule="auto"/>
        <w:ind w:left="9" w:firstLine="842"/>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Старение объектов образования, культуры и их материальной базы, сла</w:t>
      </w:r>
      <w:r>
        <w:rPr>
          <w:rFonts w:ascii="Times New Roman" w:eastAsia="Times New Roman" w:hAnsi="Times New Roman" w:cs="Times New Roman"/>
          <w:sz w:val="24"/>
          <w:szCs w:val="24"/>
          <w:lang w:eastAsia="ar-SA"/>
        </w:rPr>
        <w:t>бое обновление из-за</w:t>
      </w:r>
      <w:r w:rsidRPr="00411A8C">
        <w:rPr>
          <w:rFonts w:ascii="Times New Roman" w:eastAsia="Times New Roman" w:hAnsi="Times New Roman" w:cs="Times New Roman"/>
          <w:sz w:val="24"/>
          <w:szCs w:val="24"/>
          <w:lang w:eastAsia="ar-SA"/>
        </w:rPr>
        <w:t xml:space="preserve"> отсутствия финансирования.</w:t>
      </w:r>
    </w:p>
    <w:p w:rsidR="00411A8C" w:rsidRPr="00411A8C" w:rsidRDefault="00411A8C" w:rsidP="002663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411A8C">
        <w:rPr>
          <w:rFonts w:ascii="Times New Roman" w:eastAsia="Times New Roman" w:hAnsi="Times New Roman" w:cs="Times New Roman"/>
          <w:sz w:val="24"/>
          <w:szCs w:val="24"/>
          <w:lang w:eastAsia="ar-SA"/>
        </w:rPr>
        <w:t>Проанализировав вышеперечисленные отправные рубежи необходимо сделать вывод:</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в обобщенном виде главной целью Программы развития</w:t>
      </w:r>
      <w:r w:rsidR="004152B2">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 xml:space="preserve">социальной инфраструктуры </w:t>
      </w:r>
      <w:r w:rsidR="00796C36">
        <w:rPr>
          <w:rFonts w:ascii="Times New Roman" w:eastAsia="Times New Roman" w:hAnsi="Times New Roman" w:cs="Times New Roman"/>
          <w:sz w:val="24"/>
          <w:szCs w:val="24"/>
          <w:lang w:eastAsia="ar-SA"/>
        </w:rPr>
        <w:t xml:space="preserve">Заброденского сельского поселения </w:t>
      </w:r>
      <w:r w:rsidRPr="00411A8C">
        <w:rPr>
          <w:rFonts w:ascii="Times New Roman" w:eastAsia="Times New Roman" w:hAnsi="Times New Roman" w:cs="Times New Roman"/>
          <w:sz w:val="24"/>
          <w:szCs w:val="24"/>
          <w:lang w:eastAsia="ar-SA"/>
        </w:rPr>
        <w:t>на 2017-20</w:t>
      </w:r>
      <w:r>
        <w:rPr>
          <w:rFonts w:ascii="Times New Roman" w:eastAsia="Times New Roman" w:hAnsi="Times New Roman" w:cs="Times New Roman"/>
          <w:sz w:val="24"/>
          <w:szCs w:val="24"/>
          <w:lang w:eastAsia="ar-SA"/>
        </w:rPr>
        <w:t>30</w:t>
      </w:r>
      <w:r w:rsidRPr="00411A8C">
        <w:rPr>
          <w:rFonts w:ascii="Times New Roman" w:eastAsia="Times New Roman" w:hAnsi="Times New Roman" w:cs="Times New Roman"/>
          <w:sz w:val="24"/>
          <w:szCs w:val="24"/>
          <w:lang w:eastAsia="ar-SA"/>
        </w:rPr>
        <w:t xml:space="preserve"> гг. является устойчивое повышение качества жизни нынешних и будущих поколений жителей и благополучие развития поселения через устойчивое развитие территории в социальной и экономической сфере.</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Для достижения поставленных целей в среднесрочной перспективе необходимо решить следующие задачи:</w:t>
      </w:r>
    </w:p>
    <w:p w:rsidR="00411A8C" w:rsidRPr="00411A8C" w:rsidRDefault="00796C36"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411A8C" w:rsidRPr="00411A8C" w:rsidRDefault="00796C36"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развить и расширить сферу информационно-консультационного и правового обслуживания населения;</w:t>
      </w:r>
    </w:p>
    <w:p w:rsidR="00411A8C" w:rsidRPr="00411A8C" w:rsidRDefault="00796C36"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 xml:space="preserve">улучшить состояние здоровья населения путем вовлечения в спортивную и культурную жизнь поселения; </w:t>
      </w:r>
    </w:p>
    <w:p w:rsidR="00411A8C" w:rsidRPr="00411A8C" w:rsidRDefault="00796C36"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411A8C" w:rsidRPr="00411A8C" w:rsidRDefault="00796C36"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активизировать культурную деятельность;</w:t>
      </w:r>
    </w:p>
    <w:p w:rsidR="00411A8C" w:rsidRPr="00411A8C" w:rsidRDefault="00796C36"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 xml:space="preserve">создать условия для безопасного проживания населения на территории поселения; </w:t>
      </w:r>
    </w:p>
    <w:p w:rsidR="00411A8C" w:rsidRPr="00411A8C" w:rsidRDefault="00796C36" w:rsidP="002663E6">
      <w:pPr>
        <w:suppressAutoHyphens/>
        <w:autoSpaceDE w:val="0"/>
        <w:spacing w:after="0" w:line="240" w:lineRule="auto"/>
        <w:ind w:firstLine="851"/>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411A8C" w:rsidRPr="00411A8C">
        <w:rPr>
          <w:rFonts w:ascii="Times New Roman" w:eastAsia="Times New Roman" w:hAnsi="Times New Roman" w:cs="Times New Roman"/>
          <w:bCs/>
          <w:sz w:val="24"/>
          <w:szCs w:val="24"/>
          <w:lang w:eastAsia="ar-SA"/>
        </w:rPr>
        <w:t>повышение качества и уровня жизни населения, его занятости и самозанятости экономических, социальных и культурных возможностей на основе развития сельхозпроизводства, крестьянско-фермерских хозяйств, предпринимательства, торговой инфраструктуры и сферы услуг;</w:t>
      </w:r>
    </w:p>
    <w:p w:rsidR="00411A8C" w:rsidRPr="00411A8C" w:rsidRDefault="00796C36" w:rsidP="002663E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1A8C" w:rsidRPr="00411A8C">
        <w:rPr>
          <w:rFonts w:ascii="Times New Roman" w:eastAsia="Times New Roman" w:hAnsi="Times New Roman" w:cs="Times New Roman"/>
          <w:sz w:val="24"/>
          <w:szCs w:val="24"/>
          <w:lang w:eastAsia="ru-RU"/>
        </w:rPr>
        <w:t>провести проектирование и строительство здани</w:t>
      </w:r>
      <w:r w:rsidR="00B77773">
        <w:rPr>
          <w:rFonts w:ascii="Times New Roman" w:eastAsia="Times New Roman" w:hAnsi="Times New Roman" w:cs="Times New Roman"/>
          <w:sz w:val="24"/>
          <w:szCs w:val="24"/>
          <w:lang w:eastAsia="ru-RU"/>
        </w:rPr>
        <w:t>й двух</w:t>
      </w:r>
      <w:r w:rsidR="00411A8C" w:rsidRPr="00411A8C">
        <w:rPr>
          <w:rFonts w:ascii="Times New Roman" w:eastAsia="Times New Roman" w:hAnsi="Times New Roman" w:cs="Times New Roman"/>
          <w:sz w:val="24"/>
          <w:szCs w:val="24"/>
          <w:lang w:eastAsia="ru-RU"/>
        </w:rPr>
        <w:t xml:space="preserve"> детск</w:t>
      </w:r>
      <w:r w:rsidR="00B77773">
        <w:rPr>
          <w:rFonts w:ascii="Times New Roman" w:eastAsia="Times New Roman" w:hAnsi="Times New Roman" w:cs="Times New Roman"/>
          <w:sz w:val="24"/>
          <w:szCs w:val="24"/>
          <w:lang w:eastAsia="ru-RU"/>
        </w:rPr>
        <w:t>их</w:t>
      </w:r>
      <w:r w:rsidR="00411A8C" w:rsidRPr="00411A8C">
        <w:rPr>
          <w:rFonts w:ascii="Times New Roman" w:eastAsia="Times New Roman" w:hAnsi="Times New Roman" w:cs="Times New Roman"/>
          <w:sz w:val="24"/>
          <w:szCs w:val="24"/>
          <w:lang w:eastAsia="ru-RU"/>
        </w:rPr>
        <w:t xml:space="preserve"> сад</w:t>
      </w:r>
      <w:r w:rsidR="00B77773">
        <w:rPr>
          <w:rFonts w:ascii="Times New Roman" w:eastAsia="Times New Roman" w:hAnsi="Times New Roman" w:cs="Times New Roman"/>
          <w:sz w:val="24"/>
          <w:szCs w:val="24"/>
          <w:lang w:eastAsia="ru-RU"/>
        </w:rPr>
        <w:t>ов на 18</w:t>
      </w:r>
      <w:r w:rsidR="006B3DE4">
        <w:rPr>
          <w:rFonts w:ascii="Times New Roman" w:eastAsia="Times New Roman" w:hAnsi="Times New Roman" w:cs="Times New Roman"/>
          <w:sz w:val="24"/>
          <w:szCs w:val="24"/>
          <w:lang w:eastAsia="ru-RU"/>
        </w:rPr>
        <w:t>2</w:t>
      </w:r>
      <w:r w:rsidR="00B77773">
        <w:rPr>
          <w:rFonts w:ascii="Times New Roman" w:eastAsia="Times New Roman" w:hAnsi="Times New Roman" w:cs="Times New Roman"/>
          <w:sz w:val="24"/>
          <w:szCs w:val="24"/>
          <w:lang w:eastAsia="ru-RU"/>
        </w:rPr>
        <w:t xml:space="preserve"> </w:t>
      </w:r>
      <w:r w:rsidR="00411A8C" w:rsidRPr="00411A8C">
        <w:rPr>
          <w:rFonts w:ascii="Times New Roman" w:eastAsia="Times New Roman" w:hAnsi="Times New Roman" w:cs="Times New Roman"/>
          <w:sz w:val="24"/>
          <w:szCs w:val="24"/>
          <w:lang w:eastAsia="ru-RU"/>
        </w:rPr>
        <w:t>мест</w:t>
      </w:r>
      <w:r w:rsidR="006B3DE4">
        <w:rPr>
          <w:rFonts w:ascii="Times New Roman" w:eastAsia="Times New Roman" w:hAnsi="Times New Roman" w:cs="Times New Roman"/>
          <w:sz w:val="24"/>
          <w:szCs w:val="24"/>
          <w:lang w:eastAsia="ru-RU"/>
        </w:rPr>
        <w:t>а</w:t>
      </w:r>
      <w:r w:rsidR="00411A8C" w:rsidRPr="00411A8C">
        <w:rPr>
          <w:rFonts w:ascii="Times New Roman" w:eastAsia="Times New Roman" w:hAnsi="Times New Roman" w:cs="Times New Roman"/>
          <w:sz w:val="24"/>
          <w:szCs w:val="24"/>
          <w:lang w:eastAsia="ru-RU"/>
        </w:rPr>
        <w:t>;</w:t>
      </w:r>
    </w:p>
    <w:p w:rsidR="00411A8C" w:rsidRDefault="00796C36" w:rsidP="002663E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1A8C" w:rsidRPr="00411A8C">
        <w:rPr>
          <w:rFonts w:ascii="Times New Roman" w:eastAsia="Times New Roman" w:hAnsi="Times New Roman" w:cs="Times New Roman"/>
          <w:sz w:val="24"/>
          <w:szCs w:val="24"/>
          <w:lang w:eastAsia="ru-RU"/>
        </w:rPr>
        <w:t xml:space="preserve">построить шесть </w:t>
      </w:r>
      <w:r w:rsidR="00B77773">
        <w:rPr>
          <w:rFonts w:ascii="Times New Roman" w:eastAsia="Times New Roman" w:hAnsi="Times New Roman" w:cs="Times New Roman"/>
          <w:sz w:val="24"/>
          <w:szCs w:val="24"/>
          <w:lang w:eastAsia="ru-RU"/>
        </w:rPr>
        <w:t xml:space="preserve">дворовых </w:t>
      </w:r>
      <w:r w:rsidR="00411A8C" w:rsidRPr="00411A8C">
        <w:rPr>
          <w:rFonts w:ascii="Times New Roman" w:eastAsia="Times New Roman" w:hAnsi="Times New Roman" w:cs="Times New Roman"/>
          <w:sz w:val="24"/>
          <w:szCs w:val="24"/>
          <w:lang w:eastAsia="ru-RU"/>
        </w:rPr>
        <w:t>спортивных площадок;</w:t>
      </w:r>
    </w:p>
    <w:p w:rsidR="00B77773" w:rsidRDefault="00B77773" w:rsidP="002663E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05F6">
        <w:rPr>
          <w:rFonts w:ascii="Times New Roman" w:eastAsia="Times New Roman" w:hAnsi="Times New Roman" w:cs="Times New Roman"/>
          <w:sz w:val="24"/>
          <w:szCs w:val="24"/>
          <w:lang w:eastAsia="ru-RU"/>
        </w:rPr>
        <w:t xml:space="preserve">благоустройство территории </w:t>
      </w:r>
      <w:r>
        <w:rPr>
          <w:rFonts w:ascii="Times New Roman" w:eastAsia="Times New Roman" w:hAnsi="Times New Roman" w:cs="Times New Roman"/>
          <w:sz w:val="24"/>
          <w:szCs w:val="24"/>
          <w:lang w:eastAsia="ru-RU"/>
        </w:rPr>
        <w:t>стадиона</w:t>
      </w:r>
      <w:r w:rsidR="009705F6">
        <w:rPr>
          <w:rFonts w:ascii="Times New Roman" w:eastAsia="Times New Roman" w:hAnsi="Times New Roman" w:cs="Times New Roman"/>
          <w:sz w:val="24"/>
          <w:szCs w:val="24"/>
          <w:lang w:eastAsia="ru-RU"/>
        </w:rPr>
        <w:t xml:space="preserve"> с современным спортивным оснащением</w:t>
      </w:r>
      <w:r>
        <w:rPr>
          <w:rFonts w:ascii="Times New Roman" w:eastAsia="Times New Roman" w:hAnsi="Times New Roman" w:cs="Times New Roman"/>
          <w:sz w:val="24"/>
          <w:szCs w:val="24"/>
          <w:lang w:eastAsia="ru-RU"/>
        </w:rPr>
        <w:t>;</w:t>
      </w:r>
    </w:p>
    <w:p w:rsidR="00B77773" w:rsidRDefault="00B77773" w:rsidP="002663E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завершение строительства </w:t>
      </w:r>
      <w:r w:rsidR="009705F6">
        <w:rPr>
          <w:rFonts w:ascii="Times New Roman" w:eastAsia="Times New Roman" w:hAnsi="Times New Roman" w:cs="Times New Roman"/>
          <w:sz w:val="24"/>
          <w:szCs w:val="24"/>
          <w:lang w:eastAsia="ru-RU"/>
        </w:rPr>
        <w:t>поликлиники с диагностическим отделением</w:t>
      </w:r>
      <w:r>
        <w:rPr>
          <w:rFonts w:ascii="Times New Roman" w:eastAsia="Times New Roman" w:hAnsi="Times New Roman" w:cs="Times New Roman"/>
          <w:sz w:val="24"/>
          <w:szCs w:val="24"/>
          <w:lang w:eastAsia="ru-RU"/>
        </w:rPr>
        <w:t>;</w:t>
      </w:r>
    </w:p>
    <w:p w:rsidR="009705F6" w:rsidRPr="00411A8C" w:rsidRDefault="009705F6" w:rsidP="002663E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строительство детской спортивной школы с бассейном (общей вместимостью 200 человек);</w:t>
      </w:r>
    </w:p>
    <w:p w:rsidR="00411A8C" w:rsidRPr="00411A8C" w:rsidRDefault="00796C36" w:rsidP="002663E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1A8C" w:rsidRPr="00411A8C">
        <w:rPr>
          <w:rFonts w:ascii="Times New Roman" w:eastAsia="Times New Roman" w:hAnsi="Times New Roman" w:cs="Times New Roman"/>
          <w:sz w:val="24"/>
          <w:szCs w:val="24"/>
          <w:lang w:eastAsia="ru-RU"/>
        </w:rPr>
        <w:t>провести строительство и ремонт тротуаров и автомобильных дорог муниципального значения общего пользования;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411A8C" w:rsidRPr="00411A8C" w:rsidRDefault="00411A8C" w:rsidP="002663E6">
      <w:pPr>
        <w:spacing w:after="0" w:line="240" w:lineRule="auto"/>
        <w:jc w:val="center"/>
        <w:rPr>
          <w:rFonts w:ascii="Times New Roman" w:eastAsia="Times New Roman" w:hAnsi="Times New Roman" w:cs="Times New Roman"/>
          <w:b/>
          <w:sz w:val="24"/>
          <w:szCs w:val="24"/>
          <w:lang w:eastAsia="ru-RU"/>
        </w:rPr>
      </w:pPr>
    </w:p>
    <w:p w:rsidR="00411A8C" w:rsidRPr="00411A8C" w:rsidRDefault="00411A8C" w:rsidP="002663E6">
      <w:pPr>
        <w:spacing w:after="0" w:line="240" w:lineRule="auto"/>
        <w:jc w:val="center"/>
        <w:rPr>
          <w:rFonts w:ascii="Times New Roman" w:eastAsia="Times New Roman" w:hAnsi="Times New Roman" w:cs="Times New Roman"/>
          <w:b/>
          <w:sz w:val="24"/>
          <w:szCs w:val="24"/>
          <w:lang w:eastAsia="ru-RU"/>
        </w:rPr>
      </w:pPr>
      <w:r w:rsidRPr="00411A8C">
        <w:rPr>
          <w:rFonts w:ascii="Times New Roman" w:eastAsia="Times New Roman" w:hAnsi="Times New Roman" w:cs="Times New Roman"/>
          <w:b/>
          <w:sz w:val="24"/>
          <w:szCs w:val="24"/>
          <w:lang w:eastAsia="ru-RU"/>
        </w:rPr>
        <w:t>3. Основные стратегические направления развития</w:t>
      </w:r>
    </w:p>
    <w:p w:rsidR="00411A8C" w:rsidRPr="00411A8C" w:rsidRDefault="00B77773" w:rsidP="002663E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Заброденского сельского поселения</w:t>
      </w:r>
    </w:p>
    <w:p w:rsidR="00411A8C" w:rsidRPr="00411A8C" w:rsidRDefault="00B77773" w:rsidP="002663E6">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w:t>
      </w:r>
      <w:r w:rsidR="00411A8C" w:rsidRPr="00411A8C">
        <w:rPr>
          <w:rFonts w:ascii="Times New Roman" w:eastAsia="Times New Roman" w:hAnsi="Times New Roman" w:cs="Times New Roman"/>
          <w:sz w:val="24"/>
          <w:szCs w:val="24"/>
          <w:lang w:eastAsia="ru-RU"/>
        </w:rPr>
        <w:t xml:space="preserve"> анализа вытекает, что стратегическими направлениями </w:t>
      </w:r>
      <w:r>
        <w:rPr>
          <w:rFonts w:ascii="Times New Roman" w:eastAsia="Times New Roman" w:hAnsi="Times New Roman" w:cs="Times New Roman"/>
          <w:sz w:val="24"/>
          <w:szCs w:val="24"/>
          <w:lang w:eastAsia="ru-RU"/>
        </w:rPr>
        <w:t>развития поселения должны стать</w:t>
      </w:r>
      <w:r w:rsidR="00411A8C" w:rsidRPr="00411A8C">
        <w:rPr>
          <w:rFonts w:ascii="Times New Roman" w:eastAsia="Times New Roman" w:hAnsi="Times New Roman" w:cs="Times New Roman"/>
          <w:sz w:val="24"/>
          <w:szCs w:val="24"/>
          <w:lang w:eastAsia="ru-RU"/>
        </w:rPr>
        <w:t xml:space="preserve"> следующие действия:</w:t>
      </w:r>
    </w:p>
    <w:p w:rsidR="00411A8C" w:rsidRPr="00411A8C" w:rsidRDefault="00411A8C" w:rsidP="002663E6">
      <w:pPr>
        <w:suppressAutoHyphens/>
        <w:autoSpaceDE w:val="0"/>
        <w:spacing w:after="0" w:line="240" w:lineRule="auto"/>
        <w:ind w:left="9" w:firstLine="842"/>
        <w:rPr>
          <w:rFonts w:ascii="Times New Roman" w:eastAsia="Times New Roman" w:hAnsi="Times New Roman" w:cs="Times New Roman"/>
          <w:sz w:val="24"/>
          <w:szCs w:val="24"/>
          <w:lang w:eastAsia="ar-SA"/>
        </w:rPr>
      </w:pPr>
      <w:r w:rsidRPr="00411A8C">
        <w:rPr>
          <w:rFonts w:ascii="Times New Roman" w:eastAsia="Times New Roman" w:hAnsi="Times New Roman" w:cs="Times New Roman"/>
          <w:b/>
          <w:bCs/>
          <w:sz w:val="24"/>
          <w:szCs w:val="24"/>
          <w:lang w:eastAsia="ar-SA"/>
        </w:rPr>
        <w:t>Экономические:</w:t>
      </w:r>
    </w:p>
    <w:p w:rsidR="00411A8C" w:rsidRPr="00411A8C" w:rsidRDefault="00411A8C" w:rsidP="002663E6">
      <w:pPr>
        <w:suppressAutoHyphens/>
        <w:autoSpaceDE w:val="0"/>
        <w:spacing w:after="0" w:line="240" w:lineRule="auto"/>
        <w:ind w:firstLine="842"/>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1.</w:t>
      </w:r>
      <w:r w:rsidR="00B77773" w:rsidRPr="00411A8C">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Содействие развитию</w:t>
      </w:r>
      <w:r w:rsidR="004152B2">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 xml:space="preserve">производственного бизнеса, и вовлечение его как потенциального инвестора для выполнения социальных проектов, восстановление объектов образования, здравоохранения, культуры и спорта. </w:t>
      </w:r>
    </w:p>
    <w:p w:rsidR="00411A8C" w:rsidRPr="00411A8C" w:rsidRDefault="00411A8C" w:rsidP="002663E6">
      <w:pPr>
        <w:suppressAutoHyphens/>
        <w:autoSpaceDE w:val="0"/>
        <w:spacing w:after="0" w:line="240" w:lineRule="auto"/>
        <w:ind w:firstLine="842"/>
        <w:jc w:val="both"/>
        <w:rPr>
          <w:rFonts w:ascii="Times New Roman" w:eastAsia="Times New Roman" w:hAnsi="Times New Roman" w:cs="Times New Roman"/>
          <w:i/>
          <w:iCs/>
          <w:sz w:val="24"/>
          <w:szCs w:val="24"/>
          <w:lang w:eastAsia="ar-SA"/>
        </w:rPr>
      </w:pPr>
      <w:r w:rsidRPr="00411A8C">
        <w:rPr>
          <w:rFonts w:ascii="Times New Roman" w:eastAsia="Times New Roman" w:hAnsi="Times New Roman" w:cs="Times New Roman"/>
          <w:sz w:val="24"/>
          <w:szCs w:val="24"/>
          <w:lang w:eastAsia="ar-SA"/>
        </w:rPr>
        <w:t>2.</w:t>
      </w:r>
      <w:r w:rsidR="00B77773">
        <w:rPr>
          <w:rFonts w:ascii="Times New Roman" w:eastAsia="Times New Roman" w:hAnsi="Times New Roman" w:cs="Times New Roman"/>
          <w:sz w:val="24"/>
          <w:szCs w:val="24"/>
          <w:lang w:eastAsia="ar-SA"/>
        </w:rPr>
        <w:t xml:space="preserve"> Содействие развитию</w:t>
      </w:r>
      <w:r w:rsidRPr="00411A8C">
        <w:rPr>
          <w:rFonts w:ascii="Times New Roman" w:eastAsia="Times New Roman" w:hAnsi="Times New Roman" w:cs="Times New Roman"/>
          <w:sz w:val="24"/>
          <w:szCs w:val="24"/>
          <w:lang w:eastAsia="ar-SA"/>
        </w:rPr>
        <w:t xml:space="preserve"> малого и среднего предпринимательства для развития поселения и организации новых рабочих мест.</w:t>
      </w:r>
    </w:p>
    <w:p w:rsidR="00411A8C" w:rsidRPr="00411A8C" w:rsidRDefault="00411A8C" w:rsidP="002663E6">
      <w:pPr>
        <w:suppressAutoHyphens/>
        <w:spacing w:after="0" w:line="240" w:lineRule="auto"/>
        <w:ind w:firstLine="851"/>
        <w:rPr>
          <w:rFonts w:ascii="Times New Roman" w:eastAsia="Times New Roman" w:hAnsi="Times New Roman" w:cs="Times New Roman"/>
          <w:sz w:val="24"/>
          <w:szCs w:val="24"/>
          <w:lang w:eastAsia="ar-SA"/>
        </w:rPr>
      </w:pPr>
      <w:r w:rsidRPr="00411A8C">
        <w:rPr>
          <w:rFonts w:ascii="Times New Roman" w:eastAsia="Times New Roman" w:hAnsi="Times New Roman" w:cs="Times New Roman"/>
          <w:b/>
          <w:bCs/>
          <w:sz w:val="24"/>
          <w:szCs w:val="24"/>
          <w:lang w:eastAsia="ar-SA"/>
        </w:rPr>
        <w:t>Социальные</w:t>
      </w:r>
      <w:r w:rsidRPr="00411A8C">
        <w:rPr>
          <w:rFonts w:ascii="Times New Roman" w:eastAsia="Times New Roman" w:hAnsi="Times New Roman" w:cs="Times New Roman"/>
          <w:sz w:val="24"/>
          <w:szCs w:val="24"/>
          <w:lang w:eastAsia="ar-SA"/>
        </w:rPr>
        <w:t>:</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i/>
          <w:iCs/>
          <w:sz w:val="24"/>
          <w:szCs w:val="24"/>
          <w:lang w:eastAsia="ar-SA"/>
        </w:rPr>
      </w:pPr>
      <w:r w:rsidRPr="00411A8C">
        <w:rPr>
          <w:rFonts w:ascii="Times New Roman" w:eastAsia="Times New Roman" w:hAnsi="Times New Roman" w:cs="Times New Roman"/>
          <w:sz w:val="24"/>
          <w:szCs w:val="24"/>
          <w:lang w:eastAsia="ar-SA"/>
        </w:rPr>
        <w:t>1.</w:t>
      </w:r>
      <w:r w:rsidR="00B77773" w:rsidRPr="00411A8C">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Развитие социальной инфраструктуры, образования, здравоохранения, кул</w:t>
      </w:r>
      <w:r w:rsidR="00B77773">
        <w:rPr>
          <w:rFonts w:ascii="Times New Roman" w:eastAsia="Times New Roman" w:hAnsi="Times New Roman" w:cs="Times New Roman"/>
          <w:sz w:val="24"/>
          <w:szCs w:val="24"/>
          <w:lang w:eastAsia="ar-SA"/>
        </w:rPr>
        <w:t>ьтуры, физкультуры и спорта:</w:t>
      </w:r>
    </w:p>
    <w:p w:rsidR="00411A8C" w:rsidRPr="00411A8C" w:rsidRDefault="00B77773" w:rsidP="002663E6">
      <w:pPr>
        <w:suppressAutoHyphens/>
        <w:spacing w:after="0" w:line="240" w:lineRule="auto"/>
        <w:ind w:firstLine="851"/>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участие в отраслевых</w:t>
      </w:r>
      <w:r w:rsidR="00411A8C" w:rsidRPr="00411A8C">
        <w:rPr>
          <w:rFonts w:ascii="Times New Roman" w:eastAsia="Times New Roman" w:hAnsi="Times New Roman" w:cs="Times New Roman"/>
          <w:iCs/>
          <w:sz w:val="24"/>
          <w:szCs w:val="24"/>
          <w:lang w:eastAsia="ar-SA"/>
        </w:rPr>
        <w:t xml:space="preserve"> районных, областных программах, Российских и международных грантах по развитию и укреплению данных отраслей;</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iCs/>
          <w:sz w:val="24"/>
          <w:szCs w:val="24"/>
          <w:lang w:eastAsia="ar-SA"/>
        </w:rPr>
        <w:t>- содействие предпринимательской инициативы по развитию данных направлений и всяческое ее поо</w:t>
      </w:r>
      <w:r w:rsidR="00B77773">
        <w:rPr>
          <w:rFonts w:ascii="Times New Roman" w:eastAsia="Times New Roman" w:hAnsi="Times New Roman" w:cs="Times New Roman"/>
          <w:iCs/>
          <w:sz w:val="24"/>
          <w:szCs w:val="24"/>
          <w:lang w:eastAsia="ar-SA"/>
        </w:rPr>
        <w:t>щрение</w:t>
      </w:r>
      <w:r w:rsidRPr="00411A8C">
        <w:rPr>
          <w:rFonts w:ascii="Times New Roman" w:eastAsia="Times New Roman" w:hAnsi="Times New Roman" w:cs="Times New Roman"/>
          <w:iCs/>
          <w:sz w:val="24"/>
          <w:szCs w:val="24"/>
          <w:lang w:eastAsia="ar-SA"/>
        </w:rPr>
        <w:t xml:space="preserve"> (развитие и увеличение объемов </w:t>
      </w:r>
      <w:r w:rsidR="00BE5FF9" w:rsidRPr="00411A8C">
        <w:rPr>
          <w:rFonts w:ascii="Times New Roman" w:eastAsia="Times New Roman" w:hAnsi="Times New Roman" w:cs="Times New Roman"/>
          <w:iCs/>
          <w:sz w:val="24"/>
          <w:szCs w:val="24"/>
          <w:lang w:eastAsia="ar-SA"/>
        </w:rPr>
        <w:t>платных услуг,</w:t>
      </w:r>
      <w:r w:rsidRPr="00411A8C">
        <w:rPr>
          <w:rFonts w:ascii="Times New Roman" w:eastAsia="Times New Roman" w:hAnsi="Times New Roman" w:cs="Times New Roman"/>
          <w:iCs/>
          <w:sz w:val="24"/>
          <w:szCs w:val="24"/>
          <w:lang w:eastAsia="ar-SA"/>
        </w:rPr>
        <w:t xml:space="preserve"> предоставляемых учреждениями образования, здравоохранения, культуры, спорта на территории поселения).</w:t>
      </w:r>
      <w:r w:rsidR="004152B2">
        <w:rPr>
          <w:rFonts w:ascii="Times New Roman" w:eastAsia="Times New Roman" w:hAnsi="Times New Roman" w:cs="Times New Roman"/>
          <w:iCs/>
          <w:sz w:val="24"/>
          <w:szCs w:val="24"/>
          <w:lang w:eastAsia="ar-SA"/>
        </w:rPr>
        <w:t xml:space="preserve"> </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2</w:t>
      </w:r>
      <w:r w:rsidR="00B77773">
        <w:rPr>
          <w:rFonts w:ascii="Times New Roman" w:eastAsia="Times New Roman" w:hAnsi="Times New Roman" w:cs="Times New Roman"/>
          <w:sz w:val="24"/>
          <w:szCs w:val="24"/>
          <w:lang w:eastAsia="ar-SA"/>
        </w:rPr>
        <w:t>.</w:t>
      </w:r>
      <w:r w:rsidR="004152B2">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Содействие в привлечении молодых специалистов в поселение (врачей, учителей, работников культуры);</w:t>
      </w:r>
    </w:p>
    <w:p w:rsidR="00411A8C" w:rsidRPr="00411A8C" w:rsidRDefault="00411A8C" w:rsidP="002663E6">
      <w:pPr>
        <w:suppressAutoHyphens/>
        <w:spacing w:after="0" w:line="240" w:lineRule="auto"/>
        <w:ind w:firstLine="709"/>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iCs/>
          <w:sz w:val="24"/>
          <w:szCs w:val="24"/>
          <w:lang w:eastAsia="ar-SA"/>
        </w:rPr>
        <w:t>- помощь членам их семей в устройстве на работу;</w:t>
      </w:r>
    </w:p>
    <w:p w:rsidR="00411A8C" w:rsidRPr="00411A8C" w:rsidRDefault="00411A8C" w:rsidP="002663E6">
      <w:pPr>
        <w:suppressAutoHyphens/>
        <w:spacing w:after="0" w:line="240" w:lineRule="auto"/>
        <w:ind w:firstLine="709"/>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iCs/>
          <w:sz w:val="24"/>
          <w:szCs w:val="24"/>
          <w:lang w:eastAsia="ar-SA"/>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iCs/>
          <w:sz w:val="24"/>
          <w:szCs w:val="24"/>
          <w:lang w:eastAsia="ar-SA"/>
        </w:rPr>
      </w:pPr>
      <w:r w:rsidRPr="00411A8C">
        <w:rPr>
          <w:rFonts w:ascii="Times New Roman" w:eastAsia="Times New Roman" w:hAnsi="Times New Roman" w:cs="Times New Roman"/>
          <w:sz w:val="24"/>
          <w:szCs w:val="24"/>
          <w:lang w:eastAsia="ar-SA"/>
        </w:rPr>
        <w:t>3. Содействие в обеспечении социальной поддержки слабозащищенным слоям населения:</w:t>
      </w:r>
    </w:p>
    <w:p w:rsidR="00411A8C" w:rsidRPr="00411A8C" w:rsidRDefault="00411A8C" w:rsidP="002663E6">
      <w:pPr>
        <w:suppressAutoHyphens/>
        <w:spacing w:after="0" w:line="240" w:lineRule="auto"/>
        <w:ind w:firstLine="709"/>
        <w:jc w:val="both"/>
        <w:rPr>
          <w:rFonts w:ascii="Times New Roman" w:eastAsia="Times New Roman" w:hAnsi="Times New Roman" w:cs="Times New Roman"/>
          <w:iCs/>
          <w:sz w:val="24"/>
          <w:szCs w:val="24"/>
          <w:lang w:eastAsia="ar-SA"/>
        </w:rPr>
      </w:pPr>
      <w:r w:rsidRPr="00411A8C">
        <w:rPr>
          <w:rFonts w:ascii="Times New Roman" w:eastAsia="Times New Roman" w:hAnsi="Times New Roman" w:cs="Times New Roman"/>
          <w:iCs/>
          <w:sz w:val="24"/>
          <w:szCs w:val="24"/>
          <w:lang w:eastAsia="ar-SA"/>
        </w:rPr>
        <w:t>- консультирование, помощь в получении субсидий, пособий различных льготных выплат;</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iCs/>
          <w:sz w:val="24"/>
          <w:szCs w:val="24"/>
          <w:lang w:eastAsia="ar-SA"/>
        </w:rPr>
        <w:t>- содействие в привлечении бюджетных средств, спонсорской помощи для поддержания одиноких пенсионеров, инвалидов, многодетных семей (проведение ремонта жилья, лечение в учреждениях здравоохранения, льготное санаторно - курортное лечение).</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iCs/>
          <w:sz w:val="24"/>
          <w:szCs w:val="24"/>
          <w:lang w:eastAsia="ar-SA"/>
        </w:rPr>
      </w:pPr>
      <w:r w:rsidRPr="00411A8C">
        <w:rPr>
          <w:rFonts w:ascii="Times New Roman" w:eastAsia="Times New Roman" w:hAnsi="Times New Roman" w:cs="Times New Roman"/>
          <w:sz w:val="24"/>
          <w:szCs w:val="24"/>
          <w:lang w:eastAsia="ar-SA"/>
        </w:rPr>
        <w:t>4.</w:t>
      </w:r>
      <w:r w:rsidR="00B77773" w:rsidRPr="00411A8C">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Привлечение средств из областного и федерального бюджетов на укрепление жилищно-коммунальной сферы:</w:t>
      </w:r>
    </w:p>
    <w:p w:rsidR="00411A8C" w:rsidRPr="00411A8C" w:rsidRDefault="00411A8C" w:rsidP="002663E6">
      <w:pPr>
        <w:suppressAutoHyphens/>
        <w:spacing w:after="0" w:line="240" w:lineRule="auto"/>
        <w:ind w:firstLine="709"/>
        <w:jc w:val="both"/>
        <w:rPr>
          <w:rFonts w:ascii="Times New Roman" w:eastAsia="Times New Roman" w:hAnsi="Times New Roman" w:cs="Times New Roman"/>
          <w:iCs/>
          <w:sz w:val="24"/>
          <w:szCs w:val="24"/>
          <w:lang w:eastAsia="ar-SA"/>
        </w:rPr>
      </w:pPr>
      <w:r w:rsidRPr="00411A8C">
        <w:rPr>
          <w:rFonts w:ascii="Times New Roman" w:eastAsia="Times New Roman" w:hAnsi="Times New Roman" w:cs="Times New Roman"/>
          <w:iCs/>
          <w:sz w:val="24"/>
          <w:szCs w:val="24"/>
          <w:lang w:eastAsia="ar-SA"/>
        </w:rPr>
        <w:t>-</w:t>
      </w:r>
      <w:r w:rsidR="004152B2">
        <w:rPr>
          <w:rFonts w:ascii="Times New Roman" w:eastAsia="Times New Roman" w:hAnsi="Times New Roman" w:cs="Times New Roman"/>
          <w:iCs/>
          <w:sz w:val="24"/>
          <w:szCs w:val="24"/>
          <w:lang w:eastAsia="ar-SA"/>
        </w:rPr>
        <w:t xml:space="preserve"> </w:t>
      </w:r>
      <w:r w:rsidRPr="00411A8C">
        <w:rPr>
          <w:rFonts w:ascii="Times New Roman" w:eastAsia="Times New Roman" w:hAnsi="Times New Roman" w:cs="Times New Roman"/>
          <w:iCs/>
          <w:sz w:val="24"/>
          <w:szCs w:val="24"/>
          <w:lang w:eastAsia="ar-SA"/>
        </w:rPr>
        <w:t xml:space="preserve">на </w:t>
      </w:r>
      <w:r w:rsidR="00B77773">
        <w:rPr>
          <w:rFonts w:ascii="Times New Roman" w:eastAsia="Times New Roman" w:hAnsi="Times New Roman" w:cs="Times New Roman"/>
          <w:iCs/>
          <w:sz w:val="24"/>
          <w:szCs w:val="24"/>
          <w:lang w:eastAsia="ar-SA"/>
        </w:rPr>
        <w:t xml:space="preserve">строительство и </w:t>
      </w:r>
      <w:r w:rsidRPr="00411A8C">
        <w:rPr>
          <w:rFonts w:ascii="Times New Roman" w:eastAsia="Times New Roman" w:hAnsi="Times New Roman" w:cs="Times New Roman"/>
          <w:iCs/>
          <w:sz w:val="24"/>
          <w:szCs w:val="24"/>
          <w:lang w:eastAsia="ar-SA"/>
        </w:rPr>
        <w:t>восстановление системы водоснабжения;</w:t>
      </w:r>
    </w:p>
    <w:p w:rsidR="00411A8C" w:rsidRPr="00411A8C" w:rsidRDefault="00411A8C" w:rsidP="002663E6">
      <w:pPr>
        <w:suppressAutoHyphens/>
        <w:spacing w:after="0" w:line="240" w:lineRule="auto"/>
        <w:ind w:firstLine="709"/>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iCs/>
          <w:sz w:val="24"/>
          <w:szCs w:val="24"/>
          <w:lang w:eastAsia="ar-SA"/>
        </w:rPr>
        <w:t>- по программам молодая семья, ипотечное кредитование для строительства приобретения жилья гражданами, работающими проживающими на территории поселения;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5. Освещение </w:t>
      </w:r>
      <w:r w:rsidR="00B77773">
        <w:rPr>
          <w:rFonts w:ascii="Times New Roman" w:eastAsia="Times New Roman" w:hAnsi="Times New Roman" w:cs="Times New Roman"/>
          <w:sz w:val="24"/>
          <w:szCs w:val="24"/>
          <w:lang w:eastAsia="ar-SA"/>
        </w:rPr>
        <w:t>поселение</w:t>
      </w:r>
      <w:r w:rsidRPr="00411A8C">
        <w:rPr>
          <w:rFonts w:ascii="Times New Roman" w:eastAsia="Times New Roman" w:hAnsi="Times New Roman" w:cs="Times New Roman"/>
          <w:sz w:val="24"/>
          <w:szCs w:val="24"/>
          <w:lang w:eastAsia="ar-SA"/>
        </w:rPr>
        <w:t xml:space="preserve"> на должном уровне: строительство и реконструкция электролиний уличного освещения с переходом на энергосберегающую технологию.</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6.</w:t>
      </w:r>
      <w:r w:rsidR="00B77773">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Привлечение средств</w:t>
      </w:r>
      <w:r w:rsidR="004152B2">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из областного и федерального бюджетов на строительство и ремонт тротуаров и автомобильных дорог муниципального значения общего пользования.</w:t>
      </w:r>
    </w:p>
    <w:p w:rsidR="00B77773"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7.</w:t>
      </w:r>
      <w:r w:rsidR="00B77773">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Привлечение средств из бюджетов различных уровней для благоустройства</w:t>
      </w:r>
      <w:r w:rsidR="004152B2">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поселения.</w:t>
      </w:r>
    </w:p>
    <w:p w:rsidR="00CA49D5" w:rsidRDefault="00CA49D5" w:rsidP="00CA49D5">
      <w:pPr>
        <w:spacing w:after="0" w:line="240" w:lineRule="auto"/>
        <w:ind w:firstLine="709"/>
        <w:jc w:val="both"/>
        <w:rPr>
          <w:rFonts w:ascii="Times New Roman" w:eastAsia="Calibri" w:hAnsi="Times New Roman" w:cs="Times New Roman"/>
          <w:b/>
          <w:sz w:val="24"/>
          <w:szCs w:val="24"/>
        </w:rPr>
      </w:pPr>
    </w:p>
    <w:p w:rsidR="00CA49D5" w:rsidRPr="00CA49D5" w:rsidRDefault="00CA49D5" w:rsidP="00CA49D5">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CA49D5">
        <w:rPr>
          <w:rFonts w:ascii="Times New Roman" w:eastAsia="Calibri" w:hAnsi="Times New Roman" w:cs="Times New Roman"/>
          <w:b/>
          <w:sz w:val="24"/>
          <w:szCs w:val="24"/>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w:t>
      </w:r>
    </w:p>
    <w:p w:rsidR="00CA49D5" w:rsidRPr="00CA49D5" w:rsidRDefault="00CA49D5" w:rsidP="00CA49D5">
      <w:pPr>
        <w:spacing w:after="0" w:line="240" w:lineRule="auto"/>
        <w:ind w:firstLine="709"/>
        <w:jc w:val="both"/>
        <w:rPr>
          <w:rFonts w:ascii="Times New Roman" w:eastAsia="Calibri" w:hAnsi="Times New Roman" w:cs="Times New Roman"/>
          <w:sz w:val="24"/>
          <w:szCs w:val="24"/>
        </w:rPr>
      </w:pPr>
      <w:r w:rsidRPr="00CA49D5">
        <w:rPr>
          <w:rFonts w:ascii="Times New Roman" w:eastAsia="Calibri" w:hAnsi="Times New Roman" w:cs="Times New Roman"/>
          <w:sz w:val="24"/>
          <w:szCs w:val="24"/>
        </w:rPr>
        <w:t xml:space="preserve">Финансирование входящих в Программу мероприятий осуществляется за счет </w:t>
      </w:r>
      <w:r w:rsidRPr="00CA49D5">
        <w:rPr>
          <w:rFonts w:ascii="Times New Roman" w:eastAsia="Calibri" w:hAnsi="Times New Roman" w:cs="Times New Roman"/>
          <w:color w:val="000000"/>
          <w:sz w:val="24"/>
          <w:szCs w:val="24"/>
        </w:rPr>
        <w:t>бюджетных средств разных уровней и привлечения внебюджетных источников.</w:t>
      </w:r>
      <w:r w:rsidRPr="00CA49D5">
        <w:rPr>
          <w:rFonts w:ascii="Times New Roman" w:eastAsia="Calibri" w:hAnsi="Times New Roman" w:cs="Times New Roman"/>
          <w:sz w:val="24"/>
          <w:szCs w:val="24"/>
        </w:rPr>
        <w:t xml:space="preserve"> </w:t>
      </w:r>
    </w:p>
    <w:p w:rsidR="00CA49D5" w:rsidRPr="00317F37" w:rsidRDefault="00CA49D5" w:rsidP="00CA49D5">
      <w:pPr>
        <w:spacing w:after="0" w:line="240" w:lineRule="auto"/>
        <w:ind w:firstLine="709"/>
        <w:jc w:val="both"/>
        <w:rPr>
          <w:rFonts w:ascii="Times New Roman" w:eastAsia="Calibri" w:hAnsi="Times New Roman" w:cs="Times New Roman"/>
          <w:sz w:val="24"/>
          <w:szCs w:val="24"/>
        </w:rPr>
      </w:pPr>
      <w:r w:rsidRPr="00CA49D5">
        <w:rPr>
          <w:rFonts w:ascii="Times New Roman" w:eastAsia="Calibri" w:hAnsi="Times New Roman" w:cs="Times New Roman"/>
          <w:sz w:val="24"/>
          <w:szCs w:val="24"/>
        </w:rPr>
        <w:t xml:space="preserve">Прогнозный общий объем финансирования Программы на период </w:t>
      </w:r>
      <w:r w:rsidRPr="00317F37">
        <w:rPr>
          <w:rFonts w:ascii="Times New Roman" w:eastAsia="Calibri" w:hAnsi="Times New Roman" w:cs="Times New Roman"/>
          <w:sz w:val="24"/>
          <w:szCs w:val="24"/>
        </w:rPr>
        <w:t>2017-203</w:t>
      </w:r>
      <w:r w:rsidR="00317F37" w:rsidRPr="00317F37">
        <w:rPr>
          <w:rFonts w:ascii="Times New Roman" w:eastAsia="Calibri" w:hAnsi="Times New Roman" w:cs="Times New Roman"/>
          <w:sz w:val="24"/>
          <w:szCs w:val="24"/>
        </w:rPr>
        <w:t xml:space="preserve">0 годов составляет </w:t>
      </w:r>
      <w:r w:rsidR="00C1043F">
        <w:rPr>
          <w:rFonts w:ascii="Times New Roman" w:eastAsia="Calibri" w:hAnsi="Times New Roman" w:cs="Times New Roman"/>
          <w:sz w:val="24"/>
          <w:szCs w:val="24"/>
        </w:rPr>
        <w:t>128 697</w:t>
      </w:r>
      <w:r w:rsidR="00317F37" w:rsidRPr="00317F37">
        <w:rPr>
          <w:rFonts w:ascii="Times New Roman" w:eastAsia="Calibri" w:hAnsi="Times New Roman" w:cs="Times New Roman"/>
          <w:sz w:val="24"/>
          <w:szCs w:val="24"/>
        </w:rPr>
        <w:t>,00</w:t>
      </w:r>
      <w:r w:rsidRPr="00317F37">
        <w:rPr>
          <w:rFonts w:ascii="Times New Roman" w:eastAsia="Calibri" w:hAnsi="Times New Roman" w:cs="Times New Roman"/>
          <w:sz w:val="24"/>
          <w:szCs w:val="24"/>
        </w:rPr>
        <w:t xml:space="preserve"> тыс. руб., в том числе по годам:</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2017 г. – 50,00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2018 г. – 50,00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2019 г. – 50,00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2020 г. – 60,00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2021 г. – 60,00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2022 г. – 60,00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2023 г. – 70,00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 xml:space="preserve">2024 г. – </w:t>
      </w:r>
      <w:r w:rsidR="004B2B9F">
        <w:rPr>
          <w:rFonts w:ascii="Times New Roman" w:eastAsia="Times New Roman" w:hAnsi="Times New Roman" w:cs="Times New Roman"/>
          <w:sz w:val="24"/>
          <w:szCs w:val="24"/>
          <w:lang w:eastAsia="ru-RU"/>
        </w:rPr>
        <w:t>38 971,8</w:t>
      </w:r>
      <w:r w:rsidRPr="00317F37">
        <w:rPr>
          <w:rFonts w:ascii="Times New Roman" w:eastAsia="Times New Roman" w:hAnsi="Times New Roman" w:cs="Times New Roman"/>
          <w:sz w:val="24"/>
          <w:szCs w:val="24"/>
          <w:lang w:eastAsia="ru-RU"/>
        </w:rPr>
        <w:t xml:space="preserve">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 xml:space="preserve">2025 г. – </w:t>
      </w:r>
      <w:r w:rsidR="004B2B9F">
        <w:rPr>
          <w:rFonts w:ascii="Times New Roman" w:eastAsia="Times New Roman" w:hAnsi="Times New Roman" w:cs="Times New Roman"/>
          <w:sz w:val="24"/>
          <w:szCs w:val="24"/>
          <w:lang w:eastAsia="ru-RU"/>
        </w:rPr>
        <w:t>14 538,6</w:t>
      </w:r>
      <w:r w:rsidRPr="00317F37">
        <w:rPr>
          <w:rFonts w:ascii="Times New Roman" w:eastAsia="Times New Roman" w:hAnsi="Times New Roman" w:cs="Times New Roman"/>
          <w:sz w:val="24"/>
          <w:szCs w:val="24"/>
          <w:lang w:eastAsia="ru-RU"/>
        </w:rPr>
        <w:t xml:space="preserve">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 xml:space="preserve">2026 г. – </w:t>
      </w:r>
      <w:r w:rsidR="004B2B9F">
        <w:rPr>
          <w:rFonts w:ascii="Times New Roman" w:eastAsia="Times New Roman" w:hAnsi="Times New Roman" w:cs="Times New Roman"/>
          <w:sz w:val="24"/>
          <w:szCs w:val="24"/>
          <w:lang w:eastAsia="ru-RU"/>
        </w:rPr>
        <w:t>27 198,4</w:t>
      </w:r>
      <w:r w:rsidRPr="00317F37">
        <w:rPr>
          <w:rFonts w:ascii="Times New Roman" w:eastAsia="Times New Roman" w:hAnsi="Times New Roman" w:cs="Times New Roman"/>
          <w:sz w:val="24"/>
          <w:szCs w:val="24"/>
          <w:lang w:eastAsia="ru-RU"/>
        </w:rPr>
        <w:t xml:space="preserve">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 xml:space="preserve">2027 г. – </w:t>
      </w:r>
      <w:r w:rsidR="004B2B9F">
        <w:rPr>
          <w:rFonts w:ascii="Times New Roman" w:eastAsia="Times New Roman" w:hAnsi="Times New Roman" w:cs="Times New Roman"/>
          <w:sz w:val="24"/>
          <w:szCs w:val="24"/>
          <w:lang w:eastAsia="ru-RU"/>
        </w:rPr>
        <w:t>15 338,2</w:t>
      </w:r>
      <w:r w:rsidRPr="00317F37">
        <w:rPr>
          <w:rFonts w:ascii="Times New Roman" w:eastAsia="Times New Roman" w:hAnsi="Times New Roman" w:cs="Times New Roman"/>
          <w:sz w:val="24"/>
          <w:szCs w:val="24"/>
          <w:lang w:eastAsia="ru-RU"/>
        </w:rPr>
        <w:t xml:space="preserve">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 xml:space="preserve">2028 г. – </w:t>
      </w:r>
      <w:r w:rsidR="004B2B9F">
        <w:rPr>
          <w:rFonts w:ascii="Times New Roman" w:eastAsia="Times New Roman" w:hAnsi="Times New Roman" w:cs="Times New Roman"/>
          <w:sz w:val="24"/>
          <w:szCs w:val="24"/>
          <w:lang w:eastAsia="ru-RU"/>
        </w:rPr>
        <w:t>14 723,8</w:t>
      </w:r>
      <w:r w:rsidRPr="00317F37">
        <w:rPr>
          <w:rFonts w:ascii="Times New Roman" w:eastAsia="Times New Roman" w:hAnsi="Times New Roman" w:cs="Times New Roman"/>
          <w:sz w:val="24"/>
          <w:szCs w:val="24"/>
          <w:lang w:eastAsia="ru-RU"/>
        </w:rPr>
        <w:t xml:space="preserve">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 xml:space="preserve">2029 г. – </w:t>
      </w:r>
      <w:r w:rsidR="004B2B9F">
        <w:rPr>
          <w:rFonts w:ascii="Times New Roman" w:eastAsia="Times New Roman" w:hAnsi="Times New Roman" w:cs="Times New Roman"/>
          <w:sz w:val="24"/>
          <w:szCs w:val="24"/>
          <w:lang w:eastAsia="ru-RU"/>
        </w:rPr>
        <w:t>16 426,2</w:t>
      </w:r>
      <w:r w:rsidRPr="00317F37">
        <w:rPr>
          <w:rFonts w:ascii="Times New Roman" w:eastAsia="Times New Roman" w:hAnsi="Times New Roman" w:cs="Times New Roman"/>
          <w:sz w:val="24"/>
          <w:szCs w:val="24"/>
          <w:lang w:eastAsia="ru-RU"/>
        </w:rPr>
        <w:t xml:space="preserve"> тыс. рублей</w:t>
      </w:r>
    </w:p>
    <w:p w:rsidR="00317F37" w:rsidRPr="00317F37" w:rsidRDefault="00317F37" w:rsidP="00317F37">
      <w:pPr>
        <w:spacing w:after="0" w:line="240" w:lineRule="auto"/>
        <w:ind w:firstLine="709"/>
        <w:rPr>
          <w:rFonts w:ascii="Times New Roman" w:eastAsia="Times New Roman" w:hAnsi="Times New Roman" w:cs="Times New Roman"/>
          <w:sz w:val="24"/>
          <w:szCs w:val="24"/>
          <w:lang w:eastAsia="ru-RU"/>
        </w:rPr>
      </w:pPr>
      <w:r w:rsidRPr="00317F37">
        <w:rPr>
          <w:rFonts w:ascii="Times New Roman" w:eastAsia="Times New Roman" w:hAnsi="Times New Roman" w:cs="Times New Roman"/>
          <w:sz w:val="24"/>
          <w:szCs w:val="24"/>
          <w:lang w:eastAsia="ru-RU"/>
        </w:rPr>
        <w:t xml:space="preserve">2030 г. – </w:t>
      </w:r>
      <w:r w:rsidR="00C1043F">
        <w:rPr>
          <w:rFonts w:ascii="Times New Roman" w:eastAsia="Times New Roman" w:hAnsi="Times New Roman" w:cs="Times New Roman"/>
          <w:sz w:val="24"/>
          <w:szCs w:val="24"/>
          <w:lang w:eastAsia="ru-RU"/>
        </w:rPr>
        <w:t>100</w:t>
      </w:r>
      <w:r w:rsidRPr="00317F37">
        <w:rPr>
          <w:rFonts w:ascii="Times New Roman" w:eastAsia="Times New Roman" w:hAnsi="Times New Roman" w:cs="Times New Roman"/>
          <w:sz w:val="24"/>
          <w:szCs w:val="24"/>
          <w:lang w:eastAsia="ru-RU"/>
        </w:rPr>
        <w:t>,00 тыс. рублей</w:t>
      </w:r>
    </w:p>
    <w:p w:rsidR="00CA49D5" w:rsidRPr="00CA49D5" w:rsidRDefault="00CA49D5" w:rsidP="00CA49D5">
      <w:pPr>
        <w:spacing w:after="0" w:line="240" w:lineRule="auto"/>
        <w:ind w:firstLine="709"/>
        <w:jc w:val="both"/>
        <w:rPr>
          <w:rFonts w:ascii="Times New Roman" w:eastAsia="Calibri" w:hAnsi="Times New Roman" w:cs="Times New Roman"/>
          <w:sz w:val="24"/>
          <w:szCs w:val="24"/>
        </w:rPr>
      </w:pPr>
      <w:r w:rsidRPr="00CA49D5">
        <w:rPr>
          <w:rFonts w:ascii="Times New Roman" w:eastAsia="Calibri" w:hAnsi="Times New Roman" w:cs="Times New Roman"/>
          <w:sz w:val="24"/>
          <w:szCs w:val="24"/>
        </w:rPr>
        <w:t>На реализацию мероприятий могут привлекаться также другие источники.</w:t>
      </w:r>
    </w:p>
    <w:p w:rsidR="00CA49D5" w:rsidRPr="00CA49D5" w:rsidRDefault="00CA49D5" w:rsidP="00CA49D5">
      <w:pPr>
        <w:spacing w:after="0" w:line="240" w:lineRule="auto"/>
        <w:ind w:firstLine="709"/>
        <w:jc w:val="both"/>
        <w:rPr>
          <w:rFonts w:ascii="Times New Roman" w:eastAsia="Calibri" w:hAnsi="Times New Roman" w:cs="Times New Roman"/>
          <w:sz w:val="24"/>
          <w:szCs w:val="24"/>
        </w:rPr>
      </w:pPr>
      <w:r w:rsidRPr="00CA49D5">
        <w:rPr>
          <w:rFonts w:ascii="Times New Roman" w:eastAsia="Calibri" w:hAnsi="Times New Roman" w:cs="Times New Roman"/>
          <w:sz w:val="24"/>
          <w:szCs w:val="24"/>
        </w:rPr>
        <w:t>Мероприятия программы реализуются на основе государственных контрактов (договоров), заключаемых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w:t>
      </w:r>
    </w:p>
    <w:p w:rsidR="00CA49D5" w:rsidRPr="00CA49D5" w:rsidRDefault="00CA49D5" w:rsidP="00CA49D5">
      <w:pPr>
        <w:spacing w:after="0" w:line="240" w:lineRule="auto"/>
        <w:ind w:firstLine="709"/>
        <w:jc w:val="right"/>
        <w:rPr>
          <w:rFonts w:ascii="Times New Roman" w:eastAsia="Calibri" w:hAnsi="Times New Roman" w:cs="Times New Roman"/>
          <w:sz w:val="24"/>
          <w:szCs w:val="24"/>
        </w:rPr>
      </w:pPr>
      <w:r w:rsidRPr="00CA49D5">
        <w:rPr>
          <w:rFonts w:ascii="Times New Roman" w:eastAsia="Calibri" w:hAnsi="Times New Roman" w:cs="Times New Roman"/>
          <w:sz w:val="24"/>
          <w:szCs w:val="24"/>
        </w:rPr>
        <w:t>Таблица 9</w:t>
      </w:r>
    </w:p>
    <w:p w:rsidR="00CA49D5" w:rsidRPr="00CA49D5" w:rsidRDefault="00CA49D5" w:rsidP="00CA49D5">
      <w:pPr>
        <w:spacing w:after="0" w:line="240" w:lineRule="auto"/>
        <w:ind w:firstLine="709"/>
        <w:rPr>
          <w:rFonts w:ascii="Times New Roman" w:eastAsia="Times New Roman" w:hAnsi="Times New Roman" w:cs="Times New Roman"/>
          <w:b/>
          <w:szCs w:val="24"/>
          <w:lang w:eastAsia="ru-RU"/>
        </w:rPr>
      </w:pPr>
      <w:r w:rsidRPr="00CA49D5">
        <w:rPr>
          <w:rFonts w:ascii="Times New Roman" w:eastAsia="Times New Roman" w:hAnsi="Times New Roman" w:cs="Times New Roman"/>
          <w:b/>
          <w:szCs w:val="24"/>
          <w:lang w:eastAsia="ru-RU"/>
        </w:rPr>
        <w:t>Объемы и источники финансирования мероприятий Программы</w:t>
      </w:r>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1701"/>
        <w:gridCol w:w="709"/>
        <w:gridCol w:w="1134"/>
        <w:gridCol w:w="1134"/>
        <w:gridCol w:w="567"/>
        <w:gridCol w:w="992"/>
        <w:gridCol w:w="709"/>
        <w:gridCol w:w="1134"/>
        <w:gridCol w:w="1134"/>
      </w:tblGrid>
      <w:tr w:rsidR="00CA49D5" w:rsidRPr="00CA49D5" w:rsidTr="00C1043F">
        <w:trPr>
          <w:trHeight w:val="287"/>
          <w:tblHeader/>
        </w:trPr>
        <w:tc>
          <w:tcPr>
            <w:tcW w:w="851" w:type="dxa"/>
            <w:vMerge w:val="restart"/>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 п/п</w:t>
            </w:r>
          </w:p>
        </w:tc>
        <w:tc>
          <w:tcPr>
            <w:tcW w:w="1701" w:type="dxa"/>
            <w:vMerge w:val="restart"/>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Наименование мероприятия</w:t>
            </w:r>
          </w:p>
        </w:tc>
        <w:tc>
          <w:tcPr>
            <w:tcW w:w="709" w:type="dxa"/>
            <w:vMerge w:val="restart"/>
            <w:tcBorders>
              <w:top w:val="single" w:sz="8" w:space="0" w:color="auto"/>
              <w:left w:val="single" w:sz="8" w:space="0" w:color="auto"/>
              <w:bottom w:val="single" w:sz="8" w:space="0" w:color="auto"/>
              <w:right w:val="single" w:sz="8" w:space="0" w:color="auto"/>
            </w:tcBorders>
            <w:hideMark/>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Годы реализации</w:t>
            </w:r>
          </w:p>
        </w:tc>
        <w:tc>
          <w:tcPr>
            <w:tcW w:w="4536" w:type="dxa"/>
            <w:gridSpan w:val="5"/>
            <w:tcBorders>
              <w:top w:val="single" w:sz="8" w:space="0" w:color="auto"/>
              <w:left w:val="single" w:sz="8" w:space="0" w:color="auto"/>
              <w:bottom w:val="single" w:sz="4" w:space="0" w:color="auto"/>
              <w:right w:val="single" w:sz="8" w:space="0" w:color="auto"/>
            </w:tcBorders>
            <w:vAlign w:val="center"/>
          </w:tcPr>
          <w:p w:rsidR="00CA49D5" w:rsidRPr="00CA49D5" w:rsidRDefault="00CA49D5" w:rsidP="00CA49D5">
            <w:pPr>
              <w:spacing w:after="0" w:line="240" w:lineRule="auto"/>
              <w:jc w:val="center"/>
              <w:rPr>
                <w:rFonts w:ascii="Times New Roman" w:eastAsia="Times New Roman" w:hAnsi="Times New Roman" w:cs="Times New Roman"/>
                <w:lang w:eastAsia="ru-RU"/>
              </w:rPr>
            </w:pPr>
          </w:p>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Объем финансирования, тыс.</w:t>
            </w:r>
            <w:r w:rsidR="004B2B9F">
              <w:rPr>
                <w:rFonts w:ascii="Times New Roman" w:eastAsia="Times New Roman" w:hAnsi="Times New Roman" w:cs="Times New Roman"/>
                <w:lang w:eastAsia="ru-RU"/>
              </w:rPr>
              <w:t xml:space="preserve"> </w:t>
            </w:r>
            <w:r w:rsidRPr="00CA49D5">
              <w:rPr>
                <w:rFonts w:ascii="Times New Roman" w:eastAsia="Times New Roman" w:hAnsi="Times New Roman" w:cs="Times New Roman"/>
                <w:lang w:eastAsia="ru-RU"/>
              </w:rPr>
              <w:t>рублей</w:t>
            </w:r>
          </w:p>
        </w:tc>
        <w:tc>
          <w:tcPr>
            <w:tcW w:w="1134" w:type="dxa"/>
            <w:vMerge w:val="restart"/>
            <w:tcBorders>
              <w:top w:val="single" w:sz="8" w:space="0" w:color="auto"/>
              <w:left w:val="single" w:sz="8" w:space="0" w:color="auto"/>
              <w:bottom w:val="single" w:sz="8" w:space="0" w:color="auto"/>
              <w:right w:val="single" w:sz="8" w:space="0" w:color="auto"/>
            </w:tcBorders>
            <w:hideMark/>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Непосредственный результат реализации мероприятия</w:t>
            </w:r>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tabs>
                <w:tab w:val="left" w:pos="2018"/>
              </w:tabs>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Заказчик программы</w:t>
            </w:r>
          </w:p>
        </w:tc>
      </w:tr>
      <w:tr w:rsidR="00CA49D5" w:rsidRPr="00CA49D5" w:rsidTr="00C1043F">
        <w:trPr>
          <w:trHeight w:val="255"/>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rPr>
                <w:rFonts w:ascii="Times New Roman" w:eastAsia="Times New Roman" w:hAnsi="Times New Roman" w:cs="Times New Roman"/>
                <w:lang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ind w:right="33"/>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Всего</w:t>
            </w:r>
          </w:p>
        </w:tc>
        <w:tc>
          <w:tcPr>
            <w:tcW w:w="3402" w:type="dxa"/>
            <w:gridSpan w:val="4"/>
            <w:tcBorders>
              <w:top w:val="single" w:sz="4" w:space="0" w:color="auto"/>
              <w:left w:val="single" w:sz="8" w:space="0" w:color="auto"/>
              <w:bottom w:val="single" w:sz="4" w:space="0" w:color="auto"/>
              <w:right w:val="single" w:sz="8" w:space="0" w:color="auto"/>
            </w:tcBorders>
            <w:vAlign w:val="center"/>
            <w:hideMark/>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в разрезе источников финансирования</w:t>
            </w: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rPr>
                <w:rFonts w:ascii="Times New Roman" w:eastAsia="Times New Roman" w:hAnsi="Times New Roman" w:cs="Times New Roman"/>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rPr>
                <w:rFonts w:ascii="Times New Roman" w:eastAsia="Times New Roman" w:hAnsi="Times New Roman" w:cs="Times New Roman"/>
                <w:lang w:eastAsia="ru-RU"/>
              </w:rPr>
            </w:pPr>
          </w:p>
        </w:tc>
      </w:tr>
      <w:tr w:rsidR="00CA49D5" w:rsidRPr="00CA49D5" w:rsidTr="00C1043F">
        <w:trPr>
          <w:trHeight w:val="1439"/>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rPr>
                <w:rFonts w:ascii="Times New Roman" w:eastAsia="Times New Roman" w:hAnsi="Times New Roman" w:cs="Times New Roman"/>
                <w:lang w:eastAsia="ru-RU"/>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rPr>
                <w:rFonts w:ascii="Times New Roman" w:eastAsia="Times New Roman" w:hAnsi="Times New Roman" w:cs="Times New Roman"/>
                <w:lang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областной бюджет</w:t>
            </w:r>
          </w:p>
        </w:tc>
        <w:tc>
          <w:tcPr>
            <w:tcW w:w="567" w:type="dxa"/>
            <w:tcBorders>
              <w:top w:val="single" w:sz="4"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районный бюджет</w:t>
            </w:r>
          </w:p>
        </w:tc>
        <w:tc>
          <w:tcPr>
            <w:tcW w:w="992" w:type="dxa"/>
            <w:tcBorders>
              <w:top w:val="single" w:sz="4"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ind w:right="34"/>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местный бюджет</w:t>
            </w:r>
          </w:p>
        </w:tc>
        <w:tc>
          <w:tcPr>
            <w:tcW w:w="709" w:type="dxa"/>
            <w:tcBorders>
              <w:top w:val="single" w:sz="4"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внебюджетные источники</w:t>
            </w: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rPr>
                <w:rFonts w:ascii="Times New Roman" w:eastAsia="Times New Roman" w:hAnsi="Times New Roman" w:cs="Times New Roman"/>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CA49D5" w:rsidRPr="00CA49D5" w:rsidRDefault="00CA49D5" w:rsidP="00CA49D5">
            <w:pPr>
              <w:spacing w:after="0" w:line="240" w:lineRule="auto"/>
              <w:rPr>
                <w:rFonts w:ascii="Times New Roman" w:eastAsia="Times New Roman" w:hAnsi="Times New Roman" w:cs="Times New Roman"/>
                <w:lang w:eastAsia="ru-RU"/>
              </w:rPr>
            </w:pPr>
          </w:p>
        </w:tc>
      </w:tr>
      <w:tr w:rsidR="00CA49D5" w:rsidRPr="00CA49D5" w:rsidTr="00C1043F">
        <w:trPr>
          <w:trHeight w:val="315"/>
          <w:tblHeader/>
        </w:trPr>
        <w:tc>
          <w:tcPr>
            <w:tcW w:w="851"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1</w:t>
            </w:r>
          </w:p>
        </w:tc>
        <w:tc>
          <w:tcPr>
            <w:tcW w:w="1701"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w:t>
            </w: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3</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4</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5</w:t>
            </w:r>
          </w:p>
        </w:tc>
        <w:tc>
          <w:tcPr>
            <w:tcW w:w="567"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6</w:t>
            </w:r>
          </w:p>
        </w:tc>
        <w:tc>
          <w:tcPr>
            <w:tcW w:w="992"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7</w:t>
            </w: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8</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9</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10</w:t>
            </w:r>
          </w:p>
        </w:tc>
      </w:tr>
      <w:tr w:rsidR="00CA49D5" w:rsidRPr="00CA49D5" w:rsidTr="00F439F7">
        <w:trPr>
          <w:trHeight w:val="315"/>
          <w:tblHeader/>
        </w:trPr>
        <w:tc>
          <w:tcPr>
            <w:tcW w:w="851" w:type="dxa"/>
            <w:tcBorders>
              <w:top w:val="single" w:sz="8" w:space="0" w:color="auto"/>
              <w:left w:val="single" w:sz="8" w:space="0" w:color="auto"/>
              <w:bottom w:val="single" w:sz="4"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1.</w:t>
            </w:r>
          </w:p>
        </w:tc>
        <w:tc>
          <w:tcPr>
            <w:tcW w:w="9214" w:type="dxa"/>
            <w:gridSpan w:val="9"/>
            <w:tcBorders>
              <w:top w:val="single" w:sz="8" w:space="0" w:color="auto"/>
              <w:left w:val="single" w:sz="8" w:space="0" w:color="auto"/>
              <w:bottom w:val="single" w:sz="4" w:space="0" w:color="auto"/>
              <w:right w:val="single" w:sz="8" w:space="0" w:color="auto"/>
            </w:tcBorders>
          </w:tcPr>
          <w:p w:rsidR="00CA49D5" w:rsidRPr="00CA49D5" w:rsidRDefault="00CA49D5" w:rsidP="00CF776C">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 xml:space="preserve">Программа комплексного развития социальной инфраструктуры </w:t>
            </w:r>
            <w:r w:rsidR="00CF776C">
              <w:rPr>
                <w:rFonts w:ascii="Times New Roman" w:eastAsia="Times New Roman" w:hAnsi="Times New Roman" w:cs="Times New Roman"/>
                <w:lang w:eastAsia="ru-RU"/>
              </w:rPr>
              <w:t>Заброденского</w:t>
            </w:r>
            <w:r w:rsidRPr="00CA49D5">
              <w:rPr>
                <w:rFonts w:ascii="Times New Roman" w:eastAsia="Times New Roman" w:hAnsi="Times New Roman" w:cs="Times New Roman"/>
                <w:lang w:eastAsia="ru-RU"/>
              </w:rPr>
              <w:t xml:space="preserve"> сельского поселения Калачеевского муниципального района Воронежской области на 2017-203</w:t>
            </w:r>
            <w:r w:rsidR="00CF776C">
              <w:rPr>
                <w:rFonts w:ascii="Times New Roman" w:eastAsia="Times New Roman" w:hAnsi="Times New Roman" w:cs="Times New Roman"/>
                <w:lang w:eastAsia="ru-RU"/>
              </w:rPr>
              <w:t>0</w:t>
            </w:r>
            <w:r w:rsidRPr="00CA49D5">
              <w:rPr>
                <w:rFonts w:ascii="Times New Roman" w:eastAsia="Times New Roman" w:hAnsi="Times New Roman" w:cs="Times New Roman"/>
                <w:lang w:eastAsia="ru-RU"/>
              </w:rPr>
              <w:t xml:space="preserve"> годы</w:t>
            </w:r>
          </w:p>
        </w:tc>
      </w:tr>
      <w:tr w:rsidR="00CA49D5" w:rsidRPr="00CA49D5" w:rsidTr="00F439F7">
        <w:trPr>
          <w:trHeight w:val="315"/>
          <w:tblHeader/>
        </w:trPr>
        <w:tc>
          <w:tcPr>
            <w:tcW w:w="851" w:type="dxa"/>
            <w:tcBorders>
              <w:top w:val="single" w:sz="4"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1.1.</w:t>
            </w:r>
          </w:p>
        </w:tc>
        <w:tc>
          <w:tcPr>
            <w:tcW w:w="9214" w:type="dxa"/>
            <w:gridSpan w:val="9"/>
            <w:tcBorders>
              <w:top w:val="single" w:sz="4" w:space="0" w:color="auto"/>
              <w:left w:val="single" w:sz="8" w:space="0" w:color="auto"/>
              <w:bottom w:val="single" w:sz="8" w:space="0" w:color="auto"/>
              <w:right w:val="single" w:sz="8" w:space="0" w:color="auto"/>
            </w:tcBorders>
          </w:tcPr>
          <w:p w:rsidR="00CA49D5" w:rsidRPr="00CA49D5" w:rsidRDefault="00CA49D5" w:rsidP="00CF776C">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color w:val="000000"/>
                <w:lang w:eastAsia="ru-RU"/>
              </w:rPr>
              <w:t xml:space="preserve">Цель: обеспечение развития социальной инфраструктуры </w:t>
            </w:r>
            <w:r w:rsidR="00CF776C">
              <w:rPr>
                <w:rFonts w:ascii="Times New Roman" w:eastAsia="Times New Roman" w:hAnsi="Times New Roman" w:cs="Times New Roman"/>
                <w:color w:val="000000"/>
                <w:lang w:eastAsia="ru-RU"/>
              </w:rPr>
              <w:t>Заброденского</w:t>
            </w:r>
            <w:r w:rsidRPr="00CA49D5">
              <w:rPr>
                <w:rFonts w:ascii="Times New Roman" w:eastAsia="Times New Roman" w:hAnsi="Times New Roman" w:cs="Times New Roman"/>
                <w:color w:val="000000"/>
                <w:lang w:eastAsia="ru-RU"/>
              </w:rPr>
              <w:t xml:space="preserve"> сельского поселения для закрепления населения, повышения уровня его жизни</w:t>
            </w:r>
          </w:p>
        </w:tc>
      </w:tr>
      <w:tr w:rsidR="00CA49D5" w:rsidRPr="00CA49D5" w:rsidTr="00F439F7">
        <w:trPr>
          <w:trHeight w:val="315"/>
          <w:tblHeader/>
        </w:trPr>
        <w:tc>
          <w:tcPr>
            <w:tcW w:w="851"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1.1.1</w:t>
            </w:r>
          </w:p>
        </w:tc>
        <w:tc>
          <w:tcPr>
            <w:tcW w:w="9214" w:type="dxa"/>
            <w:gridSpan w:val="9"/>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 xml:space="preserve">Задача: </w:t>
            </w:r>
            <w:r w:rsidRPr="00CA49D5">
              <w:rPr>
                <w:rFonts w:ascii="Times New Roman" w:eastAsia="Times New Roman" w:hAnsi="Times New Roman" w:cs="Times New Roman"/>
                <w:color w:val="000000"/>
                <w:lang w:eastAsia="ru-RU"/>
              </w:rPr>
              <w:t>развитие культуры за счет строительства, реконструкции и ремонта данных учреждений</w:t>
            </w:r>
          </w:p>
        </w:tc>
      </w:tr>
      <w:tr w:rsidR="00CA49D5" w:rsidRPr="00CA49D5" w:rsidTr="00C1043F">
        <w:trPr>
          <w:trHeight w:val="302"/>
          <w:tblHeader/>
        </w:trPr>
        <w:tc>
          <w:tcPr>
            <w:tcW w:w="851" w:type="dxa"/>
            <w:vMerge w:val="restart"/>
            <w:tcBorders>
              <w:top w:val="single" w:sz="8" w:space="0" w:color="auto"/>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1.1.1.1</w:t>
            </w:r>
          </w:p>
        </w:tc>
        <w:tc>
          <w:tcPr>
            <w:tcW w:w="1701" w:type="dxa"/>
            <w:vMerge w:val="restart"/>
            <w:tcBorders>
              <w:top w:val="single" w:sz="8" w:space="0" w:color="auto"/>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kern w:val="1"/>
                <w:lang w:eastAsia="ar-SA"/>
              </w:rPr>
              <w:t>Обеспечение сохранности объектов социальной инфраструктуры путем выполнения эксплуатационных и ремонтных мероприятий</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2017</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F776C"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5</w:t>
            </w:r>
            <w:r w:rsidR="00CA49D5" w:rsidRPr="007C0A70">
              <w:rPr>
                <w:rFonts w:ascii="Times New Roman" w:eastAsia="Times New Roman" w:hAnsi="Times New Roman" w:cs="Times New Roman"/>
                <w:lang w:eastAsia="ru-RU"/>
              </w:rPr>
              <w:t>0,0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F776C"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5</w:t>
            </w:r>
            <w:r w:rsidR="00CA49D5" w:rsidRPr="007C0A70">
              <w:rPr>
                <w:rFonts w:ascii="Times New Roman" w:eastAsia="Times New Roman" w:hAnsi="Times New Roman" w:cs="Times New Roman"/>
                <w:lang w:eastAsia="ru-RU"/>
              </w:rPr>
              <w:t>0,0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val="restart"/>
            <w:tcBorders>
              <w:top w:val="single" w:sz="8" w:space="0" w:color="auto"/>
              <w:left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Поддержание в нормативном состоянии объектов культуры</w:t>
            </w:r>
          </w:p>
        </w:tc>
        <w:tc>
          <w:tcPr>
            <w:tcW w:w="1134" w:type="dxa"/>
            <w:vMerge w:val="restart"/>
            <w:tcBorders>
              <w:top w:val="single" w:sz="8" w:space="0" w:color="auto"/>
              <w:left w:val="single" w:sz="8" w:space="0" w:color="auto"/>
              <w:right w:val="single" w:sz="8" w:space="0" w:color="auto"/>
            </w:tcBorders>
          </w:tcPr>
          <w:p w:rsidR="00CA49D5" w:rsidRPr="007C0A70" w:rsidRDefault="00CA49D5" w:rsidP="00CF776C">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 xml:space="preserve">Администрация </w:t>
            </w:r>
            <w:r w:rsidR="00CF776C" w:rsidRPr="007C0A70">
              <w:rPr>
                <w:rFonts w:ascii="Times New Roman" w:eastAsia="Times New Roman" w:hAnsi="Times New Roman" w:cs="Times New Roman"/>
                <w:lang w:eastAsia="ru-RU"/>
              </w:rPr>
              <w:t>Заброденского</w:t>
            </w:r>
            <w:r w:rsidRPr="007C0A70">
              <w:rPr>
                <w:rFonts w:ascii="Times New Roman" w:eastAsia="Times New Roman" w:hAnsi="Times New Roman" w:cs="Times New Roman"/>
                <w:lang w:eastAsia="ru-RU"/>
              </w:rPr>
              <w:t xml:space="preserve"> сельского поселения</w:t>
            </w:r>
          </w:p>
        </w:tc>
      </w:tr>
      <w:tr w:rsidR="00CA49D5" w:rsidRPr="00CA49D5" w:rsidTr="00C1043F">
        <w:trPr>
          <w:trHeight w:val="264"/>
          <w:tblHeader/>
        </w:trPr>
        <w:tc>
          <w:tcPr>
            <w:tcW w:w="85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70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2018</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50,0</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50,0</w:t>
            </w: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shd w:val="clear" w:color="auto" w:fill="FFFFFF" w:themeFill="background1"/>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r w:rsidR="00CA49D5" w:rsidRPr="00CA49D5" w:rsidTr="00C1043F">
        <w:trPr>
          <w:trHeight w:val="267"/>
          <w:tblHeader/>
        </w:trPr>
        <w:tc>
          <w:tcPr>
            <w:tcW w:w="85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70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2019</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50,0</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50,0</w:t>
            </w: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shd w:val="clear" w:color="auto" w:fill="FFFFFF" w:themeFill="background1"/>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r w:rsidR="00CA49D5" w:rsidRPr="00CA49D5" w:rsidTr="00C1043F">
        <w:trPr>
          <w:trHeight w:val="244"/>
          <w:tblHeader/>
        </w:trPr>
        <w:tc>
          <w:tcPr>
            <w:tcW w:w="85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70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2020</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F776C"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CA49D5" w:rsidRPr="00CA49D5">
              <w:rPr>
                <w:rFonts w:ascii="Times New Roman" w:eastAsia="Times New Roman" w:hAnsi="Times New Roman" w:cs="Times New Roman"/>
                <w:lang w:eastAsia="ru-RU"/>
              </w:rPr>
              <w:t>0,0</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A49D5" w:rsidRPr="00CA49D5" w:rsidRDefault="00CF776C"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CA49D5" w:rsidRPr="00CA49D5">
              <w:rPr>
                <w:rFonts w:ascii="Times New Roman" w:eastAsia="Times New Roman" w:hAnsi="Times New Roman" w:cs="Times New Roman"/>
                <w:lang w:eastAsia="ru-RU"/>
              </w:rPr>
              <w:t>0,0</w:t>
            </w: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shd w:val="clear" w:color="auto" w:fill="FFFFFF" w:themeFill="background1"/>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r w:rsidR="00CA49D5" w:rsidRPr="00CA49D5" w:rsidTr="00C1043F">
        <w:trPr>
          <w:trHeight w:val="397"/>
          <w:tblHeader/>
        </w:trPr>
        <w:tc>
          <w:tcPr>
            <w:tcW w:w="85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70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2021</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F776C"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CA49D5" w:rsidRPr="00CA49D5">
              <w:rPr>
                <w:rFonts w:ascii="Times New Roman" w:eastAsia="Times New Roman" w:hAnsi="Times New Roman" w:cs="Times New Roman"/>
                <w:lang w:eastAsia="ru-RU"/>
              </w:rPr>
              <w:t>0,0</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A49D5" w:rsidRPr="00CA49D5" w:rsidRDefault="00CF776C"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CA49D5" w:rsidRPr="00CA49D5">
              <w:rPr>
                <w:rFonts w:ascii="Times New Roman" w:eastAsia="Times New Roman" w:hAnsi="Times New Roman" w:cs="Times New Roman"/>
                <w:lang w:eastAsia="ru-RU"/>
              </w:rPr>
              <w:t>0,0</w:t>
            </w: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shd w:val="clear" w:color="auto" w:fill="FFFFFF" w:themeFill="background1"/>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r w:rsidR="00CA49D5" w:rsidRPr="00CA49D5" w:rsidTr="00C1043F">
        <w:trPr>
          <w:trHeight w:val="405"/>
          <w:tblHeader/>
        </w:trPr>
        <w:tc>
          <w:tcPr>
            <w:tcW w:w="85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70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2022</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F776C"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CA49D5" w:rsidRPr="00CA49D5">
              <w:rPr>
                <w:rFonts w:ascii="Times New Roman" w:eastAsia="Times New Roman" w:hAnsi="Times New Roman" w:cs="Times New Roman"/>
                <w:lang w:eastAsia="ru-RU"/>
              </w:rPr>
              <w:t>0,0</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A49D5" w:rsidRPr="00CA49D5" w:rsidRDefault="00CF776C"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CA49D5" w:rsidRPr="00CA49D5">
              <w:rPr>
                <w:rFonts w:ascii="Times New Roman" w:eastAsia="Times New Roman" w:hAnsi="Times New Roman" w:cs="Times New Roman"/>
                <w:lang w:eastAsia="ru-RU"/>
              </w:rPr>
              <w:t>0,0</w:t>
            </w: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shd w:val="clear" w:color="auto" w:fill="FFFFFF" w:themeFill="background1"/>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r w:rsidR="00CA49D5" w:rsidRPr="00CA49D5" w:rsidTr="00C1043F">
        <w:trPr>
          <w:trHeight w:val="389"/>
          <w:tblHeader/>
        </w:trPr>
        <w:tc>
          <w:tcPr>
            <w:tcW w:w="851" w:type="dxa"/>
            <w:vMerge/>
            <w:tcBorders>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701" w:type="dxa"/>
            <w:vMerge/>
            <w:tcBorders>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2023</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F776C"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CA49D5" w:rsidRPr="00CA49D5">
              <w:rPr>
                <w:rFonts w:ascii="Times New Roman" w:eastAsia="Times New Roman" w:hAnsi="Times New Roman" w:cs="Times New Roman"/>
                <w:lang w:eastAsia="ru-RU"/>
              </w:rPr>
              <w:t>0,0</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A49D5" w:rsidRPr="00CA49D5" w:rsidRDefault="00CF776C"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CA49D5" w:rsidRPr="00CA49D5">
              <w:rPr>
                <w:rFonts w:ascii="Times New Roman" w:eastAsia="Times New Roman" w:hAnsi="Times New Roman" w:cs="Times New Roman"/>
                <w:lang w:eastAsia="ru-RU"/>
              </w:rPr>
              <w:t>0,0</w:t>
            </w:r>
          </w:p>
        </w:tc>
        <w:tc>
          <w:tcPr>
            <w:tcW w:w="709"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bottom w:val="single" w:sz="8" w:space="0" w:color="auto"/>
              <w:right w:val="single" w:sz="8" w:space="0" w:color="auto"/>
            </w:tcBorders>
            <w:shd w:val="clear" w:color="auto" w:fill="FFFFFF" w:themeFill="background1"/>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r w:rsidR="00CA49D5" w:rsidRPr="00CA49D5" w:rsidTr="00F439F7">
        <w:trPr>
          <w:trHeight w:val="315"/>
          <w:tblHeader/>
        </w:trPr>
        <w:tc>
          <w:tcPr>
            <w:tcW w:w="851"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1.1.2.</w:t>
            </w:r>
          </w:p>
        </w:tc>
        <w:tc>
          <w:tcPr>
            <w:tcW w:w="9214" w:type="dxa"/>
            <w:gridSpan w:val="9"/>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sz w:val="24"/>
                <w:szCs w:val="24"/>
                <w:lang w:eastAsia="ru-RU"/>
              </w:rPr>
              <w:t xml:space="preserve">Задача: </w:t>
            </w:r>
            <w:r w:rsidRPr="00CA49D5">
              <w:rPr>
                <w:rFonts w:ascii="Times New Roman CYR" w:eastAsia="Times New Roman" w:hAnsi="Times New Roman CYR" w:cs="Times New Roman CYR"/>
                <w:sz w:val="24"/>
                <w:szCs w:val="24"/>
                <w:lang w:eastAsia="ru-RU"/>
              </w:rPr>
              <w:t>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 и рекреации, объектов культурного наследия местного значения</w:t>
            </w:r>
          </w:p>
        </w:tc>
      </w:tr>
      <w:tr w:rsidR="00CA49D5" w:rsidRPr="00CA49D5" w:rsidTr="00C1043F">
        <w:trPr>
          <w:trHeight w:val="1629"/>
          <w:tblHeader/>
        </w:trPr>
        <w:tc>
          <w:tcPr>
            <w:tcW w:w="851" w:type="dxa"/>
            <w:vMerge w:val="restart"/>
            <w:tcBorders>
              <w:top w:val="single" w:sz="8" w:space="0" w:color="auto"/>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1.1.2.1</w:t>
            </w:r>
          </w:p>
        </w:tc>
        <w:tc>
          <w:tcPr>
            <w:tcW w:w="1701" w:type="dxa"/>
            <w:vMerge w:val="restart"/>
            <w:tcBorders>
              <w:top w:val="single" w:sz="8" w:space="0" w:color="auto"/>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color w:val="000000"/>
                <w:lang w:eastAsia="ru-RU"/>
              </w:rPr>
              <w:t>Ремонт и капитальный ремонт автомобильных дорог общего пользования местного значения</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2024</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7C0A70"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38 971,8</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7C0A70"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35967,4</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7C0A70"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3004,4</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val="restart"/>
            <w:tcBorders>
              <w:top w:val="single" w:sz="8" w:space="0" w:color="auto"/>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Соответствие автомобильных дорог действующим нормам</w:t>
            </w:r>
          </w:p>
        </w:tc>
        <w:tc>
          <w:tcPr>
            <w:tcW w:w="1134" w:type="dxa"/>
            <w:vMerge w:val="restart"/>
            <w:tcBorders>
              <w:top w:val="single" w:sz="8" w:space="0" w:color="auto"/>
              <w:left w:val="single" w:sz="8" w:space="0" w:color="auto"/>
              <w:right w:val="single" w:sz="8" w:space="0" w:color="auto"/>
            </w:tcBorders>
          </w:tcPr>
          <w:p w:rsidR="00CA49D5" w:rsidRPr="00CA49D5" w:rsidRDefault="00CA49D5" w:rsidP="00CF776C">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 xml:space="preserve">Администрация </w:t>
            </w:r>
            <w:r w:rsidR="00CF776C">
              <w:rPr>
                <w:rFonts w:ascii="Times New Roman" w:eastAsia="Times New Roman" w:hAnsi="Times New Roman" w:cs="Times New Roman"/>
                <w:lang w:eastAsia="ru-RU"/>
              </w:rPr>
              <w:t xml:space="preserve">Заброденского </w:t>
            </w:r>
            <w:r w:rsidRPr="00CA49D5">
              <w:rPr>
                <w:rFonts w:ascii="Times New Roman" w:eastAsia="Times New Roman" w:hAnsi="Times New Roman" w:cs="Times New Roman"/>
                <w:lang w:eastAsia="ru-RU"/>
              </w:rPr>
              <w:t>сельского поселения</w:t>
            </w:r>
          </w:p>
        </w:tc>
      </w:tr>
      <w:tr w:rsidR="00CA49D5" w:rsidRPr="00CA49D5" w:rsidTr="00C1043F">
        <w:trPr>
          <w:trHeight w:val="315"/>
          <w:tblHeader/>
        </w:trPr>
        <w:tc>
          <w:tcPr>
            <w:tcW w:w="85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70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2025</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7C0A70"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14538,6</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7C0A70"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12053,0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7C0A70"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2485,6</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r w:rsidR="00CA49D5" w:rsidRPr="00CA49D5" w:rsidTr="00C1043F">
        <w:trPr>
          <w:trHeight w:val="315"/>
          <w:tblHeader/>
        </w:trPr>
        <w:tc>
          <w:tcPr>
            <w:tcW w:w="85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70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2026</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7C0A70"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27198,4</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7C0A70"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24641,9</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7C0A70"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2556,5</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r w:rsidR="00CA49D5" w:rsidRPr="00CA49D5" w:rsidTr="00C1043F">
        <w:trPr>
          <w:trHeight w:val="315"/>
          <w:tblHeader/>
        </w:trPr>
        <w:tc>
          <w:tcPr>
            <w:tcW w:w="85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70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2027</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7C0A70" w:rsidP="004B2B9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15338,2</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4B2B9F" w:rsidRPr="007C0A70" w:rsidRDefault="004B2B9F" w:rsidP="004B2B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12900,0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4B2B9F"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2438,2</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r w:rsidR="00CA49D5" w:rsidRPr="00CA49D5" w:rsidTr="00C1043F">
        <w:trPr>
          <w:trHeight w:val="315"/>
          <w:tblHeader/>
        </w:trPr>
        <w:tc>
          <w:tcPr>
            <w:tcW w:w="85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70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2028</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4B2B9F"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14723,8</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4B2B9F"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13000,0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4B2B9F" w:rsidP="004B2B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2723,8</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r w:rsidR="00CA49D5" w:rsidRPr="00CA49D5" w:rsidTr="00C1043F">
        <w:trPr>
          <w:trHeight w:val="315"/>
          <w:tblHeader/>
        </w:trPr>
        <w:tc>
          <w:tcPr>
            <w:tcW w:w="85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701"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2029</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4B2B9F"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16 426,2</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4B2B9F" w:rsidRPr="007C0A70" w:rsidRDefault="004B2B9F" w:rsidP="004B2B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14000,0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4B2B9F" w:rsidP="00CA49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2426,2</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r w:rsidR="00CA49D5" w:rsidRPr="00CA49D5" w:rsidTr="00C1043F">
        <w:trPr>
          <w:trHeight w:val="315"/>
          <w:tblHeader/>
        </w:trPr>
        <w:tc>
          <w:tcPr>
            <w:tcW w:w="851" w:type="dxa"/>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1.1.2.2</w:t>
            </w:r>
          </w:p>
        </w:tc>
        <w:tc>
          <w:tcPr>
            <w:tcW w:w="1701" w:type="dxa"/>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Ремонт памятника погибшим воинам</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7C0A70">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203</w:t>
            </w:r>
            <w:r w:rsidR="007C0A70">
              <w:rPr>
                <w:rFonts w:ascii="Times New Roman" w:eastAsia="Times New Roman" w:hAnsi="Times New Roman" w:cs="Times New Roman"/>
                <w:lang w:eastAsia="ru-RU"/>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100,0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100,0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A49D5" w:rsidRPr="007C0A70" w:rsidRDefault="00CA49D5" w:rsidP="00CA49D5">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tcBorders>
              <w:left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Поддержание в нормативном состоянии объектов культурного наследия</w:t>
            </w: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F776C">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 xml:space="preserve">Администрация </w:t>
            </w:r>
            <w:r w:rsidR="00CF776C">
              <w:rPr>
                <w:rFonts w:ascii="Times New Roman" w:eastAsia="Times New Roman" w:hAnsi="Times New Roman" w:cs="Times New Roman"/>
                <w:lang w:eastAsia="ru-RU"/>
              </w:rPr>
              <w:t>Заброденского</w:t>
            </w:r>
            <w:r w:rsidRPr="00CA49D5">
              <w:rPr>
                <w:rFonts w:ascii="Times New Roman" w:eastAsia="Times New Roman" w:hAnsi="Times New Roman" w:cs="Times New Roman"/>
                <w:lang w:eastAsia="ru-RU"/>
              </w:rPr>
              <w:t xml:space="preserve"> сельского поселения</w:t>
            </w:r>
          </w:p>
        </w:tc>
      </w:tr>
      <w:tr w:rsidR="00C1043F" w:rsidRPr="00CA49D5" w:rsidTr="00C1043F">
        <w:trPr>
          <w:trHeight w:val="315"/>
          <w:tblHeader/>
        </w:trPr>
        <w:tc>
          <w:tcPr>
            <w:tcW w:w="2552" w:type="dxa"/>
            <w:gridSpan w:val="2"/>
            <w:vMerge w:val="restart"/>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Итого по основным мероприятиям</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2017</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50,0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50,0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val="restart"/>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val="restart"/>
            <w:tcBorders>
              <w:top w:val="single" w:sz="8" w:space="0" w:color="auto"/>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2018</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50,0</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50,0</w:t>
            </w: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2019</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50,0</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50,0</w:t>
            </w: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2020</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A49D5">
              <w:rPr>
                <w:rFonts w:ascii="Times New Roman" w:eastAsia="Times New Roman" w:hAnsi="Times New Roman" w:cs="Times New Roman"/>
                <w:lang w:eastAsia="ru-RU"/>
              </w:rPr>
              <w:t>0,0</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A49D5">
              <w:rPr>
                <w:rFonts w:ascii="Times New Roman" w:eastAsia="Times New Roman" w:hAnsi="Times New Roman" w:cs="Times New Roman"/>
                <w:lang w:eastAsia="ru-RU"/>
              </w:rPr>
              <w:t>0,0</w:t>
            </w: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2021</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A49D5">
              <w:rPr>
                <w:rFonts w:ascii="Times New Roman" w:eastAsia="Times New Roman" w:hAnsi="Times New Roman" w:cs="Times New Roman"/>
                <w:lang w:eastAsia="ru-RU"/>
              </w:rPr>
              <w:t>0,0</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A49D5">
              <w:rPr>
                <w:rFonts w:ascii="Times New Roman" w:eastAsia="Times New Roman" w:hAnsi="Times New Roman" w:cs="Times New Roman"/>
                <w:lang w:eastAsia="ru-RU"/>
              </w:rPr>
              <w:t>0,0</w:t>
            </w: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2022</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A49D5">
              <w:rPr>
                <w:rFonts w:ascii="Times New Roman" w:eastAsia="Times New Roman" w:hAnsi="Times New Roman" w:cs="Times New Roman"/>
                <w:lang w:eastAsia="ru-RU"/>
              </w:rPr>
              <w:t>0,0</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A49D5">
              <w:rPr>
                <w:rFonts w:ascii="Times New Roman" w:eastAsia="Times New Roman" w:hAnsi="Times New Roman" w:cs="Times New Roman"/>
                <w:lang w:eastAsia="ru-RU"/>
              </w:rPr>
              <w:t>0,0</w:t>
            </w: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2023</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A49D5">
              <w:rPr>
                <w:rFonts w:ascii="Times New Roman" w:eastAsia="Times New Roman" w:hAnsi="Times New Roman" w:cs="Times New Roman"/>
                <w:lang w:eastAsia="ru-RU"/>
              </w:rPr>
              <w:t>0,0</w:t>
            </w:r>
          </w:p>
        </w:tc>
        <w:tc>
          <w:tcPr>
            <w:tcW w:w="1134"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A49D5">
              <w:rPr>
                <w:rFonts w:ascii="Times New Roman" w:eastAsia="Times New Roman" w:hAnsi="Times New Roman" w:cs="Times New Roman"/>
                <w:lang w:eastAsia="ru-RU"/>
              </w:rPr>
              <w:t>0,0</w:t>
            </w:r>
          </w:p>
        </w:tc>
        <w:tc>
          <w:tcPr>
            <w:tcW w:w="709" w:type="dxa"/>
            <w:tcBorders>
              <w:top w:val="single" w:sz="8" w:space="0" w:color="auto"/>
              <w:left w:val="single" w:sz="8" w:space="0" w:color="auto"/>
              <w:bottom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r w:rsidRPr="00CA49D5">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2025</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14538,6</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12053,0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2485,6</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2026</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27198,4</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24641,9</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2556,5</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2027</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15338,2</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12900,0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2438,2</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2028</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14723,8</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13000,0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2723,8</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2029</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16 426,2</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14000,0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2426,2</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1043F" w:rsidRPr="00CA49D5" w:rsidTr="00C1043F">
        <w:trPr>
          <w:trHeight w:val="315"/>
          <w:tblHeader/>
        </w:trPr>
        <w:tc>
          <w:tcPr>
            <w:tcW w:w="2552" w:type="dxa"/>
            <w:gridSpan w:val="2"/>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203</w:t>
            </w:r>
            <w:r>
              <w:rPr>
                <w:rFonts w:ascii="Times New Roman" w:eastAsia="Times New Roman" w:hAnsi="Times New Roman" w:cs="Times New Roman"/>
                <w:lang w:eastAsia="ru-RU"/>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100,0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100,0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Pr>
          <w:p w:rsidR="00C1043F" w:rsidRPr="007C0A70" w:rsidRDefault="00C1043F" w:rsidP="00C1043F">
            <w:pPr>
              <w:spacing w:after="0" w:line="240" w:lineRule="auto"/>
              <w:jc w:val="center"/>
              <w:rPr>
                <w:rFonts w:ascii="Times New Roman" w:eastAsia="Times New Roman" w:hAnsi="Times New Roman" w:cs="Times New Roman"/>
                <w:lang w:eastAsia="ru-RU"/>
              </w:rPr>
            </w:pPr>
            <w:r w:rsidRPr="007C0A70">
              <w:rPr>
                <w:rFonts w:ascii="Times New Roman" w:eastAsia="Times New Roman" w:hAnsi="Times New Roman" w:cs="Times New Roman"/>
                <w:lang w:eastAsia="ru-RU"/>
              </w:rPr>
              <w:t>0</w:t>
            </w: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c>
          <w:tcPr>
            <w:tcW w:w="1134" w:type="dxa"/>
            <w:vMerge/>
            <w:tcBorders>
              <w:left w:val="single" w:sz="8" w:space="0" w:color="auto"/>
              <w:right w:val="single" w:sz="8" w:space="0" w:color="auto"/>
            </w:tcBorders>
          </w:tcPr>
          <w:p w:rsidR="00C1043F" w:rsidRPr="00CA49D5" w:rsidRDefault="00C1043F" w:rsidP="00C1043F">
            <w:pPr>
              <w:spacing w:after="0" w:line="240" w:lineRule="auto"/>
              <w:jc w:val="center"/>
              <w:rPr>
                <w:rFonts w:ascii="Times New Roman" w:eastAsia="Times New Roman" w:hAnsi="Times New Roman" w:cs="Times New Roman"/>
                <w:lang w:eastAsia="ru-RU"/>
              </w:rPr>
            </w:pPr>
          </w:p>
        </w:tc>
      </w:tr>
      <w:tr w:rsidR="00CA49D5" w:rsidRPr="00CA49D5" w:rsidTr="00C1043F">
        <w:trPr>
          <w:trHeight w:val="315"/>
          <w:tblHeader/>
        </w:trPr>
        <w:tc>
          <w:tcPr>
            <w:tcW w:w="3261" w:type="dxa"/>
            <w:gridSpan w:val="3"/>
            <w:tcBorders>
              <w:left w:val="single" w:sz="8" w:space="0" w:color="auto"/>
              <w:bottom w:val="single" w:sz="8" w:space="0" w:color="auto"/>
              <w:right w:val="single" w:sz="8" w:space="0" w:color="auto"/>
            </w:tcBorders>
          </w:tcPr>
          <w:p w:rsidR="00CA49D5" w:rsidRPr="00C1043F" w:rsidRDefault="00CA49D5" w:rsidP="00CA49D5">
            <w:pPr>
              <w:spacing w:after="0" w:line="240" w:lineRule="auto"/>
              <w:jc w:val="center"/>
              <w:rPr>
                <w:rFonts w:ascii="Times New Roman" w:eastAsia="Times New Roman" w:hAnsi="Times New Roman" w:cs="Times New Roman"/>
                <w:lang w:eastAsia="ru-RU"/>
              </w:rPr>
            </w:pPr>
            <w:r w:rsidRPr="00C1043F">
              <w:rPr>
                <w:rFonts w:ascii="Times New Roman" w:eastAsia="Times New Roman" w:hAnsi="Times New Roman" w:cs="Times New Roman"/>
                <w:lang w:eastAsia="ru-RU"/>
              </w:rPr>
              <w:t>Всего</w:t>
            </w:r>
          </w:p>
        </w:tc>
        <w:tc>
          <w:tcPr>
            <w:tcW w:w="1134" w:type="dxa"/>
            <w:tcBorders>
              <w:top w:val="single" w:sz="8" w:space="0" w:color="auto"/>
              <w:left w:val="single" w:sz="8" w:space="0" w:color="auto"/>
              <w:bottom w:val="single" w:sz="8" w:space="0" w:color="auto"/>
              <w:right w:val="single" w:sz="8" w:space="0" w:color="auto"/>
            </w:tcBorders>
          </w:tcPr>
          <w:p w:rsidR="00CA49D5" w:rsidRPr="00C1043F" w:rsidRDefault="00C1043F" w:rsidP="00CA49D5">
            <w:pPr>
              <w:spacing w:after="0" w:line="240" w:lineRule="auto"/>
              <w:rPr>
                <w:rFonts w:ascii="Times New Roman" w:eastAsia="Times New Roman" w:hAnsi="Times New Roman" w:cs="Times New Roman"/>
                <w:b/>
                <w:lang w:eastAsia="ru-RU"/>
              </w:rPr>
            </w:pPr>
            <w:r w:rsidRPr="00C1043F">
              <w:rPr>
                <w:rFonts w:ascii="Times New Roman" w:eastAsia="Times New Roman" w:hAnsi="Times New Roman" w:cs="Times New Roman"/>
                <w:b/>
                <w:lang w:eastAsia="ru-RU"/>
              </w:rPr>
              <w:t>128 697,0</w:t>
            </w:r>
          </w:p>
        </w:tc>
        <w:tc>
          <w:tcPr>
            <w:tcW w:w="1134" w:type="dxa"/>
            <w:tcBorders>
              <w:top w:val="single" w:sz="8" w:space="0" w:color="auto"/>
              <w:left w:val="single" w:sz="8" w:space="0" w:color="auto"/>
              <w:bottom w:val="single" w:sz="8" w:space="0" w:color="auto"/>
              <w:right w:val="single" w:sz="8" w:space="0" w:color="auto"/>
            </w:tcBorders>
          </w:tcPr>
          <w:p w:rsidR="00CA49D5" w:rsidRPr="00C1043F" w:rsidRDefault="00C1043F" w:rsidP="00287A83">
            <w:pPr>
              <w:spacing w:after="0" w:line="240" w:lineRule="auto"/>
              <w:jc w:val="center"/>
              <w:rPr>
                <w:rFonts w:ascii="Times New Roman" w:eastAsia="Times New Roman" w:hAnsi="Times New Roman" w:cs="Times New Roman"/>
                <w:b/>
                <w:lang w:eastAsia="ru-RU"/>
              </w:rPr>
            </w:pPr>
            <w:r w:rsidRPr="00C1043F">
              <w:rPr>
                <w:rFonts w:ascii="Times New Roman" w:eastAsia="Times New Roman" w:hAnsi="Times New Roman" w:cs="Times New Roman"/>
                <w:b/>
                <w:lang w:eastAsia="ru-RU"/>
              </w:rPr>
              <w:t>112</w:t>
            </w:r>
            <w:r w:rsidR="00287A83">
              <w:rPr>
                <w:rFonts w:ascii="Times New Roman" w:eastAsia="Times New Roman" w:hAnsi="Times New Roman" w:cs="Times New Roman"/>
                <w:b/>
                <w:lang w:eastAsia="ru-RU"/>
              </w:rPr>
              <w:t> 262,3</w:t>
            </w:r>
          </w:p>
        </w:tc>
        <w:tc>
          <w:tcPr>
            <w:tcW w:w="567" w:type="dxa"/>
            <w:tcBorders>
              <w:top w:val="single" w:sz="8" w:space="0" w:color="auto"/>
              <w:left w:val="single" w:sz="8" w:space="0" w:color="auto"/>
              <w:bottom w:val="single" w:sz="8" w:space="0" w:color="auto"/>
              <w:right w:val="single" w:sz="8" w:space="0" w:color="auto"/>
            </w:tcBorders>
          </w:tcPr>
          <w:p w:rsidR="00CA49D5" w:rsidRPr="00C1043F" w:rsidRDefault="00CA49D5" w:rsidP="00CA49D5">
            <w:pPr>
              <w:spacing w:after="0" w:line="240" w:lineRule="auto"/>
              <w:jc w:val="center"/>
              <w:rPr>
                <w:rFonts w:ascii="Times New Roman" w:eastAsia="Times New Roman" w:hAnsi="Times New Roman" w:cs="Times New Roman"/>
                <w:b/>
                <w:lang w:eastAsia="ru-RU"/>
              </w:rPr>
            </w:pPr>
            <w:r w:rsidRPr="00C1043F">
              <w:rPr>
                <w:rFonts w:ascii="Times New Roman" w:eastAsia="Times New Roman" w:hAnsi="Times New Roman" w:cs="Times New Roman"/>
                <w:b/>
                <w:lang w:eastAsia="ru-RU"/>
              </w:rPr>
              <w:fldChar w:fldCharType="begin"/>
            </w:r>
            <w:r w:rsidRPr="00C1043F">
              <w:rPr>
                <w:rFonts w:ascii="Times New Roman" w:eastAsia="Times New Roman" w:hAnsi="Times New Roman" w:cs="Times New Roman"/>
                <w:b/>
                <w:lang w:eastAsia="ru-RU"/>
              </w:rPr>
              <w:instrText xml:space="preserve"> =SUM(ABOVE) </w:instrText>
            </w:r>
            <w:r w:rsidRPr="00C1043F">
              <w:rPr>
                <w:rFonts w:ascii="Times New Roman" w:eastAsia="Times New Roman" w:hAnsi="Times New Roman" w:cs="Times New Roman"/>
                <w:b/>
                <w:lang w:eastAsia="ru-RU"/>
              </w:rPr>
              <w:fldChar w:fldCharType="separate"/>
            </w:r>
            <w:r w:rsidRPr="00C1043F">
              <w:rPr>
                <w:rFonts w:ascii="Times New Roman" w:eastAsia="Times New Roman" w:hAnsi="Times New Roman" w:cs="Times New Roman"/>
                <w:b/>
                <w:noProof/>
                <w:lang w:eastAsia="ru-RU"/>
              </w:rPr>
              <w:t>0</w:t>
            </w:r>
            <w:r w:rsidRPr="00C1043F">
              <w:rPr>
                <w:rFonts w:ascii="Times New Roman" w:eastAsia="Times New Roman" w:hAnsi="Times New Roman" w:cs="Times New Roman"/>
                <w:b/>
                <w:lang w:eastAsia="ru-RU"/>
              </w:rPr>
              <w:fldChar w:fldCharType="end"/>
            </w:r>
          </w:p>
        </w:tc>
        <w:tc>
          <w:tcPr>
            <w:tcW w:w="992" w:type="dxa"/>
            <w:tcBorders>
              <w:top w:val="single" w:sz="8" w:space="0" w:color="auto"/>
              <w:left w:val="single" w:sz="8" w:space="0" w:color="auto"/>
              <w:bottom w:val="single" w:sz="8" w:space="0" w:color="auto"/>
              <w:right w:val="single" w:sz="8" w:space="0" w:color="auto"/>
            </w:tcBorders>
          </w:tcPr>
          <w:p w:rsidR="00CA49D5" w:rsidRPr="00C1043F" w:rsidRDefault="00287A83" w:rsidP="00CA49D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16 134,7</w:t>
            </w:r>
          </w:p>
        </w:tc>
        <w:tc>
          <w:tcPr>
            <w:tcW w:w="709" w:type="dxa"/>
            <w:tcBorders>
              <w:top w:val="single" w:sz="8" w:space="0" w:color="auto"/>
              <w:left w:val="single" w:sz="8" w:space="0" w:color="auto"/>
              <w:bottom w:val="single" w:sz="8" w:space="0" w:color="auto"/>
              <w:right w:val="single" w:sz="8" w:space="0" w:color="auto"/>
            </w:tcBorders>
          </w:tcPr>
          <w:p w:rsidR="00CA49D5" w:rsidRPr="00C1043F" w:rsidRDefault="00CA49D5" w:rsidP="00CA49D5">
            <w:pPr>
              <w:spacing w:after="0" w:line="240" w:lineRule="auto"/>
              <w:jc w:val="center"/>
              <w:rPr>
                <w:rFonts w:ascii="Times New Roman" w:eastAsia="Times New Roman" w:hAnsi="Times New Roman" w:cs="Times New Roman"/>
                <w:b/>
                <w:lang w:eastAsia="ru-RU"/>
              </w:rPr>
            </w:pPr>
            <w:r w:rsidRPr="00C1043F">
              <w:rPr>
                <w:rFonts w:ascii="Times New Roman" w:eastAsia="Times New Roman" w:hAnsi="Times New Roman" w:cs="Times New Roman"/>
                <w:b/>
                <w:lang w:eastAsia="ru-RU"/>
              </w:rPr>
              <w:t>0</w:t>
            </w:r>
          </w:p>
        </w:tc>
        <w:tc>
          <w:tcPr>
            <w:tcW w:w="1134" w:type="dxa"/>
            <w:tcBorders>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tcPr>
          <w:p w:rsidR="00CA49D5" w:rsidRPr="00CA49D5" w:rsidRDefault="00CA49D5" w:rsidP="00CA49D5">
            <w:pPr>
              <w:spacing w:after="0" w:line="240" w:lineRule="auto"/>
              <w:jc w:val="center"/>
              <w:rPr>
                <w:rFonts w:ascii="Times New Roman" w:eastAsia="Times New Roman" w:hAnsi="Times New Roman" w:cs="Times New Roman"/>
                <w:lang w:eastAsia="ru-RU"/>
              </w:rPr>
            </w:pPr>
          </w:p>
        </w:tc>
      </w:tr>
    </w:tbl>
    <w:p w:rsidR="00CA49D5" w:rsidRPr="00CA49D5" w:rsidRDefault="00CA49D5" w:rsidP="00CA49D5">
      <w:pPr>
        <w:spacing w:after="0" w:line="240" w:lineRule="auto"/>
        <w:jc w:val="both"/>
        <w:rPr>
          <w:rFonts w:ascii="Arial" w:eastAsia="Times New Roman" w:hAnsi="Arial" w:cs="Arial"/>
          <w:b/>
          <w:bCs/>
          <w:color w:val="000000"/>
          <w:kern w:val="36"/>
          <w:sz w:val="24"/>
          <w:szCs w:val="24"/>
          <w:lang w:eastAsia="ru-RU"/>
        </w:rPr>
      </w:pPr>
    </w:p>
    <w:p w:rsidR="00CA49D5" w:rsidRPr="00CA49D5" w:rsidRDefault="00CA49D5" w:rsidP="00CA49D5">
      <w:pPr>
        <w:spacing w:after="0" w:line="240" w:lineRule="auto"/>
        <w:jc w:val="center"/>
        <w:rPr>
          <w:rFonts w:ascii="Times New Roman" w:eastAsia="Times New Roman" w:hAnsi="Times New Roman" w:cs="Times New Roman"/>
          <w:b/>
          <w:bCs/>
          <w:sz w:val="24"/>
          <w:szCs w:val="24"/>
          <w:lang w:eastAsia="ru-RU"/>
        </w:rPr>
      </w:pPr>
      <w:r w:rsidRPr="00CA49D5">
        <w:rPr>
          <w:rFonts w:ascii="Times New Roman" w:eastAsia="Times New Roman" w:hAnsi="Times New Roman" w:cs="Times New Roman"/>
          <w:b/>
          <w:sz w:val="24"/>
          <w:szCs w:val="24"/>
          <w:lang w:eastAsia="ru-RU"/>
        </w:rPr>
        <w:t xml:space="preserve">5. Целевые показатели (индикаторы) обеспеченности населения объектами социальной </w:t>
      </w:r>
      <w:r w:rsidRPr="00CA49D5">
        <w:rPr>
          <w:rFonts w:ascii="Times New Roman" w:eastAsia="Times New Roman" w:hAnsi="Times New Roman" w:cs="Times New Roman"/>
          <w:b/>
          <w:bCs/>
          <w:sz w:val="24"/>
          <w:szCs w:val="24"/>
          <w:lang w:eastAsia="ru-RU"/>
        </w:rPr>
        <w:t>инфраструктуры.</w:t>
      </w:r>
    </w:p>
    <w:p w:rsidR="00CA49D5" w:rsidRPr="00CA49D5" w:rsidRDefault="00CA49D5" w:rsidP="00CA49D5">
      <w:pPr>
        <w:tabs>
          <w:tab w:val="center" w:pos="4677"/>
          <w:tab w:val="right" w:pos="9355"/>
        </w:tabs>
        <w:autoSpaceDE w:val="0"/>
        <w:autoSpaceDN w:val="0"/>
        <w:adjustRightInd w:val="0"/>
        <w:spacing w:after="0" w:line="240" w:lineRule="auto"/>
        <w:ind w:left="124"/>
        <w:rPr>
          <w:rFonts w:ascii="Times New Roman" w:eastAsia="Times New Roman" w:hAnsi="Times New Roman" w:cs="Times New Roman"/>
          <w:sz w:val="24"/>
          <w:szCs w:val="24"/>
          <w:lang w:eastAsia="ru-RU"/>
        </w:rPr>
      </w:pPr>
      <w:r w:rsidRPr="00CA49D5">
        <w:rPr>
          <w:rFonts w:ascii="Times New Roman" w:eastAsia="Times New Roman" w:hAnsi="Times New Roman" w:cs="Times New Roman"/>
          <w:sz w:val="24"/>
          <w:szCs w:val="24"/>
          <w:lang w:eastAsia="ru-RU"/>
        </w:rPr>
        <w:t xml:space="preserve">           Целевыми показателями (индикаторами) обеспеченности населения объектами социальной инфраструктуры, станут:</w:t>
      </w:r>
    </w:p>
    <w:p w:rsidR="00CA49D5" w:rsidRPr="00CA49D5" w:rsidRDefault="00CA49D5" w:rsidP="00CA49D5">
      <w:pPr>
        <w:tabs>
          <w:tab w:val="center" w:pos="4677"/>
          <w:tab w:val="right" w:pos="9355"/>
        </w:tabs>
        <w:autoSpaceDE w:val="0"/>
        <w:autoSpaceDN w:val="0"/>
        <w:adjustRightInd w:val="0"/>
        <w:spacing w:after="0" w:line="240" w:lineRule="auto"/>
        <w:ind w:left="124"/>
        <w:rPr>
          <w:rFonts w:ascii="Times New Roman" w:eastAsia="Times New Roman" w:hAnsi="Times New Roman" w:cs="Times New Roman"/>
          <w:sz w:val="24"/>
          <w:szCs w:val="24"/>
          <w:lang w:eastAsia="ru-RU"/>
        </w:rPr>
      </w:pPr>
      <w:r w:rsidRPr="00CA49D5">
        <w:rPr>
          <w:rFonts w:ascii="Times New Roman" w:eastAsia="Times New Roman" w:hAnsi="Times New Roman" w:cs="Times New Roman"/>
          <w:sz w:val="24"/>
          <w:szCs w:val="24"/>
          <w:lang w:eastAsia="ru-RU"/>
        </w:rPr>
        <w:t>- показатели ежегодного сокращения миграционного оттока населения;</w:t>
      </w:r>
    </w:p>
    <w:p w:rsidR="00CA49D5" w:rsidRPr="00CA49D5" w:rsidRDefault="00CA49D5" w:rsidP="00CA49D5">
      <w:pPr>
        <w:tabs>
          <w:tab w:val="center" w:pos="4677"/>
          <w:tab w:val="right" w:pos="9355"/>
        </w:tabs>
        <w:autoSpaceDE w:val="0"/>
        <w:autoSpaceDN w:val="0"/>
        <w:adjustRightInd w:val="0"/>
        <w:spacing w:after="0" w:line="240" w:lineRule="auto"/>
        <w:ind w:left="124"/>
        <w:rPr>
          <w:rFonts w:ascii="Times New Roman" w:eastAsia="Times New Roman" w:hAnsi="Times New Roman" w:cs="Times New Roman"/>
          <w:sz w:val="24"/>
          <w:szCs w:val="24"/>
          <w:lang w:eastAsia="ru-RU"/>
        </w:rPr>
      </w:pPr>
      <w:r w:rsidRPr="00CA49D5">
        <w:rPr>
          <w:rFonts w:ascii="Times New Roman" w:eastAsia="Times New Roman" w:hAnsi="Times New Roman" w:cs="Times New Roman"/>
          <w:sz w:val="24"/>
          <w:szCs w:val="24"/>
          <w:lang w:eastAsia="ru-RU"/>
        </w:rPr>
        <w:t xml:space="preserve">- улучшение качества услуг, предоставляемых учреждениями культуры </w:t>
      </w:r>
      <w:r>
        <w:rPr>
          <w:rFonts w:ascii="Times New Roman" w:eastAsia="Times New Roman" w:hAnsi="Times New Roman" w:cs="Times New Roman"/>
          <w:sz w:val="24"/>
          <w:szCs w:val="24"/>
          <w:lang w:eastAsia="ru-RU"/>
        </w:rPr>
        <w:t xml:space="preserve">Заброденского </w:t>
      </w:r>
      <w:r w:rsidRPr="00CA49D5">
        <w:rPr>
          <w:rFonts w:ascii="Times New Roman" w:eastAsia="Times New Roman" w:hAnsi="Times New Roman" w:cs="Times New Roman"/>
          <w:sz w:val="24"/>
          <w:szCs w:val="24"/>
          <w:lang w:eastAsia="ru-RU"/>
        </w:rPr>
        <w:t>сельского поселения;</w:t>
      </w:r>
    </w:p>
    <w:p w:rsidR="00CA49D5" w:rsidRPr="00CA49D5" w:rsidRDefault="00CA49D5" w:rsidP="00CA49D5">
      <w:pPr>
        <w:tabs>
          <w:tab w:val="center" w:pos="4677"/>
          <w:tab w:val="right" w:pos="9355"/>
        </w:tabs>
        <w:autoSpaceDE w:val="0"/>
        <w:autoSpaceDN w:val="0"/>
        <w:adjustRightInd w:val="0"/>
        <w:spacing w:after="0" w:line="240" w:lineRule="auto"/>
        <w:ind w:left="124"/>
        <w:rPr>
          <w:rFonts w:ascii="Times New Roman" w:eastAsia="Times New Roman" w:hAnsi="Times New Roman" w:cs="Times New Roman"/>
          <w:sz w:val="24"/>
          <w:szCs w:val="24"/>
          <w:lang w:eastAsia="ru-RU"/>
        </w:rPr>
      </w:pPr>
      <w:r w:rsidRPr="00CA49D5">
        <w:rPr>
          <w:rFonts w:ascii="Times New Roman" w:eastAsia="Times New Roman" w:hAnsi="Times New Roman" w:cs="Times New Roman"/>
          <w:sz w:val="24"/>
          <w:szCs w:val="24"/>
          <w:lang w:eastAsia="ru-RU"/>
        </w:rPr>
        <w:t>- создание условий для занятий спортом;</w:t>
      </w:r>
    </w:p>
    <w:p w:rsidR="00CA49D5" w:rsidRPr="00CA49D5" w:rsidRDefault="00CA49D5" w:rsidP="00CA49D5">
      <w:pPr>
        <w:spacing w:after="0" w:line="240" w:lineRule="auto"/>
        <w:jc w:val="both"/>
        <w:rPr>
          <w:rFonts w:ascii="Arial" w:eastAsia="Times New Roman" w:hAnsi="Arial" w:cs="Arial"/>
          <w:b/>
          <w:bCs/>
          <w:color w:val="000000"/>
          <w:kern w:val="36"/>
          <w:sz w:val="24"/>
          <w:szCs w:val="24"/>
          <w:lang w:eastAsia="ru-RU"/>
        </w:rPr>
      </w:pPr>
      <w:r w:rsidRPr="00CA49D5">
        <w:rPr>
          <w:rFonts w:ascii="Times New Roman" w:eastAsia="Times New Roman" w:hAnsi="Times New Roman" w:cs="Times New Roman"/>
          <w:sz w:val="24"/>
          <w:szCs w:val="24"/>
          <w:lang w:eastAsia="ru-RU"/>
        </w:rPr>
        <w:t>- развитие транспортной инфраструктуры.</w:t>
      </w:r>
    </w:p>
    <w:p w:rsidR="00CA49D5" w:rsidRDefault="00CA49D5" w:rsidP="002663E6">
      <w:pPr>
        <w:suppressAutoHyphens/>
        <w:spacing w:after="0" w:line="240" w:lineRule="auto"/>
        <w:ind w:firstLine="851"/>
        <w:jc w:val="both"/>
        <w:rPr>
          <w:rFonts w:ascii="Times New Roman" w:eastAsia="Times New Roman" w:hAnsi="Times New Roman" w:cs="Times New Roman"/>
          <w:sz w:val="24"/>
          <w:szCs w:val="24"/>
          <w:lang w:eastAsia="ar-SA"/>
        </w:rPr>
      </w:pPr>
    </w:p>
    <w:p w:rsidR="00411A8C" w:rsidRPr="00411A8C" w:rsidRDefault="00CA49D5" w:rsidP="002663E6">
      <w:pPr>
        <w:suppressAutoHyphens/>
        <w:spacing w:after="0" w:line="240" w:lineRule="auto"/>
        <w:ind w:firstLine="851"/>
        <w:jc w:val="center"/>
        <w:rPr>
          <w:rFonts w:ascii="Times New Roman" w:eastAsia="Times New Roman" w:hAnsi="Times New Roman" w:cs="Times New Roman"/>
          <w:b/>
          <w:bCs/>
          <w:kern w:val="1"/>
          <w:sz w:val="24"/>
          <w:szCs w:val="24"/>
          <w:lang w:eastAsia="ar-SA"/>
        </w:rPr>
      </w:pPr>
      <w:r>
        <w:rPr>
          <w:rFonts w:ascii="Times New Roman" w:eastAsia="Times New Roman" w:hAnsi="Times New Roman" w:cs="Times New Roman"/>
          <w:b/>
          <w:bCs/>
          <w:kern w:val="1"/>
          <w:sz w:val="24"/>
          <w:szCs w:val="24"/>
          <w:lang w:eastAsia="ar-SA"/>
        </w:rPr>
        <w:t>6</w:t>
      </w:r>
      <w:r w:rsidR="00567370">
        <w:rPr>
          <w:rFonts w:ascii="Times New Roman" w:eastAsia="Times New Roman" w:hAnsi="Times New Roman" w:cs="Times New Roman"/>
          <w:b/>
          <w:bCs/>
          <w:kern w:val="1"/>
          <w:sz w:val="24"/>
          <w:szCs w:val="24"/>
          <w:lang w:eastAsia="ar-SA"/>
        </w:rPr>
        <w:t xml:space="preserve">. </w:t>
      </w:r>
      <w:r w:rsidR="00411A8C" w:rsidRPr="00411A8C">
        <w:rPr>
          <w:rFonts w:ascii="Times New Roman" w:eastAsia="Times New Roman" w:hAnsi="Times New Roman" w:cs="Times New Roman"/>
          <w:b/>
          <w:bCs/>
          <w:kern w:val="1"/>
          <w:sz w:val="24"/>
          <w:szCs w:val="24"/>
          <w:lang w:eastAsia="ar-SA"/>
        </w:rPr>
        <w:t xml:space="preserve">Система основных программных мероприятий по развитию </w:t>
      </w:r>
      <w:r w:rsidR="00B77773">
        <w:rPr>
          <w:rFonts w:ascii="Times New Roman" w:eastAsia="Times New Roman" w:hAnsi="Times New Roman" w:cs="Times New Roman"/>
          <w:b/>
          <w:bCs/>
          <w:kern w:val="1"/>
          <w:sz w:val="24"/>
          <w:szCs w:val="24"/>
          <w:lang w:eastAsia="ar-SA"/>
        </w:rPr>
        <w:t>Заброденского сельского поселения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 Задача ф</w:t>
      </w:r>
      <w:r w:rsidR="00567370">
        <w:rPr>
          <w:rFonts w:ascii="Times New Roman" w:eastAsia="Times New Roman" w:hAnsi="Times New Roman" w:cs="Times New Roman"/>
          <w:sz w:val="24"/>
          <w:szCs w:val="24"/>
          <w:lang w:eastAsia="ar-SA"/>
        </w:rPr>
        <w:t>ормирования стратегии развития</w:t>
      </w:r>
      <w:r w:rsidRPr="00411A8C">
        <w:rPr>
          <w:rFonts w:ascii="Times New Roman" w:eastAsia="Times New Roman" w:hAnsi="Times New Roman" w:cs="Times New Roman"/>
          <w:sz w:val="24"/>
          <w:szCs w:val="24"/>
          <w:lang w:eastAsia="ar-SA"/>
        </w:rPr>
        <w:t xml:space="preserve"> поселения</w:t>
      </w:r>
      <w:r w:rsidR="004152B2">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w:t>
      </w:r>
      <w:r w:rsidR="000E7715">
        <w:rPr>
          <w:rFonts w:ascii="Times New Roman" w:eastAsia="Times New Roman" w:hAnsi="Times New Roman" w:cs="Times New Roman"/>
          <w:sz w:val="24"/>
          <w:szCs w:val="24"/>
          <w:lang w:eastAsia="ar-SA"/>
        </w:rPr>
        <w:t>иций поселение</w:t>
      </w:r>
      <w:r w:rsidRPr="00411A8C">
        <w:rPr>
          <w:rFonts w:ascii="Times New Roman" w:eastAsia="Times New Roman" w:hAnsi="Times New Roman" w:cs="Times New Roman"/>
          <w:sz w:val="24"/>
          <w:szCs w:val="24"/>
          <w:lang w:eastAsia="ar-SA"/>
        </w:rPr>
        <w:t xml:space="preserve"> представляет собой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 Использование системного анализа для</w:t>
      </w:r>
      <w:r w:rsidR="004152B2">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разработки Программы позволило выявить и описать основные сферы деятельности в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поселения.</w:t>
      </w:r>
    </w:p>
    <w:p w:rsid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Мероприятия Программы комплексного развития социальной инфраструктуры </w:t>
      </w:r>
      <w:r w:rsidR="000E7715">
        <w:rPr>
          <w:rFonts w:ascii="Times New Roman" w:eastAsia="Times New Roman" w:hAnsi="Times New Roman" w:cs="Times New Roman"/>
          <w:sz w:val="24"/>
          <w:szCs w:val="24"/>
          <w:lang w:eastAsia="ar-SA"/>
        </w:rPr>
        <w:t xml:space="preserve">Заброденского сельского поселения Калачеевского </w:t>
      </w:r>
      <w:r w:rsidRPr="00411A8C">
        <w:rPr>
          <w:rFonts w:ascii="Times New Roman" w:eastAsia="Times New Roman" w:hAnsi="Times New Roman" w:cs="Times New Roman"/>
          <w:sz w:val="24"/>
          <w:szCs w:val="24"/>
          <w:lang w:eastAsia="ar-SA"/>
        </w:rPr>
        <w:t>муниципального района Воронежской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2017-20</w:t>
      </w:r>
      <w:r w:rsidR="000E7715">
        <w:rPr>
          <w:rFonts w:ascii="Times New Roman" w:eastAsia="Times New Roman" w:hAnsi="Times New Roman" w:cs="Times New Roman"/>
          <w:sz w:val="24"/>
          <w:szCs w:val="24"/>
          <w:lang w:eastAsia="ar-SA"/>
        </w:rPr>
        <w:t>30</w:t>
      </w:r>
      <w:r w:rsidRPr="00411A8C">
        <w:rPr>
          <w:rFonts w:ascii="Times New Roman" w:eastAsia="Times New Roman" w:hAnsi="Times New Roman" w:cs="Times New Roman"/>
          <w:sz w:val="24"/>
          <w:szCs w:val="24"/>
          <w:lang w:eastAsia="ar-SA"/>
        </w:rPr>
        <w:t xml:space="preserve"> гг., ответственных исполнителей и ожидаемых результатов от их реализации с указанием потенциальных источников финансирования, приведены в таблицах.</w:t>
      </w:r>
    </w:p>
    <w:p w:rsidR="00411A8C" w:rsidRPr="00411A8C" w:rsidRDefault="00411A8C" w:rsidP="002663E6">
      <w:pPr>
        <w:suppressAutoHyphens/>
        <w:spacing w:after="0" w:line="240" w:lineRule="auto"/>
        <w:ind w:firstLine="709"/>
        <w:jc w:val="both"/>
        <w:rPr>
          <w:rFonts w:ascii="Times New Roman" w:eastAsia="Times New Roman" w:hAnsi="Times New Roman" w:cs="Times New Roman"/>
          <w:sz w:val="24"/>
          <w:szCs w:val="24"/>
          <w:lang w:eastAsia="ar-SA"/>
        </w:rPr>
      </w:pPr>
    </w:p>
    <w:p w:rsidR="00411A8C" w:rsidRPr="00411A8C" w:rsidRDefault="00CA49D5" w:rsidP="002663E6">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6</w:t>
      </w:r>
      <w:r w:rsidR="00567370">
        <w:rPr>
          <w:rFonts w:ascii="Times New Roman" w:eastAsia="Times New Roman" w:hAnsi="Times New Roman" w:cs="Times New Roman"/>
          <w:b/>
          <w:bCs/>
          <w:sz w:val="24"/>
          <w:szCs w:val="24"/>
          <w:lang w:eastAsia="ar-SA"/>
        </w:rPr>
        <w:t xml:space="preserve">. 1. </w:t>
      </w:r>
      <w:r w:rsidR="00411A8C" w:rsidRPr="00411A8C">
        <w:rPr>
          <w:rFonts w:ascii="Times New Roman" w:eastAsia="Times New Roman" w:hAnsi="Times New Roman" w:cs="Times New Roman"/>
          <w:b/>
          <w:bCs/>
          <w:sz w:val="24"/>
          <w:szCs w:val="24"/>
          <w:lang w:eastAsia="ar-SA"/>
        </w:rPr>
        <w:t>Состав мероприятий по совершенствова</w:t>
      </w:r>
      <w:r w:rsidR="00392079">
        <w:rPr>
          <w:rFonts w:ascii="Times New Roman" w:eastAsia="Times New Roman" w:hAnsi="Times New Roman" w:cs="Times New Roman"/>
          <w:b/>
          <w:bCs/>
          <w:sz w:val="24"/>
          <w:szCs w:val="24"/>
          <w:lang w:eastAsia="ar-SA"/>
        </w:rPr>
        <w:t>нию сферы управления и развития</w:t>
      </w:r>
      <w:r w:rsidR="00411A8C" w:rsidRPr="00411A8C">
        <w:rPr>
          <w:rFonts w:ascii="Times New Roman" w:eastAsia="Times New Roman" w:hAnsi="Times New Roman" w:cs="Times New Roman"/>
          <w:b/>
          <w:bCs/>
          <w:sz w:val="24"/>
          <w:szCs w:val="24"/>
          <w:lang w:eastAsia="ar-SA"/>
        </w:rPr>
        <w:t xml:space="preserve"> </w:t>
      </w:r>
    </w:p>
    <w:p w:rsidR="00411A8C" w:rsidRDefault="00392079" w:rsidP="002663E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Заброденского сельского поселения</w:t>
      </w:r>
    </w:p>
    <w:p w:rsidR="00567370" w:rsidRPr="00411A8C" w:rsidRDefault="00567370" w:rsidP="002663E6">
      <w:pPr>
        <w:suppressAutoHyphens/>
        <w:spacing w:after="0" w:line="240" w:lineRule="auto"/>
        <w:jc w:val="center"/>
        <w:rPr>
          <w:rFonts w:ascii="Times New Roman" w:eastAsia="Times New Roman" w:hAnsi="Times New Roman" w:cs="Times New Roman"/>
          <w:sz w:val="24"/>
          <w:szCs w:val="24"/>
          <w:lang w:eastAsia="ar-SA"/>
        </w:rPr>
      </w:pPr>
    </w:p>
    <w:tbl>
      <w:tblPr>
        <w:tblW w:w="9664" w:type="dxa"/>
        <w:tblInd w:w="-15" w:type="dxa"/>
        <w:tblLayout w:type="fixed"/>
        <w:tblCellMar>
          <w:left w:w="0" w:type="dxa"/>
          <w:right w:w="0" w:type="dxa"/>
        </w:tblCellMar>
        <w:tblLook w:val="0000" w:firstRow="0" w:lastRow="0" w:firstColumn="0" w:lastColumn="0" w:noHBand="0" w:noVBand="0"/>
      </w:tblPr>
      <w:tblGrid>
        <w:gridCol w:w="734"/>
        <w:gridCol w:w="2693"/>
        <w:gridCol w:w="1701"/>
        <w:gridCol w:w="1593"/>
        <w:gridCol w:w="2943"/>
      </w:tblGrid>
      <w:tr w:rsidR="00411A8C" w:rsidRPr="00411A8C" w:rsidTr="00317F37">
        <w:trPr>
          <w:trHeight w:val="494"/>
          <w:tblHeader/>
        </w:trPr>
        <w:tc>
          <w:tcPr>
            <w:tcW w:w="734" w:type="dxa"/>
            <w:tcBorders>
              <w:top w:val="single" w:sz="8" w:space="0" w:color="000000"/>
              <w:left w:val="single" w:sz="8" w:space="0" w:color="000000"/>
              <w:bottom w:val="single" w:sz="8" w:space="0" w:color="000000"/>
            </w:tcBorders>
            <w:shd w:val="clear" w:color="auto" w:fill="auto"/>
            <w:vAlign w:val="center"/>
          </w:tcPr>
          <w:p w:rsidR="00411A8C" w:rsidRPr="00411A8C" w:rsidRDefault="00411A8C"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w:t>
            </w:r>
          </w:p>
        </w:tc>
        <w:tc>
          <w:tcPr>
            <w:tcW w:w="2693" w:type="dxa"/>
            <w:tcBorders>
              <w:top w:val="single" w:sz="8" w:space="0" w:color="000000"/>
              <w:left w:val="single" w:sz="8" w:space="0" w:color="000000"/>
              <w:bottom w:val="single" w:sz="8" w:space="0" w:color="000000"/>
            </w:tcBorders>
            <w:shd w:val="clear" w:color="auto" w:fill="auto"/>
            <w:vAlign w:val="center"/>
          </w:tcPr>
          <w:p w:rsidR="00411A8C" w:rsidRPr="00411A8C" w:rsidRDefault="00411A8C"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Содержание мероприятия</w:t>
            </w:r>
          </w:p>
        </w:tc>
        <w:tc>
          <w:tcPr>
            <w:tcW w:w="1701" w:type="dxa"/>
            <w:tcBorders>
              <w:top w:val="single" w:sz="8" w:space="0" w:color="000000"/>
              <w:left w:val="single" w:sz="8" w:space="0" w:color="000000"/>
              <w:bottom w:val="single" w:sz="8" w:space="0" w:color="000000"/>
            </w:tcBorders>
            <w:shd w:val="clear" w:color="auto" w:fill="auto"/>
          </w:tcPr>
          <w:p w:rsidR="00411A8C" w:rsidRPr="00411A8C" w:rsidRDefault="00411A8C"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Ответственный исполнитель</w:t>
            </w:r>
          </w:p>
        </w:tc>
        <w:tc>
          <w:tcPr>
            <w:tcW w:w="1593" w:type="dxa"/>
            <w:tcBorders>
              <w:top w:val="single" w:sz="8" w:space="0" w:color="000000"/>
              <w:left w:val="single" w:sz="8" w:space="0" w:color="000000"/>
              <w:bottom w:val="single" w:sz="8" w:space="0" w:color="000000"/>
            </w:tcBorders>
            <w:shd w:val="clear" w:color="auto" w:fill="auto"/>
            <w:vAlign w:val="center"/>
          </w:tcPr>
          <w:p w:rsidR="00411A8C" w:rsidRPr="00411A8C" w:rsidRDefault="00411A8C"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Сроки выполнения</w:t>
            </w:r>
          </w:p>
        </w:tc>
        <w:tc>
          <w:tcPr>
            <w:tcW w:w="29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11A8C" w:rsidRPr="00411A8C" w:rsidRDefault="00411A8C"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Ожидаемые результаты</w:t>
            </w:r>
          </w:p>
        </w:tc>
      </w:tr>
      <w:tr w:rsidR="00411A8C" w:rsidRPr="00411A8C" w:rsidTr="00317F37">
        <w:trPr>
          <w:trHeight w:val="494"/>
        </w:trPr>
        <w:tc>
          <w:tcPr>
            <w:tcW w:w="734" w:type="dxa"/>
            <w:tcBorders>
              <w:left w:val="single" w:sz="8" w:space="0" w:color="000000"/>
              <w:bottom w:val="single" w:sz="8" w:space="0" w:color="000000"/>
            </w:tcBorders>
            <w:shd w:val="clear" w:color="auto" w:fill="auto"/>
            <w:vAlign w:val="center"/>
          </w:tcPr>
          <w:p w:rsidR="00411A8C" w:rsidRPr="00411A8C" w:rsidRDefault="00411A8C"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1</w:t>
            </w:r>
          </w:p>
        </w:tc>
        <w:tc>
          <w:tcPr>
            <w:tcW w:w="2693" w:type="dxa"/>
            <w:tcBorders>
              <w:left w:val="single" w:sz="8" w:space="0" w:color="000000"/>
              <w:bottom w:val="single" w:sz="8" w:space="0" w:color="000000"/>
            </w:tcBorders>
            <w:shd w:val="clear" w:color="auto" w:fill="auto"/>
          </w:tcPr>
          <w:p w:rsidR="00411A8C" w:rsidRPr="00411A8C" w:rsidRDefault="00411A8C" w:rsidP="002663E6">
            <w:pPr>
              <w:suppressAutoHyphens/>
              <w:spacing w:after="0" w:line="240" w:lineRule="auto"/>
              <w:ind w:left="143"/>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Разработка перспективного плана развития поселе</w:t>
            </w:r>
            <w:r w:rsidR="00392079">
              <w:rPr>
                <w:rFonts w:ascii="Times New Roman" w:eastAsia="Times New Roman" w:hAnsi="Times New Roman" w:cs="Times New Roman"/>
                <w:lang w:eastAsia="ar-SA"/>
              </w:rPr>
              <w:t xml:space="preserve">ния в соответствии с программой комплексного </w:t>
            </w:r>
            <w:r w:rsidRPr="00411A8C">
              <w:rPr>
                <w:rFonts w:ascii="Times New Roman" w:eastAsia="Times New Roman" w:hAnsi="Times New Roman" w:cs="Times New Roman"/>
                <w:lang w:eastAsia="ar-SA"/>
              </w:rPr>
              <w:t>развития социальной инфраструктуры поселения и с требованиями закона № 131-ФЗ</w:t>
            </w:r>
          </w:p>
        </w:tc>
        <w:tc>
          <w:tcPr>
            <w:tcW w:w="1701" w:type="dxa"/>
            <w:tcBorders>
              <w:left w:val="single" w:sz="8" w:space="0" w:color="000000"/>
              <w:bottom w:val="single" w:sz="8" w:space="0" w:color="000000"/>
            </w:tcBorders>
            <w:shd w:val="clear" w:color="auto" w:fill="auto"/>
          </w:tcPr>
          <w:p w:rsidR="00411A8C" w:rsidRPr="00411A8C" w:rsidRDefault="00411A8C" w:rsidP="002663E6">
            <w:pPr>
              <w:suppressAutoHyphens/>
              <w:spacing w:after="0" w:line="240" w:lineRule="auto"/>
              <w:ind w:left="112"/>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 xml:space="preserve">Администрация </w:t>
            </w:r>
            <w:r w:rsidR="00392079">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411A8C" w:rsidRPr="00411A8C" w:rsidRDefault="00411A8C" w:rsidP="002663E6">
            <w:pPr>
              <w:suppressAutoHyphens/>
              <w:spacing w:after="0" w:line="240" w:lineRule="auto"/>
              <w:ind w:left="164" w:right="317"/>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2017 г.</w:t>
            </w:r>
          </w:p>
        </w:tc>
        <w:tc>
          <w:tcPr>
            <w:tcW w:w="2943" w:type="dxa"/>
            <w:tcBorders>
              <w:left w:val="single" w:sz="8" w:space="0" w:color="000000"/>
              <w:bottom w:val="single" w:sz="8" w:space="0" w:color="000000"/>
              <w:right w:val="single" w:sz="8" w:space="0" w:color="000000"/>
            </w:tcBorders>
            <w:shd w:val="clear" w:color="auto" w:fill="auto"/>
          </w:tcPr>
          <w:p w:rsidR="00411A8C" w:rsidRPr="00411A8C" w:rsidRDefault="00411A8C" w:rsidP="002663E6">
            <w:pPr>
              <w:suppressAutoHyphens/>
              <w:spacing w:after="0" w:line="240" w:lineRule="auto"/>
              <w:ind w:left="108"/>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 xml:space="preserve">Современная концепция управления поселением, включающая основные направления социальной и экономической политики </w:t>
            </w:r>
          </w:p>
        </w:tc>
      </w:tr>
      <w:tr w:rsidR="00392079" w:rsidRPr="00411A8C" w:rsidTr="00317F37">
        <w:trPr>
          <w:trHeight w:val="494"/>
        </w:trPr>
        <w:tc>
          <w:tcPr>
            <w:tcW w:w="734"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2</w:t>
            </w:r>
          </w:p>
        </w:tc>
        <w:tc>
          <w:tcPr>
            <w:tcW w:w="26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43"/>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 xml:space="preserve">Разработка плана мероприятий по реализации программы комплексного </w:t>
            </w:r>
            <w:r>
              <w:rPr>
                <w:rFonts w:ascii="Times New Roman" w:eastAsia="Times New Roman" w:hAnsi="Times New Roman" w:cs="Times New Roman"/>
                <w:lang w:eastAsia="ar-SA"/>
              </w:rPr>
              <w:t>развития</w:t>
            </w:r>
            <w:r w:rsidR="004152B2">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социальной </w:t>
            </w:r>
            <w:r w:rsidRPr="00411A8C">
              <w:rPr>
                <w:rFonts w:ascii="Times New Roman" w:eastAsia="Times New Roman" w:hAnsi="Times New Roman" w:cs="Times New Roman"/>
                <w:lang w:eastAsia="ar-SA"/>
              </w:rPr>
              <w:t xml:space="preserve">инфраструктуры </w:t>
            </w:r>
            <w:r>
              <w:rPr>
                <w:rFonts w:ascii="Times New Roman" w:eastAsia="Times New Roman" w:hAnsi="Times New Roman" w:cs="Times New Roman"/>
                <w:lang w:eastAsia="ar-SA"/>
              </w:rPr>
              <w:t>Заброденского сельского поселения</w:t>
            </w:r>
          </w:p>
        </w:tc>
        <w:tc>
          <w:tcPr>
            <w:tcW w:w="1701" w:type="dxa"/>
            <w:tcBorders>
              <w:left w:val="single" w:sz="8" w:space="0" w:color="000000"/>
              <w:bottom w:val="single" w:sz="8" w:space="0" w:color="000000"/>
            </w:tcBorders>
            <w:shd w:val="clear" w:color="auto" w:fill="auto"/>
          </w:tcPr>
          <w:p w:rsidR="00392079" w:rsidRDefault="00392079" w:rsidP="002663E6">
            <w:pPr>
              <w:spacing w:after="0" w:line="240" w:lineRule="auto"/>
              <w:jc w:val="center"/>
            </w:pPr>
            <w:r w:rsidRPr="00411A8C">
              <w:rPr>
                <w:rFonts w:ascii="Times New Roman" w:eastAsia="Times New Roman" w:hAnsi="Times New Roman" w:cs="Times New Roman"/>
                <w:lang w:eastAsia="ar-SA"/>
              </w:rPr>
              <w:t xml:space="preserve">Администрация </w:t>
            </w:r>
            <w:r w:rsidRPr="000A0B36">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64"/>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2017-20</w:t>
            </w:r>
            <w:r>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943"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08"/>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Ежегодный план мероприятий по реализации Программы</w:t>
            </w:r>
          </w:p>
        </w:tc>
      </w:tr>
      <w:tr w:rsidR="00392079" w:rsidRPr="00411A8C" w:rsidTr="00317F37">
        <w:trPr>
          <w:trHeight w:val="494"/>
        </w:trPr>
        <w:tc>
          <w:tcPr>
            <w:tcW w:w="734"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3</w:t>
            </w:r>
          </w:p>
        </w:tc>
        <w:tc>
          <w:tcPr>
            <w:tcW w:w="26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43"/>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Отбор, подготовка и переподготовка персонала для сферы местного самоуправления</w:t>
            </w:r>
          </w:p>
        </w:tc>
        <w:tc>
          <w:tcPr>
            <w:tcW w:w="1701" w:type="dxa"/>
            <w:tcBorders>
              <w:left w:val="single" w:sz="8" w:space="0" w:color="000000"/>
              <w:bottom w:val="single" w:sz="8" w:space="0" w:color="000000"/>
            </w:tcBorders>
            <w:shd w:val="clear" w:color="auto" w:fill="auto"/>
          </w:tcPr>
          <w:p w:rsidR="00392079" w:rsidRDefault="00392079" w:rsidP="002663E6">
            <w:pPr>
              <w:spacing w:after="0" w:line="240" w:lineRule="auto"/>
              <w:jc w:val="center"/>
            </w:pPr>
            <w:r w:rsidRPr="00411A8C">
              <w:rPr>
                <w:rFonts w:ascii="Times New Roman" w:eastAsia="Times New Roman" w:hAnsi="Times New Roman" w:cs="Times New Roman"/>
                <w:lang w:eastAsia="ar-SA"/>
              </w:rPr>
              <w:t xml:space="preserve">Администрация </w:t>
            </w:r>
            <w:r w:rsidRPr="000A0B36">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392079" w:rsidRDefault="00392079" w:rsidP="002663E6">
            <w:pPr>
              <w:spacing w:after="0" w:line="240" w:lineRule="auto"/>
            </w:pPr>
            <w:r w:rsidRPr="00411A8C">
              <w:rPr>
                <w:rFonts w:ascii="Times New Roman" w:eastAsia="Times New Roman" w:hAnsi="Times New Roman" w:cs="Times New Roman"/>
                <w:lang w:eastAsia="ar-SA"/>
              </w:rPr>
              <w:t>2017-20</w:t>
            </w:r>
            <w:r w:rsidRPr="00143F00">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943"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08"/>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Повышение эффективности муниципального управления (график переподготовки, и обучения специалистов)</w:t>
            </w:r>
          </w:p>
        </w:tc>
      </w:tr>
      <w:tr w:rsidR="00392079" w:rsidRPr="00411A8C" w:rsidTr="00317F37">
        <w:trPr>
          <w:trHeight w:val="494"/>
        </w:trPr>
        <w:tc>
          <w:tcPr>
            <w:tcW w:w="734"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4</w:t>
            </w:r>
          </w:p>
        </w:tc>
        <w:tc>
          <w:tcPr>
            <w:tcW w:w="26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43"/>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 xml:space="preserve">Поддержка и развитие малого и среднего предпринимательства в </w:t>
            </w:r>
            <w:r>
              <w:rPr>
                <w:rFonts w:ascii="Times New Roman" w:eastAsia="Times New Roman" w:hAnsi="Times New Roman" w:cs="Times New Roman"/>
                <w:lang w:eastAsia="ar-SA"/>
              </w:rPr>
              <w:t>Заброденского сельского поселения</w:t>
            </w:r>
            <w:r w:rsidRPr="00411A8C">
              <w:rPr>
                <w:rFonts w:ascii="Times New Roman" w:eastAsia="Times New Roman" w:hAnsi="Times New Roman" w:cs="Times New Roman"/>
                <w:lang w:eastAsia="ar-SA"/>
              </w:rPr>
              <w:t xml:space="preserve"> совместно с Советом народных депутатом </w:t>
            </w:r>
            <w:r>
              <w:rPr>
                <w:rFonts w:ascii="Times New Roman" w:eastAsia="Times New Roman" w:hAnsi="Times New Roman" w:cs="Times New Roman"/>
                <w:lang w:eastAsia="ar-SA"/>
              </w:rPr>
              <w:t>Заброденского сельского поселения</w:t>
            </w:r>
          </w:p>
        </w:tc>
        <w:tc>
          <w:tcPr>
            <w:tcW w:w="1701" w:type="dxa"/>
            <w:tcBorders>
              <w:left w:val="single" w:sz="8" w:space="0" w:color="000000"/>
              <w:bottom w:val="single" w:sz="8" w:space="0" w:color="000000"/>
            </w:tcBorders>
            <w:shd w:val="clear" w:color="auto" w:fill="auto"/>
          </w:tcPr>
          <w:p w:rsidR="00392079" w:rsidRDefault="00392079" w:rsidP="002663E6">
            <w:pPr>
              <w:spacing w:after="0" w:line="240" w:lineRule="auto"/>
              <w:jc w:val="center"/>
            </w:pPr>
            <w:r w:rsidRPr="00411A8C">
              <w:rPr>
                <w:rFonts w:ascii="Times New Roman" w:eastAsia="Times New Roman" w:hAnsi="Times New Roman" w:cs="Times New Roman"/>
                <w:lang w:eastAsia="ar-SA"/>
              </w:rPr>
              <w:t xml:space="preserve">Администрация </w:t>
            </w:r>
            <w:r w:rsidRPr="000A0B36">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392079" w:rsidRDefault="00392079" w:rsidP="002663E6">
            <w:pPr>
              <w:spacing w:after="0" w:line="240" w:lineRule="auto"/>
            </w:pPr>
            <w:r w:rsidRPr="00411A8C">
              <w:rPr>
                <w:rFonts w:ascii="Times New Roman" w:eastAsia="Times New Roman" w:hAnsi="Times New Roman" w:cs="Times New Roman"/>
                <w:lang w:eastAsia="ar-SA"/>
              </w:rPr>
              <w:t>2017-20</w:t>
            </w:r>
            <w:r w:rsidRPr="00143F00">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943"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08"/>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Повышение предпринимательской активности в поселении</w:t>
            </w:r>
          </w:p>
        </w:tc>
      </w:tr>
      <w:tr w:rsidR="00392079" w:rsidRPr="00411A8C" w:rsidTr="00317F37">
        <w:trPr>
          <w:trHeight w:val="494"/>
        </w:trPr>
        <w:tc>
          <w:tcPr>
            <w:tcW w:w="734"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5</w:t>
            </w:r>
          </w:p>
        </w:tc>
        <w:tc>
          <w:tcPr>
            <w:tcW w:w="26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43"/>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Повышение эффективности использования муниципальной собственности</w:t>
            </w:r>
          </w:p>
        </w:tc>
        <w:tc>
          <w:tcPr>
            <w:tcW w:w="1701" w:type="dxa"/>
            <w:tcBorders>
              <w:left w:val="single" w:sz="8" w:space="0" w:color="000000"/>
              <w:bottom w:val="single" w:sz="8" w:space="0" w:color="000000"/>
            </w:tcBorders>
            <w:shd w:val="clear" w:color="auto" w:fill="auto"/>
          </w:tcPr>
          <w:p w:rsidR="00392079" w:rsidRDefault="00392079" w:rsidP="002663E6">
            <w:pPr>
              <w:spacing w:after="0" w:line="240" w:lineRule="auto"/>
              <w:jc w:val="center"/>
            </w:pPr>
            <w:r w:rsidRPr="00411A8C">
              <w:rPr>
                <w:rFonts w:ascii="Times New Roman" w:eastAsia="Times New Roman" w:hAnsi="Times New Roman" w:cs="Times New Roman"/>
                <w:lang w:eastAsia="ar-SA"/>
              </w:rPr>
              <w:t xml:space="preserve">Администрация </w:t>
            </w:r>
            <w:r w:rsidRPr="000A0B36">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64"/>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2017-20</w:t>
            </w:r>
            <w:r>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943"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08"/>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392079" w:rsidRPr="00411A8C" w:rsidTr="00317F37">
        <w:trPr>
          <w:trHeight w:val="494"/>
        </w:trPr>
        <w:tc>
          <w:tcPr>
            <w:tcW w:w="734"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6</w:t>
            </w:r>
          </w:p>
        </w:tc>
        <w:tc>
          <w:tcPr>
            <w:tcW w:w="26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43"/>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Формирование и совершенствование системы муниципального заказа в поселении</w:t>
            </w:r>
          </w:p>
        </w:tc>
        <w:tc>
          <w:tcPr>
            <w:tcW w:w="1701" w:type="dxa"/>
            <w:tcBorders>
              <w:left w:val="single" w:sz="8" w:space="0" w:color="000000"/>
              <w:bottom w:val="single" w:sz="8" w:space="0" w:color="000000"/>
            </w:tcBorders>
            <w:shd w:val="clear" w:color="auto" w:fill="auto"/>
          </w:tcPr>
          <w:p w:rsidR="00392079" w:rsidRDefault="00392079" w:rsidP="002663E6">
            <w:pPr>
              <w:spacing w:after="0" w:line="240" w:lineRule="auto"/>
              <w:jc w:val="center"/>
            </w:pPr>
            <w:r w:rsidRPr="00411A8C">
              <w:rPr>
                <w:rFonts w:ascii="Times New Roman" w:eastAsia="Times New Roman" w:hAnsi="Times New Roman" w:cs="Times New Roman"/>
                <w:lang w:eastAsia="ar-SA"/>
              </w:rPr>
              <w:t xml:space="preserve">Администрация </w:t>
            </w:r>
            <w:r w:rsidRPr="000A0B36">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64" w:right="317"/>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Систематически.</w:t>
            </w:r>
          </w:p>
        </w:tc>
        <w:tc>
          <w:tcPr>
            <w:tcW w:w="2943"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08"/>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Эффективное использование местного бюджета за счет внедрения системы муниципального заказа в поселении</w:t>
            </w:r>
          </w:p>
        </w:tc>
      </w:tr>
      <w:tr w:rsidR="00392079" w:rsidRPr="00411A8C" w:rsidTr="00317F37">
        <w:trPr>
          <w:trHeight w:val="494"/>
        </w:trPr>
        <w:tc>
          <w:tcPr>
            <w:tcW w:w="734"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7</w:t>
            </w:r>
          </w:p>
        </w:tc>
        <w:tc>
          <w:tcPr>
            <w:tcW w:w="2693" w:type="dxa"/>
            <w:tcBorders>
              <w:left w:val="single" w:sz="8" w:space="0" w:color="000000"/>
              <w:bottom w:val="single" w:sz="8" w:space="0" w:color="000000"/>
            </w:tcBorders>
            <w:shd w:val="clear" w:color="auto" w:fill="auto"/>
          </w:tcPr>
          <w:p w:rsidR="00392079" w:rsidRPr="00411A8C" w:rsidRDefault="00392079" w:rsidP="00317F37">
            <w:pPr>
              <w:suppressAutoHyphens/>
              <w:spacing w:after="0" w:line="240" w:lineRule="auto"/>
              <w:ind w:left="143"/>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Проведение систематических мероприятий по про</w:t>
            </w:r>
            <w:r>
              <w:rPr>
                <w:rFonts w:ascii="Times New Roman" w:eastAsia="Times New Roman" w:hAnsi="Times New Roman" w:cs="Times New Roman"/>
                <w:lang w:eastAsia="ar-SA"/>
              </w:rPr>
              <w:t xml:space="preserve">движению продукции предприятий </w:t>
            </w:r>
            <w:r w:rsidRPr="00411A8C">
              <w:rPr>
                <w:rFonts w:ascii="Times New Roman" w:eastAsia="Times New Roman" w:hAnsi="Times New Roman" w:cs="Times New Roman"/>
                <w:lang w:eastAsia="ar-SA"/>
              </w:rPr>
              <w:t>поселения: участие в проведении ярмарок, выставок, смотров, конкурсов и т.п.</w:t>
            </w:r>
          </w:p>
        </w:tc>
        <w:tc>
          <w:tcPr>
            <w:tcW w:w="1701" w:type="dxa"/>
            <w:tcBorders>
              <w:left w:val="single" w:sz="8" w:space="0" w:color="000000"/>
              <w:bottom w:val="single" w:sz="8" w:space="0" w:color="000000"/>
            </w:tcBorders>
            <w:shd w:val="clear" w:color="auto" w:fill="auto"/>
          </w:tcPr>
          <w:p w:rsidR="00392079" w:rsidRDefault="00392079" w:rsidP="002663E6">
            <w:pPr>
              <w:spacing w:after="0" w:line="240" w:lineRule="auto"/>
              <w:jc w:val="center"/>
            </w:pPr>
            <w:r w:rsidRPr="00411A8C">
              <w:rPr>
                <w:rFonts w:ascii="Times New Roman" w:eastAsia="Times New Roman" w:hAnsi="Times New Roman" w:cs="Times New Roman"/>
                <w:lang w:eastAsia="ar-SA"/>
              </w:rPr>
              <w:t xml:space="preserve">Администрация </w:t>
            </w:r>
            <w:r w:rsidRPr="000A0B36">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 w:right="33"/>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2017-20</w:t>
            </w:r>
            <w:r>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943"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08"/>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Стимулирование производства и продвижение на рынок продукц</w:t>
            </w:r>
            <w:r>
              <w:rPr>
                <w:rFonts w:ascii="Times New Roman" w:eastAsia="Times New Roman" w:hAnsi="Times New Roman" w:cs="Times New Roman"/>
                <w:lang w:eastAsia="ar-SA"/>
              </w:rPr>
              <w:t xml:space="preserve">ии, производимой предприятиями </w:t>
            </w:r>
            <w:r w:rsidRPr="00411A8C">
              <w:rPr>
                <w:rFonts w:ascii="Times New Roman" w:eastAsia="Times New Roman" w:hAnsi="Times New Roman" w:cs="Times New Roman"/>
                <w:lang w:eastAsia="ar-SA"/>
              </w:rPr>
              <w:t xml:space="preserve">поселения </w:t>
            </w:r>
          </w:p>
        </w:tc>
      </w:tr>
      <w:tr w:rsidR="00392079" w:rsidRPr="00411A8C" w:rsidTr="00317F37">
        <w:trPr>
          <w:trHeight w:val="1080"/>
        </w:trPr>
        <w:tc>
          <w:tcPr>
            <w:tcW w:w="734"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8</w:t>
            </w:r>
          </w:p>
        </w:tc>
        <w:tc>
          <w:tcPr>
            <w:tcW w:w="26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43"/>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Совершенствование системы принятия и исполнения местного бюджета</w:t>
            </w:r>
          </w:p>
        </w:tc>
        <w:tc>
          <w:tcPr>
            <w:tcW w:w="1701" w:type="dxa"/>
            <w:tcBorders>
              <w:left w:val="single" w:sz="8" w:space="0" w:color="000000"/>
              <w:bottom w:val="single" w:sz="8" w:space="0" w:color="000000"/>
            </w:tcBorders>
            <w:shd w:val="clear" w:color="auto" w:fill="auto"/>
          </w:tcPr>
          <w:p w:rsidR="00392079" w:rsidRDefault="00392079" w:rsidP="002663E6">
            <w:pPr>
              <w:spacing w:after="0" w:line="240" w:lineRule="auto"/>
              <w:jc w:val="center"/>
            </w:pPr>
            <w:r w:rsidRPr="00411A8C">
              <w:rPr>
                <w:rFonts w:ascii="Times New Roman" w:eastAsia="Times New Roman" w:hAnsi="Times New Roman" w:cs="Times New Roman"/>
                <w:lang w:eastAsia="ar-SA"/>
              </w:rPr>
              <w:t xml:space="preserve">Администрация </w:t>
            </w:r>
            <w:r w:rsidRPr="000A0B36">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64" w:right="317"/>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2017 г.</w:t>
            </w:r>
          </w:p>
        </w:tc>
        <w:tc>
          <w:tcPr>
            <w:tcW w:w="2943"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pacing w:after="0" w:line="240" w:lineRule="auto"/>
              <w:ind w:left="108"/>
              <w:rPr>
                <w:rFonts w:ascii="Times New Roman" w:eastAsia="Times New Roman" w:hAnsi="Times New Roman" w:cs="Times New Roman"/>
                <w:lang w:eastAsia="ru-RU"/>
              </w:rPr>
            </w:pPr>
            <w:r w:rsidRPr="00411A8C">
              <w:rPr>
                <w:rFonts w:ascii="Times New Roman" w:eastAsia="Times New Roman" w:hAnsi="Times New Roman" w:cs="Times New Roman"/>
                <w:lang w:eastAsia="ru-RU"/>
              </w:rPr>
              <w:t>Повышение эффективности бюджетного процесса на местном уровне (наработка нормативной базы)</w:t>
            </w:r>
          </w:p>
        </w:tc>
      </w:tr>
      <w:tr w:rsidR="00392079" w:rsidRPr="00411A8C" w:rsidTr="00317F37">
        <w:trPr>
          <w:trHeight w:val="1960"/>
        </w:trPr>
        <w:tc>
          <w:tcPr>
            <w:tcW w:w="734"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9</w:t>
            </w:r>
          </w:p>
        </w:tc>
        <w:tc>
          <w:tcPr>
            <w:tcW w:w="2693" w:type="dxa"/>
            <w:tcBorders>
              <w:left w:val="single" w:sz="8" w:space="0" w:color="000000"/>
              <w:bottom w:val="single" w:sz="8" w:space="0" w:color="000000"/>
            </w:tcBorders>
            <w:shd w:val="clear" w:color="auto" w:fill="auto"/>
          </w:tcPr>
          <w:p w:rsidR="00392079" w:rsidRPr="00411A8C" w:rsidRDefault="00392079" w:rsidP="002663E6">
            <w:pPr>
              <w:spacing w:after="0" w:line="240" w:lineRule="auto"/>
              <w:ind w:left="143"/>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м</w:t>
            </w:r>
            <w:r w:rsidRPr="00411A8C">
              <w:rPr>
                <w:rFonts w:ascii="Times New Roman" w:eastAsia="Times New Roman" w:hAnsi="Times New Roman" w:cs="Times New Roman"/>
                <w:lang w:eastAsia="ru-RU"/>
              </w:rPr>
              <w:t>ероприятий</w:t>
            </w:r>
            <w:r w:rsidR="004152B2">
              <w:rPr>
                <w:rFonts w:ascii="Times New Roman" w:eastAsia="Times New Roman" w:hAnsi="Times New Roman" w:cs="Times New Roman"/>
                <w:lang w:eastAsia="ru-RU"/>
              </w:rPr>
              <w:t xml:space="preserve"> </w:t>
            </w:r>
            <w:r w:rsidRPr="00411A8C">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 xml:space="preserve">соответствии с </w:t>
            </w:r>
            <w:r w:rsidRPr="00411A8C">
              <w:rPr>
                <w:rFonts w:ascii="Times New Roman" w:eastAsia="Times New Roman" w:hAnsi="Times New Roman" w:cs="Times New Roman"/>
                <w:lang w:eastAsia="ru-RU"/>
              </w:rPr>
              <w:t xml:space="preserve">«Программой комплексного развития коммунальной инфраструктуры </w:t>
            </w:r>
            <w:r>
              <w:rPr>
                <w:rFonts w:ascii="Times New Roman" w:eastAsia="Times New Roman" w:hAnsi="Times New Roman" w:cs="Times New Roman"/>
                <w:lang w:eastAsia="ar-SA"/>
              </w:rPr>
              <w:t>Заброденского сельского поселения</w:t>
            </w:r>
            <w:r w:rsidRPr="00411A8C">
              <w:rPr>
                <w:rFonts w:ascii="Times New Roman" w:eastAsia="Times New Roman" w:hAnsi="Times New Roman" w:cs="Times New Roman"/>
                <w:lang w:eastAsia="ru-RU"/>
              </w:rPr>
              <w:t xml:space="preserve"> на 2017-20</w:t>
            </w:r>
            <w:r>
              <w:rPr>
                <w:rFonts w:ascii="Times New Roman" w:eastAsia="Times New Roman" w:hAnsi="Times New Roman" w:cs="Times New Roman"/>
                <w:lang w:eastAsia="ru-RU"/>
              </w:rPr>
              <w:t>30</w:t>
            </w:r>
            <w:r w:rsidRPr="00411A8C">
              <w:rPr>
                <w:rFonts w:ascii="Times New Roman" w:eastAsia="Times New Roman" w:hAnsi="Times New Roman" w:cs="Times New Roman"/>
                <w:lang w:eastAsia="ru-RU"/>
              </w:rPr>
              <w:t xml:space="preserve"> годы»</w:t>
            </w:r>
          </w:p>
        </w:tc>
        <w:tc>
          <w:tcPr>
            <w:tcW w:w="1701" w:type="dxa"/>
            <w:tcBorders>
              <w:left w:val="single" w:sz="8" w:space="0" w:color="000000"/>
              <w:bottom w:val="single" w:sz="8" w:space="0" w:color="000000"/>
            </w:tcBorders>
            <w:shd w:val="clear" w:color="auto" w:fill="auto"/>
          </w:tcPr>
          <w:p w:rsidR="00392079" w:rsidRDefault="00392079" w:rsidP="002663E6">
            <w:pPr>
              <w:spacing w:after="0" w:line="240" w:lineRule="auto"/>
              <w:jc w:val="center"/>
            </w:pPr>
            <w:r w:rsidRPr="00411A8C">
              <w:rPr>
                <w:rFonts w:ascii="Times New Roman" w:eastAsia="Times New Roman" w:hAnsi="Times New Roman" w:cs="Times New Roman"/>
                <w:lang w:eastAsia="ar-SA"/>
              </w:rPr>
              <w:t xml:space="preserve">Администрация </w:t>
            </w:r>
            <w:r w:rsidRPr="000A0B36">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392079" w:rsidRPr="00411A8C" w:rsidRDefault="00392079" w:rsidP="002663E6">
            <w:pPr>
              <w:spacing w:after="0" w:line="240" w:lineRule="auto"/>
              <w:jc w:val="center"/>
              <w:rPr>
                <w:rFonts w:ascii="Times New Roman" w:eastAsia="Times New Roman" w:hAnsi="Times New Roman" w:cs="Times New Roman"/>
                <w:lang w:eastAsia="ru-RU"/>
              </w:rPr>
            </w:pPr>
            <w:r w:rsidRPr="00411A8C">
              <w:rPr>
                <w:rFonts w:ascii="Times New Roman" w:eastAsia="Times New Roman" w:hAnsi="Times New Roman" w:cs="Times New Roman"/>
                <w:lang w:eastAsia="ar-SA"/>
              </w:rPr>
              <w:t>2017-20</w:t>
            </w:r>
            <w:r>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943"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pacing w:after="0" w:line="240" w:lineRule="auto"/>
              <w:ind w:left="108"/>
              <w:jc w:val="center"/>
              <w:rPr>
                <w:rFonts w:ascii="Times New Roman" w:eastAsia="Times New Roman" w:hAnsi="Times New Roman" w:cs="Times New Roman"/>
                <w:lang w:eastAsia="ru-RU"/>
              </w:rPr>
            </w:pPr>
            <w:r w:rsidRPr="00411A8C">
              <w:rPr>
                <w:rFonts w:ascii="Times New Roman" w:eastAsia="Times New Roman" w:hAnsi="Times New Roman" w:cs="Times New Roman"/>
                <w:lang w:eastAsia="ru-RU"/>
              </w:rPr>
              <w:t>Повышение качества предоставляемых жилищно-коммунальных услуг (разработка и реализация мероприятий по развитию коммунального комплекса</w:t>
            </w:r>
            <w:r w:rsidR="008808D9">
              <w:rPr>
                <w:rFonts w:ascii="Times New Roman" w:eastAsia="Times New Roman" w:hAnsi="Times New Roman" w:cs="Times New Roman"/>
                <w:lang w:eastAsia="ru-RU"/>
              </w:rPr>
              <w:t xml:space="preserve"> </w:t>
            </w:r>
            <w:r w:rsidRPr="00411A8C">
              <w:rPr>
                <w:rFonts w:ascii="Times New Roman" w:eastAsia="Times New Roman" w:hAnsi="Times New Roman" w:cs="Times New Roman"/>
                <w:lang w:eastAsia="ru-RU"/>
              </w:rPr>
              <w:t>поселения</w:t>
            </w:r>
          </w:p>
        </w:tc>
      </w:tr>
      <w:tr w:rsidR="00392079" w:rsidRPr="00411A8C" w:rsidTr="00317F37">
        <w:trPr>
          <w:trHeight w:val="494"/>
        </w:trPr>
        <w:tc>
          <w:tcPr>
            <w:tcW w:w="734"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10</w:t>
            </w:r>
          </w:p>
        </w:tc>
        <w:tc>
          <w:tcPr>
            <w:tcW w:w="26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43"/>
              <w:rPr>
                <w:rFonts w:ascii="Times New Roman" w:eastAsia="Times New Roman" w:hAnsi="Times New Roman" w:cs="Times New Roman"/>
                <w:lang w:eastAsia="ar-SA"/>
              </w:rPr>
            </w:pPr>
            <w:r>
              <w:rPr>
                <w:rFonts w:ascii="Times New Roman" w:eastAsia="Times New Roman" w:hAnsi="Times New Roman" w:cs="Times New Roman"/>
                <w:lang w:eastAsia="ar-SA"/>
              </w:rPr>
              <w:t>Разработка системы контроля</w:t>
            </w:r>
            <w:r w:rsidRPr="00411A8C">
              <w:rPr>
                <w:rFonts w:ascii="Times New Roman" w:eastAsia="Times New Roman" w:hAnsi="Times New Roman" w:cs="Times New Roman"/>
                <w:lang w:eastAsia="ar-SA"/>
              </w:rPr>
              <w:t xml:space="preserve"> и регулирования по</w:t>
            </w:r>
            <w:r>
              <w:rPr>
                <w:rFonts w:ascii="Times New Roman" w:eastAsia="Times New Roman" w:hAnsi="Times New Roman" w:cs="Times New Roman"/>
                <w:lang w:eastAsia="ar-SA"/>
              </w:rPr>
              <w:t xml:space="preserve">требительского рынка в </w:t>
            </w:r>
            <w:r w:rsidRPr="00411A8C">
              <w:rPr>
                <w:rFonts w:ascii="Times New Roman" w:eastAsia="Times New Roman" w:hAnsi="Times New Roman" w:cs="Times New Roman"/>
                <w:lang w:eastAsia="ar-SA"/>
              </w:rPr>
              <w:t>поселения (полиция, Роспотребнадзор)</w:t>
            </w:r>
          </w:p>
        </w:tc>
        <w:tc>
          <w:tcPr>
            <w:tcW w:w="1701" w:type="dxa"/>
            <w:tcBorders>
              <w:left w:val="single" w:sz="8" w:space="0" w:color="000000"/>
              <w:bottom w:val="single" w:sz="8" w:space="0" w:color="000000"/>
            </w:tcBorders>
            <w:shd w:val="clear" w:color="auto" w:fill="auto"/>
          </w:tcPr>
          <w:p w:rsidR="00392079" w:rsidRDefault="00392079" w:rsidP="002663E6">
            <w:pPr>
              <w:spacing w:after="0" w:line="240" w:lineRule="auto"/>
              <w:jc w:val="center"/>
            </w:pPr>
            <w:r w:rsidRPr="00411A8C">
              <w:rPr>
                <w:rFonts w:ascii="Times New Roman" w:eastAsia="Times New Roman" w:hAnsi="Times New Roman" w:cs="Times New Roman"/>
                <w:lang w:eastAsia="ar-SA"/>
              </w:rPr>
              <w:t xml:space="preserve">Администрация </w:t>
            </w:r>
            <w:r w:rsidRPr="000A0B36">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64" w:right="317"/>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Систематически</w:t>
            </w:r>
          </w:p>
        </w:tc>
        <w:tc>
          <w:tcPr>
            <w:tcW w:w="2943"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08"/>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Обеспечение наполнения потребительского рынка товарами и услугами, удовлетворение спроса населения</w:t>
            </w:r>
          </w:p>
        </w:tc>
      </w:tr>
      <w:tr w:rsidR="00392079" w:rsidRPr="00411A8C" w:rsidTr="00317F37">
        <w:trPr>
          <w:trHeight w:val="1462"/>
        </w:trPr>
        <w:tc>
          <w:tcPr>
            <w:tcW w:w="734"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11</w:t>
            </w:r>
          </w:p>
        </w:tc>
        <w:tc>
          <w:tcPr>
            <w:tcW w:w="2693" w:type="dxa"/>
            <w:tcBorders>
              <w:left w:val="single" w:sz="8" w:space="0" w:color="000000"/>
              <w:bottom w:val="single" w:sz="8" w:space="0" w:color="000000"/>
            </w:tcBorders>
            <w:shd w:val="clear" w:color="auto" w:fill="auto"/>
          </w:tcPr>
          <w:p w:rsidR="00392079" w:rsidRPr="00411A8C" w:rsidRDefault="00392079" w:rsidP="002663E6">
            <w:pPr>
              <w:spacing w:after="0" w:line="240" w:lineRule="auto"/>
              <w:ind w:left="143"/>
              <w:rPr>
                <w:rFonts w:ascii="Times New Roman" w:eastAsia="Times New Roman" w:hAnsi="Times New Roman" w:cs="Times New Roman"/>
                <w:lang w:eastAsia="ru-RU"/>
              </w:rPr>
            </w:pPr>
            <w:r w:rsidRPr="00411A8C">
              <w:rPr>
                <w:rFonts w:ascii="Times New Roman" w:eastAsia="Times New Roman" w:hAnsi="Times New Roman" w:cs="Times New Roman"/>
                <w:lang w:eastAsia="ru-RU"/>
              </w:rPr>
              <w:t>Организация системы контроля за исполнением Программы развития и ежегодного плана мероприятий по ее реализации</w:t>
            </w:r>
          </w:p>
        </w:tc>
        <w:tc>
          <w:tcPr>
            <w:tcW w:w="1701" w:type="dxa"/>
            <w:tcBorders>
              <w:left w:val="single" w:sz="8" w:space="0" w:color="000000"/>
              <w:bottom w:val="single" w:sz="8" w:space="0" w:color="000000"/>
            </w:tcBorders>
            <w:shd w:val="clear" w:color="auto" w:fill="auto"/>
          </w:tcPr>
          <w:p w:rsidR="00392079" w:rsidRDefault="00392079" w:rsidP="002663E6">
            <w:pPr>
              <w:spacing w:after="0" w:line="240" w:lineRule="auto"/>
              <w:jc w:val="center"/>
            </w:pPr>
            <w:r w:rsidRPr="00411A8C">
              <w:rPr>
                <w:rFonts w:ascii="Times New Roman" w:eastAsia="Times New Roman" w:hAnsi="Times New Roman" w:cs="Times New Roman"/>
                <w:lang w:eastAsia="ar-SA"/>
              </w:rPr>
              <w:t xml:space="preserve">Администрация </w:t>
            </w:r>
            <w:r w:rsidRPr="000A0B36">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392079" w:rsidRPr="00411A8C" w:rsidRDefault="00392079" w:rsidP="002663E6">
            <w:pPr>
              <w:spacing w:after="0" w:line="240" w:lineRule="auto"/>
              <w:jc w:val="center"/>
              <w:rPr>
                <w:rFonts w:ascii="Times New Roman" w:eastAsia="Times New Roman" w:hAnsi="Times New Roman" w:cs="Times New Roman"/>
                <w:lang w:eastAsia="ru-RU"/>
              </w:rPr>
            </w:pPr>
            <w:r w:rsidRPr="00411A8C">
              <w:rPr>
                <w:rFonts w:ascii="Times New Roman" w:eastAsia="Times New Roman" w:hAnsi="Times New Roman" w:cs="Times New Roman"/>
                <w:lang w:eastAsia="ru-RU"/>
              </w:rPr>
              <w:t>Систематически</w:t>
            </w:r>
          </w:p>
        </w:tc>
        <w:tc>
          <w:tcPr>
            <w:tcW w:w="2943"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pacing w:after="0" w:line="240" w:lineRule="auto"/>
              <w:ind w:left="108"/>
              <w:rPr>
                <w:rFonts w:ascii="Times New Roman" w:eastAsia="Times New Roman" w:hAnsi="Times New Roman" w:cs="Times New Roman"/>
                <w:lang w:eastAsia="ru-RU"/>
              </w:rPr>
            </w:pPr>
            <w:r w:rsidRPr="00411A8C">
              <w:rPr>
                <w:rFonts w:ascii="Times New Roman" w:eastAsia="Times New Roman" w:hAnsi="Times New Roman" w:cs="Times New Roman"/>
                <w:lang w:eastAsia="ru-RU"/>
              </w:rPr>
              <w:t xml:space="preserve">Выявление отклонений основных фактических показателей развития поселения от запланированных </w:t>
            </w:r>
          </w:p>
        </w:tc>
      </w:tr>
      <w:tr w:rsidR="00392079" w:rsidRPr="00411A8C" w:rsidTr="00317F37">
        <w:trPr>
          <w:trHeight w:val="494"/>
        </w:trPr>
        <w:tc>
          <w:tcPr>
            <w:tcW w:w="734"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12</w:t>
            </w:r>
          </w:p>
        </w:tc>
        <w:tc>
          <w:tcPr>
            <w:tcW w:w="26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43"/>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Контроль за экологической ситуацией и рациональным использованием природных ресурсов на территории поселения</w:t>
            </w:r>
          </w:p>
        </w:tc>
        <w:tc>
          <w:tcPr>
            <w:tcW w:w="1701" w:type="dxa"/>
            <w:tcBorders>
              <w:left w:val="single" w:sz="8" w:space="0" w:color="000000"/>
              <w:bottom w:val="single" w:sz="8" w:space="0" w:color="000000"/>
            </w:tcBorders>
            <w:shd w:val="clear" w:color="auto" w:fill="auto"/>
          </w:tcPr>
          <w:p w:rsidR="00392079" w:rsidRDefault="00392079" w:rsidP="002663E6">
            <w:pPr>
              <w:spacing w:after="0" w:line="240" w:lineRule="auto"/>
              <w:jc w:val="center"/>
            </w:pPr>
            <w:r w:rsidRPr="00411A8C">
              <w:rPr>
                <w:rFonts w:ascii="Times New Roman" w:eastAsia="Times New Roman" w:hAnsi="Times New Roman" w:cs="Times New Roman"/>
                <w:lang w:eastAsia="ar-SA"/>
              </w:rPr>
              <w:t xml:space="preserve">Администрация </w:t>
            </w:r>
            <w:r w:rsidRPr="000A0B36">
              <w:rPr>
                <w:rFonts w:ascii="Times New Roman" w:eastAsia="Times New Roman" w:hAnsi="Times New Roman" w:cs="Times New Roman"/>
                <w:lang w:eastAsia="ar-SA"/>
              </w:rPr>
              <w:t>Заброденского сельского поселения</w:t>
            </w:r>
          </w:p>
        </w:tc>
        <w:tc>
          <w:tcPr>
            <w:tcW w:w="1593"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64" w:right="317"/>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Систематически</w:t>
            </w:r>
          </w:p>
        </w:tc>
        <w:tc>
          <w:tcPr>
            <w:tcW w:w="2943"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08"/>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Улучшение экологической ситуации, сохранение природных ресурсов поселения</w:t>
            </w:r>
          </w:p>
          <w:p w:rsidR="00392079" w:rsidRPr="00411A8C" w:rsidRDefault="00392079" w:rsidP="002663E6">
            <w:pPr>
              <w:suppressAutoHyphens/>
              <w:spacing w:after="0" w:line="240" w:lineRule="auto"/>
              <w:ind w:left="108"/>
              <w:rPr>
                <w:rFonts w:ascii="Times New Roman" w:eastAsia="Times New Roman" w:hAnsi="Times New Roman" w:cs="Times New Roman"/>
                <w:lang w:eastAsia="ar-SA"/>
              </w:rPr>
            </w:pPr>
          </w:p>
        </w:tc>
      </w:tr>
    </w:tbl>
    <w:p w:rsidR="00295D1A" w:rsidRDefault="00295D1A" w:rsidP="002663E6">
      <w:pPr>
        <w:spacing w:after="0" w:line="240" w:lineRule="auto"/>
        <w:jc w:val="center"/>
        <w:rPr>
          <w:rFonts w:ascii="Times New Roman" w:eastAsia="Times New Roman" w:hAnsi="Times New Roman" w:cs="Times New Roman"/>
          <w:b/>
          <w:sz w:val="24"/>
          <w:szCs w:val="24"/>
          <w:lang w:eastAsia="ru-RU"/>
        </w:rPr>
      </w:pPr>
    </w:p>
    <w:p w:rsidR="00411A8C" w:rsidRPr="00411A8C" w:rsidRDefault="00CA49D5" w:rsidP="002663E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567370">
        <w:rPr>
          <w:rFonts w:ascii="Times New Roman" w:eastAsia="Times New Roman" w:hAnsi="Times New Roman" w:cs="Times New Roman"/>
          <w:b/>
          <w:sz w:val="24"/>
          <w:szCs w:val="24"/>
          <w:lang w:eastAsia="ru-RU"/>
        </w:rPr>
        <w:t xml:space="preserve">.2. </w:t>
      </w:r>
      <w:r w:rsidR="00411A8C" w:rsidRPr="00411A8C">
        <w:rPr>
          <w:rFonts w:ascii="Times New Roman" w:eastAsia="Times New Roman" w:hAnsi="Times New Roman" w:cs="Times New Roman"/>
          <w:b/>
          <w:sz w:val="24"/>
          <w:szCs w:val="24"/>
          <w:lang w:eastAsia="ru-RU"/>
        </w:rPr>
        <w:t>Состав мероприятий по обеспечению условий функционирования</w:t>
      </w:r>
    </w:p>
    <w:p w:rsidR="00411A8C" w:rsidRPr="00411A8C" w:rsidRDefault="00411A8C" w:rsidP="002663E6">
      <w:pPr>
        <w:spacing w:after="0" w:line="240" w:lineRule="auto"/>
        <w:jc w:val="center"/>
        <w:rPr>
          <w:rFonts w:ascii="Times New Roman" w:eastAsia="Times New Roman" w:hAnsi="Times New Roman" w:cs="Times New Roman"/>
          <w:b/>
          <w:sz w:val="24"/>
          <w:szCs w:val="24"/>
          <w:lang w:eastAsia="ru-RU"/>
        </w:rPr>
      </w:pPr>
      <w:r w:rsidRPr="00411A8C">
        <w:rPr>
          <w:rFonts w:ascii="Times New Roman" w:eastAsia="Times New Roman" w:hAnsi="Times New Roman" w:cs="Times New Roman"/>
          <w:b/>
          <w:sz w:val="24"/>
          <w:szCs w:val="24"/>
          <w:lang w:eastAsia="ru-RU"/>
        </w:rPr>
        <w:t>и поддержанию</w:t>
      </w:r>
      <w:r w:rsidR="00392079" w:rsidRPr="00392079">
        <w:rPr>
          <w:rFonts w:ascii="Times New Roman" w:eastAsia="Times New Roman" w:hAnsi="Times New Roman" w:cs="Times New Roman"/>
          <w:b/>
          <w:sz w:val="24"/>
          <w:szCs w:val="24"/>
          <w:lang w:eastAsia="ru-RU"/>
        </w:rPr>
        <w:t xml:space="preserve"> </w:t>
      </w:r>
      <w:r w:rsidRPr="00411A8C">
        <w:rPr>
          <w:rFonts w:ascii="Times New Roman" w:eastAsia="Times New Roman" w:hAnsi="Times New Roman" w:cs="Times New Roman"/>
          <w:b/>
          <w:sz w:val="24"/>
          <w:szCs w:val="24"/>
          <w:lang w:eastAsia="ru-RU"/>
        </w:rPr>
        <w:t xml:space="preserve">работоспособности основных элементов </w:t>
      </w:r>
    </w:p>
    <w:p w:rsidR="00411A8C" w:rsidRDefault="00392079" w:rsidP="002663E6">
      <w:pPr>
        <w:spacing w:after="0" w:line="240" w:lineRule="auto"/>
        <w:jc w:val="center"/>
        <w:rPr>
          <w:rFonts w:ascii="Times New Roman" w:eastAsia="Times New Roman" w:hAnsi="Times New Roman" w:cs="Times New Roman"/>
          <w:b/>
          <w:sz w:val="24"/>
          <w:szCs w:val="24"/>
          <w:lang w:eastAsia="ar-SA"/>
        </w:rPr>
      </w:pPr>
      <w:r w:rsidRPr="00392079">
        <w:rPr>
          <w:rFonts w:ascii="Times New Roman" w:eastAsia="Times New Roman" w:hAnsi="Times New Roman" w:cs="Times New Roman"/>
          <w:b/>
          <w:sz w:val="24"/>
          <w:szCs w:val="24"/>
          <w:lang w:eastAsia="ar-SA"/>
        </w:rPr>
        <w:t>Заброденского сельского поселения</w:t>
      </w:r>
    </w:p>
    <w:p w:rsidR="00295D1A" w:rsidRPr="00411A8C" w:rsidRDefault="00295D1A" w:rsidP="002663E6">
      <w:pPr>
        <w:spacing w:after="0" w:line="240" w:lineRule="auto"/>
        <w:jc w:val="center"/>
        <w:rPr>
          <w:rFonts w:ascii="Times New Roman" w:eastAsia="Times New Roman" w:hAnsi="Times New Roman" w:cs="Times New Roman"/>
          <w:b/>
          <w:sz w:val="24"/>
          <w:szCs w:val="24"/>
          <w:lang w:eastAsia="ru-RU"/>
        </w:rPr>
      </w:pPr>
    </w:p>
    <w:tbl>
      <w:tblPr>
        <w:tblW w:w="9410" w:type="dxa"/>
        <w:tblInd w:w="-15" w:type="dxa"/>
        <w:tblLayout w:type="fixed"/>
        <w:tblCellMar>
          <w:left w:w="0" w:type="dxa"/>
          <w:right w:w="0" w:type="dxa"/>
        </w:tblCellMar>
        <w:tblLook w:val="0000" w:firstRow="0" w:lastRow="0" w:firstColumn="0" w:lastColumn="0" w:noHBand="0" w:noVBand="0"/>
      </w:tblPr>
      <w:tblGrid>
        <w:gridCol w:w="692"/>
        <w:gridCol w:w="2594"/>
        <w:gridCol w:w="1984"/>
        <w:gridCol w:w="1418"/>
        <w:gridCol w:w="2722"/>
      </w:tblGrid>
      <w:tr w:rsidR="00411A8C" w:rsidRPr="00411A8C" w:rsidTr="006C25F4">
        <w:trPr>
          <w:trHeight w:val="494"/>
          <w:tblHeader/>
        </w:trPr>
        <w:tc>
          <w:tcPr>
            <w:tcW w:w="692" w:type="dxa"/>
            <w:tcBorders>
              <w:top w:val="single" w:sz="8" w:space="0" w:color="000000"/>
              <w:left w:val="single" w:sz="8" w:space="0" w:color="000000"/>
              <w:bottom w:val="single" w:sz="8" w:space="0" w:color="000000"/>
            </w:tcBorders>
            <w:shd w:val="clear" w:color="auto" w:fill="auto"/>
            <w:vAlign w:val="center"/>
          </w:tcPr>
          <w:p w:rsidR="00411A8C" w:rsidRPr="00411A8C" w:rsidRDefault="00411A8C" w:rsidP="002663E6">
            <w:pPr>
              <w:suppressAutoHyphens/>
              <w:spacing w:after="0" w:line="240" w:lineRule="auto"/>
              <w:jc w:val="center"/>
              <w:rPr>
                <w:rFonts w:ascii="Times New Roman" w:eastAsia="Times New Roman" w:hAnsi="Times New Roman" w:cs="Times New Roman"/>
                <w:bCs/>
                <w:lang w:eastAsia="ar-SA"/>
              </w:rPr>
            </w:pPr>
            <w:r w:rsidRPr="00411A8C">
              <w:rPr>
                <w:rFonts w:ascii="Times New Roman" w:eastAsia="Times New Roman" w:hAnsi="Times New Roman" w:cs="Times New Roman"/>
                <w:bCs/>
                <w:lang w:eastAsia="ar-SA"/>
              </w:rPr>
              <w:t>№</w:t>
            </w:r>
          </w:p>
        </w:tc>
        <w:tc>
          <w:tcPr>
            <w:tcW w:w="2594" w:type="dxa"/>
            <w:tcBorders>
              <w:top w:val="single" w:sz="8" w:space="0" w:color="000000"/>
              <w:left w:val="single" w:sz="8" w:space="0" w:color="000000"/>
              <w:bottom w:val="single" w:sz="8" w:space="0" w:color="000000"/>
            </w:tcBorders>
            <w:shd w:val="clear" w:color="auto" w:fill="auto"/>
            <w:vAlign w:val="center"/>
          </w:tcPr>
          <w:p w:rsidR="00411A8C" w:rsidRPr="00411A8C" w:rsidRDefault="00411A8C" w:rsidP="002663E6">
            <w:pPr>
              <w:suppressAutoHyphens/>
              <w:spacing w:after="0" w:line="240" w:lineRule="auto"/>
              <w:jc w:val="center"/>
              <w:rPr>
                <w:rFonts w:ascii="Times New Roman" w:eastAsia="Times New Roman" w:hAnsi="Times New Roman" w:cs="Times New Roman"/>
                <w:bCs/>
                <w:lang w:eastAsia="ar-SA"/>
              </w:rPr>
            </w:pPr>
            <w:r w:rsidRPr="00411A8C">
              <w:rPr>
                <w:rFonts w:ascii="Times New Roman" w:eastAsia="Times New Roman" w:hAnsi="Times New Roman" w:cs="Times New Roman"/>
                <w:bCs/>
                <w:lang w:eastAsia="ar-SA"/>
              </w:rPr>
              <w:t>Содержание мероприятия</w:t>
            </w:r>
          </w:p>
        </w:tc>
        <w:tc>
          <w:tcPr>
            <w:tcW w:w="1984" w:type="dxa"/>
            <w:tcBorders>
              <w:top w:val="single" w:sz="8" w:space="0" w:color="000000"/>
              <w:left w:val="single" w:sz="8" w:space="0" w:color="000000"/>
              <w:bottom w:val="single" w:sz="8" w:space="0" w:color="000000"/>
            </w:tcBorders>
            <w:shd w:val="clear" w:color="auto" w:fill="auto"/>
          </w:tcPr>
          <w:p w:rsidR="00411A8C" w:rsidRPr="00411A8C" w:rsidRDefault="00411A8C" w:rsidP="002663E6">
            <w:pPr>
              <w:suppressAutoHyphens/>
              <w:spacing w:after="0" w:line="240" w:lineRule="auto"/>
              <w:jc w:val="center"/>
              <w:rPr>
                <w:rFonts w:ascii="Times New Roman" w:eastAsia="Times New Roman" w:hAnsi="Times New Roman" w:cs="Times New Roman"/>
                <w:bCs/>
                <w:lang w:eastAsia="ar-SA"/>
              </w:rPr>
            </w:pPr>
            <w:r w:rsidRPr="00411A8C">
              <w:rPr>
                <w:rFonts w:ascii="Times New Roman" w:eastAsia="Times New Roman" w:hAnsi="Times New Roman" w:cs="Times New Roman"/>
                <w:bCs/>
                <w:lang w:eastAsia="ar-SA"/>
              </w:rPr>
              <w:t>Ресурсное обеспечение</w:t>
            </w:r>
          </w:p>
        </w:tc>
        <w:tc>
          <w:tcPr>
            <w:tcW w:w="1418" w:type="dxa"/>
            <w:tcBorders>
              <w:top w:val="single" w:sz="8" w:space="0" w:color="000000"/>
              <w:left w:val="single" w:sz="8" w:space="0" w:color="000000"/>
              <w:bottom w:val="single" w:sz="8" w:space="0" w:color="000000"/>
            </w:tcBorders>
            <w:shd w:val="clear" w:color="auto" w:fill="auto"/>
            <w:vAlign w:val="center"/>
          </w:tcPr>
          <w:p w:rsidR="00411A8C" w:rsidRPr="00411A8C" w:rsidRDefault="00411A8C" w:rsidP="002663E6">
            <w:pPr>
              <w:suppressAutoHyphens/>
              <w:spacing w:after="0" w:line="240" w:lineRule="auto"/>
              <w:jc w:val="center"/>
              <w:rPr>
                <w:rFonts w:ascii="Times New Roman" w:eastAsia="Times New Roman" w:hAnsi="Times New Roman" w:cs="Times New Roman"/>
                <w:bCs/>
                <w:lang w:eastAsia="ar-SA"/>
              </w:rPr>
            </w:pPr>
            <w:r w:rsidRPr="00411A8C">
              <w:rPr>
                <w:rFonts w:ascii="Times New Roman" w:eastAsia="Times New Roman" w:hAnsi="Times New Roman" w:cs="Times New Roman"/>
                <w:bCs/>
                <w:lang w:eastAsia="ar-SA"/>
              </w:rPr>
              <w:t>Сроки выполнения</w:t>
            </w:r>
          </w:p>
        </w:tc>
        <w:tc>
          <w:tcPr>
            <w:tcW w:w="27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11A8C" w:rsidRPr="00411A8C" w:rsidRDefault="00411A8C"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bCs/>
                <w:lang w:eastAsia="ar-SA"/>
              </w:rPr>
              <w:t>Ожидаемые результаты</w:t>
            </w:r>
          </w:p>
        </w:tc>
      </w:tr>
      <w:tr w:rsidR="00392079" w:rsidRPr="00411A8C" w:rsidTr="006C25F4">
        <w:trPr>
          <w:trHeight w:val="494"/>
        </w:trPr>
        <w:tc>
          <w:tcPr>
            <w:tcW w:w="692"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1</w:t>
            </w:r>
          </w:p>
        </w:tc>
        <w:tc>
          <w:tcPr>
            <w:tcW w:w="2594"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84"/>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 xml:space="preserve">Создание условий для привлечения финансовых ресурсов и инвестиций на территорию поселения </w:t>
            </w:r>
          </w:p>
        </w:tc>
        <w:tc>
          <w:tcPr>
            <w:tcW w:w="1984" w:type="dxa"/>
            <w:tcBorders>
              <w:left w:val="single" w:sz="8" w:space="0" w:color="000000"/>
              <w:bottom w:val="single" w:sz="8" w:space="0" w:color="000000"/>
            </w:tcBorders>
            <w:shd w:val="clear" w:color="auto" w:fill="auto"/>
          </w:tcPr>
          <w:p w:rsidR="00392079" w:rsidRPr="00411A8C" w:rsidRDefault="00392079" w:rsidP="002663E6">
            <w:pPr>
              <w:spacing w:after="0" w:line="240" w:lineRule="auto"/>
              <w:jc w:val="center"/>
              <w:rPr>
                <w:rFonts w:ascii="Times New Roman" w:eastAsia="Times New Roman" w:hAnsi="Times New Roman" w:cs="Times New Roman"/>
                <w:lang w:eastAsia="ru-RU"/>
              </w:rPr>
            </w:pPr>
            <w:r w:rsidRPr="00411A8C">
              <w:rPr>
                <w:rFonts w:ascii="Times New Roman" w:eastAsia="Times New Roman" w:hAnsi="Times New Roman" w:cs="Times New Roman"/>
                <w:lang w:eastAsia="ru-RU"/>
              </w:rPr>
              <w:t>Местный</w:t>
            </w:r>
            <w:r w:rsidR="004152B2">
              <w:rPr>
                <w:rFonts w:ascii="Times New Roman" w:eastAsia="Times New Roman" w:hAnsi="Times New Roman" w:cs="Times New Roman"/>
                <w:lang w:eastAsia="ru-RU"/>
              </w:rPr>
              <w:t xml:space="preserve"> </w:t>
            </w:r>
            <w:r w:rsidRPr="00411A8C">
              <w:rPr>
                <w:rFonts w:ascii="Times New Roman" w:eastAsia="Times New Roman" w:hAnsi="Times New Roman" w:cs="Times New Roman"/>
                <w:lang w:eastAsia="ru-RU"/>
              </w:rPr>
              <w:t>бюджет Областной бюджет</w:t>
            </w:r>
          </w:p>
          <w:p w:rsidR="00392079" w:rsidRPr="00411A8C" w:rsidRDefault="00392079" w:rsidP="002663E6">
            <w:pPr>
              <w:spacing w:after="0" w:line="240" w:lineRule="auto"/>
              <w:jc w:val="center"/>
              <w:rPr>
                <w:rFonts w:ascii="Calibri" w:eastAsia="Times New Roman" w:hAnsi="Calibri" w:cs="Times New Roman"/>
                <w:lang w:eastAsia="ru-RU"/>
              </w:rPr>
            </w:pPr>
            <w:r w:rsidRPr="00411A8C">
              <w:rPr>
                <w:rFonts w:ascii="Times New Roman" w:eastAsia="Times New Roman" w:hAnsi="Times New Roman" w:cs="Times New Roman"/>
                <w:lang w:eastAsia="ru-RU"/>
              </w:rPr>
              <w:t>Привлеченные средства</w:t>
            </w:r>
          </w:p>
        </w:tc>
        <w:tc>
          <w:tcPr>
            <w:tcW w:w="1418" w:type="dxa"/>
            <w:tcBorders>
              <w:left w:val="single" w:sz="8" w:space="0" w:color="000000"/>
              <w:bottom w:val="single" w:sz="8" w:space="0" w:color="000000"/>
            </w:tcBorders>
            <w:shd w:val="clear" w:color="auto" w:fill="auto"/>
          </w:tcPr>
          <w:p w:rsidR="00392079" w:rsidRDefault="00392079" w:rsidP="002663E6">
            <w:pPr>
              <w:spacing w:after="0" w:line="240" w:lineRule="auto"/>
            </w:pPr>
            <w:r w:rsidRPr="00411A8C">
              <w:rPr>
                <w:rFonts w:ascii="Times New Roman" w:eastAsia="Times New Roman" w:hAnsi="Times New Roman" w:cs="Times New Roman"/>
                <w:lang w:eastAsia="ar-SA"/>
              </w:rPr>
              <w:t>2017-20</w:t>
            </w:r>
            <w:r w:rsidRPr="00AB1283">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722"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79"/>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 xml:space="preserve">Увеличение потоков финансовых ресурсов </w:t>
            </w:r>
          </w:p>
        </w:tc>
      </w:tr>
      <w:tr w:rsidR="00392079" w:rsidRPr="00411A8C" w:rsidTr="006C25F4">
        <w:trPr>
          <w:trHeight w:val="494"/>
        </w:trPr>
        <w:tc>
          <w:tcPr>
            <w:tcW w:w="692"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2</w:t>
            </w:r>
          </w:p>
        </w:tc>
        <w:tc>
          <w:tcPr>
            <w:tcW w:w="2594"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84"/>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Ремонт и содержание дорог в границах поселения, поддержание дорожного полотна в работоспособном состоянии</w:t>
            </w:r>
          </w:p>
        </w:tc>
        <w:tc>
          <w:tcPr>
            <w:tcW w:w="1984"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Областной бюджет, местный бюджет</w:t>
            </w:r>
          </w:p>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 xml:space="preserve"> </w:t>
            </w:r>
          </w:p>
        </w:tc>
        <w:tc>
          <w:tcPr>
            <w:tcW w:w="1418" w:type="dxa"/>
            <w:tcBorders>
              <w:left w:val="single" w:sz="8" w:space="0" w:color="000000"/>
              <w:bottom w:val="single" w:sz="8" w:space="0" w:color="000000"/>
            </w:tcBorders>
            <w:shd w:val="clear" w:color="auto" w:fill="auto"/>
          </w:tcPr>
          <w:p w:rsidR="00392079" w:rsidRDefault="00392079" w:rsidP="002663E6">
            <w:pPr>
              <w:spacing w:after="0" w:line="240" w:lineRule="auto"/>
            </w:pPr>
            <w:r w:rsidRPr="00411A8C">
              <w:rPr>
                <w:rFonts w:ascii="Times New Roman" w:eastAsia="Times New Roman" w:hAnsi="Times New Roman" w:cs="Times New Roman"/>
                <w:lang w:eastAsia="ar-SA"/>
              </w:rPr>
              <w:t>2017-20</w:t>
            </w:r>
            <w:r w:rsidRPr="00AB1283">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722"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79"/>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Обеспечение безопасности дорожного</w:t>
            </w:r>
            <w:r w:rsidR="004152B2">
              <w:rPr>
                <w:rFonts w:ascii="Times New Roman" w:eastAsia="Times New Roman" w:hAnsi="Times New Roman" w:cs="Times New Roman"/>
                <w:lang w:eastAsia="ar-SA"/>
              </w:rPr>
              <w:t xml:space="preserve"> </w:t>
            </w:r>
            <w:r w:rsidRPr="00411A8C">
              <w:rPr>
                <w:rFonts w:ascii="Times New Roman" w:eastAsia="Times New Roman" w:hAnsi="Times New Roman" w:cs="Times New Roman"/>
                <w:lang w:eastAsia="ar-SA"/>
              </w:rPr>
              <w:t>движения и транспортной доступности поселения</w:t>
            </w:r>
          </w:p>
        </w:tc>
      </w:tr>
      <w:tr w:rsidR="00392079" w:rsidRPr="00411A8C" w:rsidTr="006C25F4">
        <w:trPr>
          <w:trHeight w:val="494"/>
        </w:trPr>
        <w:tc>
          <w:tcPr>
            <w:tcW w:w="692"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3</w:t>
            </w:r>
          </w:p>
        </w:tc>
        <w:tc>
          <w:tcPr>
            <w:tcW w:w="2594"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84"/>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Создание условий для реализации перспективных предпринимательских проектов</w:t>
            </w:r>
          </w:p>
        </w:tc>
        <w:tc>
          <w:tcPr>
            <w:tcW w:w="1984"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Областной бюджет, местный бюджет</w:t>
            </w:r>
          </w:p>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p>
        </w:tc>
        <w:tc>
          <w:tcPr>
            <w:tcW w:w="1418" w:type="dxa"/>
            <w:tcBorders>
              <w:left w:val="single" w:sz="8" w:space="0" w:color="000000"/>
              <w:bottom w:val="single" w:sz="8" w:space="0" w:color="000000"/>
            </w:tcBorders>
            <w:shd w:val="clear" w:color="auto" w:fill="auto"/>
          </w:tcPr>
          <w:p w:rsidR="00392079" w:rsidRDefault="00392079" w:rsidP="002663E6">
            <w:pPr>
              <w:spacing w:after="0" w:line="240" w:lineRule="auto"/>
            </w:pPr>
            <w:r w:rsidRPr="00411A8C">
              <w:rPr>
                <w:rFonts w:ascii="Times New Roman" w:eastAsia="Times New Roman" w:hAnsi="Times New Roman" w:cs="Times New Roman"/>
                <w:lang w:eastAsia="ar-SA"/>
              </w:rPr>
              <w:t>2017-20</w:t>
            </w:r>
            <w:r w:rsidRPr="00AB1283">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722"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79"/>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392079" w:rsidRPr="00411A8C" w:rsidTr="006C25F4">
        <w:trPr>
          <w:trHeight w:val="494"/>
        </w:trPr>
        <w:tc>
          <w:tcPr>
            <w:tcW w:w="692"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4</w:t>
            </w:r>
          </w:p>
        </w:tc>
        <w:tc>
          <w:tcPr>
            <w:tcW w:w="2594"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84"/>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Поддержание материально-технической базы учреждений находящихся в ведении</w:t>
            </w:r>
            <w:r w:rsidR="004152B2">
              <w:rPr>
                <w:rFonts w:ascii="Times New Roman" w:eastAsia="Times New Roman" w:hAnsi="Times New Roman" w:cs="Times New Roman"/>
                <w:lang w:eastAsia="ar-SA"/>
              </w:rPr>
              <w:t xml:space="preserve"> </w:t>
            </w:r>
            <w:r w:rsidRPr="00411A8C">
              <w:rPr>
                <w:rFonts w:ascii="Times New Roman" w:eastAsia="Times New Roman" w:hAnsi="Times New Roman" w:cs="Times New Roman"/>
                <w:lang w:eastAsia="ar-SA"/>
              </w:rPr>
              <w:t>администрации г поселения в надлежащем для использования состоянии</w:t>
            </w:r>
          </w:p>
        </w:tc>
        <w:tc>
          <w:tcPr>
            <w:tcW w:w="1984"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Местный бюджет</w:t>
            </w:r>
          </w:p>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p>
        </w:tc>
        <w:tc>
          <w:tcPr>
            <w:tcW w:w="1418" w:type="dxa"/>
            <w:tcBorders>
              <w:left w:val="single" w:sz="8" w:space="0" w:color="000000"/>
              <w:bottom w:val="single" w:sz="8" w:space="0" w:color="000000"/>
            </w:tcBorders>
            <w:shd w:val="clear" w:color="auto" w:fill="auto"/>
          </w:tcPr>
          <w:p w:rsidR="00392079" w:rsidRDefault="00392079" w:rsidP="002663E6">
            <w:pPr>
              <w:spacing w:after="0" w:line="240" w:lineRule="auto"/>
            </w:pPr>
            <w:r w:rsidRPr="00411A8C">
              <w:rPr>
                <w:rFonts w:ascii="Times New Roman" w:eastAsia="Times New Roman" w:hAnsi="Times New Roman" w:cs="Times New Roman"/>
                <w:lang w:eastAsia="ar-SA"/>
              </w:rPr>
              <w:t>2017-20</w:t>
            </w:r>
            <w:r w:rsidRPr="00FB424D">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722"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79"/>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 xml:space="preserve">Обеспечение населения необходимыми социальными услугами </w:t>
            </w:r>
          </w:p>
        </w:tc>
      </w:tr>
      <w:tr w:rsidR="00392079" w:rsidRPr="00411A8C" w:rsidTr="006C25F4">
        <w:trPr>
          <w:trHeight w:val="494"/>
        </w:trPr>
        <w:tc>
          <w:tcPr>
            <w:tcW w:w="692" w:type="dxa"/>
            <w:tcBorders>
              <w:left w:val="single" w:sz="8" w:space="0" w:color="000000"/>
              <w:bottom w:val="single" w:sz="8" w:space="0" w:color="000000"/>
            </w:tcBorders>
            <w:shd w:val="clear" w:color="auto" w:fill="auto"/>
            <w:vAlign w:val="center"/>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6</w:t>
            </w:r>
          </w:p>
        </w:tc>
        <w:tc>
          <w:tcPr>
            <w:tcW w:w="2594"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ind w:left="184"/>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 xml:space="preserve">Обеспечение участия жителей поселения в социальных, культурных, спортивных и других мероприятиях, проводимых районной и </w:t>
            </w:r>
            <w:r>
              <w:rPr>
                <w:rFonts w:ascii="Times New Roman" w:eastAsia="Times New Roman" w:hAnsi="Times New Roman" w:cs="Times New Roman"/>
                <w:lang w:eastAsia="ar-SA"/>
              </w:rPr>
              <w:t xml:space="preserve">сельской </w:t>
            </w:r>
            <w:r w:rsidRPr="00411A8C">
              <w:rPr>
                <w:rFonts w:ascii="Times New Roman" w:eastAsia="Times New Roman" w:hAnsi="Times New Roman" w:cs="Times New Roman"/>
                <w:lang w:eastAsia="ar-SA"/>
              </w:rPr>
              <w:t>администрациями</w:t>
            </w:r>
          </w:p>
        </w:tc>
        <w:tc>
          <w:tcPr>
            <w:tcW w:w="1984" w:type="dxa"/>
            <w:tcBorders>
              <w:left w:val="single" w:sz="8" w:space="0" w:color="000000"/>
              <w:bottom w:val="single" w:sz="8" w:space="0" w:color="000000"/>
            </w:tcBorders>
            <w:shd w:val="clear" w:color="auto" w:fill="auto"/>
          </w:tcPr>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Местный бюджет</w:t>
            </w:r>
          </w:p>
          <w:p w:rsidR="00392079" w:rsidRPr="00411A8C" w:rsidRDefault="00392079" w:rsidP="002663E6">
            <w:pPr>
              <w:suppressAutoHyphens/>
              <w:spacing w:after="0" w:line="240" w:lineRule="auto"/>
              <w:jc w:val="center"/>
              <w:rPr>
                <w:rFonts w:ascii="Times New Roman" w:eastAsia="Times New Roman" w:hAnsi="Times New Roman" w:cs="Times New Roman"/>
                <w:lang w:eastAsia="ar-SA"/>
              </w:rPr>
            </w:pPr>
          </w:p>
        </w:tc>
        <w:tc>
          <w:tcPr>
            <w:tcW w:w="1418" w:type="dxa"/>
            <w:tcBorders>
              <w:left w:val="single" w:sz="8" w:space="0" w:color="000000"/>
              <w:bottom w:val="single" w:sz="8" w:space="0" w:color="000000"/>
            </w:tcBorders>
            <w:shd w:val="clear" w:color="auto" w:fill="auto"/>
          </w:tcPr>
          <w:p w:rsidR="00392079" w:rsidRDefault="00392079" w:rsidP="002663E6">
            <w:pPr>
              <w:spacing w:after="0" w:line="240" w:lineRule="auto"/>
            </w:pPr>
            <w:r w:rsidRPr="00411A8C">
              <w:rPr>
                <w:rFonts w:ascii="Times New Roman" w:eastAsia="Times New Roman" w:hAnsi="Times New Roman" w:cs="Times New Roman"/>
                <w:lang w:eastAsia="ar-SA"/>
              </w:rPr>
              <w:t>2017-20</w:t>
            </w:r>
            <w:r w:rsidRPr="00FB424D">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722" w:type="dxa"/>
            <w:tcBorders>
              <w:left w:val="single" w:sz="8" w:space="0" w:color="000000"/>
              <w:bottom w:val="single" w:sz="8" w:space="0" w:color="000000"/>
              <w:right w:val="single" w:sz="8" w:space="0" w:color="000000"/>
            </w:tcBorders>
            <w:shd w:val="clear" w:color="auto" w:fill="auto"/>
          </w:tcPr>
          <w:p w:rsidR="00392079" w:rsidRPr="00411A8C" w:rsidRDefault="00392079" w:rsidP="002663E6">
            <w:pPr>
              <w:suppressAutoHyphens/>
              <w:spacing w:after="0" w:line="240" w:lineRule="auto"/>
              <w:ind w:left="179"/>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Повышение активности населения, нацеливание на здоровый образ жизни</w:t>
            </w:r>
          </w:p>
        </w:tc>
      </w:tr>
      <w:tr w:rsidR="00351676" w:rsidRPr="00411A8C" w:rsidTr="006C25F4">
        <w:trPr>
          <w:trHeight w:val="494"/>
        </w:trPr>
        <w:tc>
          <w:tcPr>
            <w:tcW w:w="692" w:type="dxa"/>
            <w:tcBorders>
              <w:left w:val="single" w:sz="8" w:space="0" w:color="000000"/>
              <w:bottom w:val="single" w:sz="8" w:space="0" w:color="000000"/>
            </w:tcBorders>
            <w:shd w:val="clear" w:color="auto" w:fill="auto"/>
            <w:vAlign w:val="center"/>
          </w:tcPr>
          <w:p w:rsidR="00351676" w:rsidRPr="00411A8C" w:rsidRDefault="00351676"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7</w:t>
            </w:r>
          </w:p>
        </w:tc>
        <w:tc>
          <w:tcPr>
            <w:tcW w:w="2594" w:type="dxa"/>
            <w:tcBorders>
              <w:left w:val="single" w:sz="8" w:space="0" w:color="000000"/>
              <w:bottom w:val="single" w:sz="8" w:space="0" w:color="000000"/>
            </w:tcBorders>
            <w:shd w:val="clear" w:color="auto" w:fill="auto"/>
          </w:tcPr>
          <w:p w:rsidR="00351676" w:rsidRPr="00411A8C" w:rsidRDefault="00351676" w:rsidP="002663E6">
            <w:pPr>
              <w:suppressAutoHyphens/>
              <w:spacing w:after="0" w:line="240" w:lineRule="auto"/>
              <w:ind w:left="184"/>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Благоустройство территории</w:t>
            </w:r>
          </w:p>
        </w:tc>
        <w:tc>
          <w:tcPr>
            <w:tcW w:w="1984" w:type="dxa"/>
            <w:tcBorders>
              <w:left w:val="single" w:sz="8" w:space="0" w:color="000000"/>
              <w:bottom w:val="single" w:sz="8" w:space="0" w:color="000000"/>
            </w:tcBorders>
            <w:shd w:val="clear" w:color="auto" w:fill="auto"/>
          </w:tcPr>
          <w:p w:rsidR="00351676" w:rsidRDefault="00351676" w:rsidP="002663E6">
            <w:pPr>
              <w:spacing w:after="0" w:line="240" w:lineRule="auto"/>
              <w:jc w:val="center"/>
            </w:pPr>
            <w:r w:rsidRPr="00411A8C">
              <w:rPr>
                <w:rFonts w:ascii="Times New Roman" w:eastAsia="Times New Roman" w:hAnsi="Times New Roman" w:cs="Times New Roman"/>
                <w:lang w:eastAsia="ar-SA"/>
              </w:rPr>
              <w:t>Областной бюджет, местный бюджет</w:t>
            </w:r>
          </w:p>
        </w:tc>
        <w:tc>
          <w:tcPr>
            <w:tcW w:w="1418" w:type="dxa"/>
            <w:tcBorders>
              <w:left w:val="single" w:sz="8" w:space="0" w:color="000000"/>
              <w:bottom w:val="single" w:sz="8" w:space="0" w:color="000000"/>
            </w:tcBorders>
            <w:shd w:val="clear" w:color="auto" w:fill="auto"/>
          </w:tcPr>
          <w:p w:rsidR="00351676" w:rsidRDefault="00351676" w:rsidP="002663E6">
            <w:pPr>
              <w:spacing w:after="0" w:line="240" w:lineRule="auto"/>
            </w:pPr>
            <w:r w:rsidRPr="00411A8C">
              <w:rPr>
                <w:rFonts w:ascii="Times New Roman" w:eastAsia="Times New Roman" w:hAnsi="Times New Roman" w:cs="Times New Roman"/>
                <w:lang w:eastAsia="ar-SA"/>
              </w:rPr>
              <w:t>2017-20</w:t>
            </w:r>
            <w:r w:rsidRPr="00FB424D">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722" w:type="dxa"/>
            <w:tcBorders>
              <w:left w:val="single" w:sz="8" w:space="0" w:color="000000"/>
              <w:bottom w:val="single" w:sz="8" w:space="0" w:color="000000"/>
              <w:right w:val="single" w:sz="8" w:space="0" w:color="000000"/>
            </w:tcBorders>
            <w:shd w:val="clear" w:color="auto" w:fill="auto"/>
          </w:tcPr>
          <w:p w:rsidR="00351676" w:rsidRPr="00411A8C" w:rsidRDefault="00351676" w:rsidP="002663E6">
            <w:pPr>
              <w:suppressAutoHyphens/>
              <w:spacing w:after="0" w:line="240" w:lineRule="auto"/>
              <w:ind w:left="179"/>
              <w:rPr>
                <w:rFonts w:ascii="Times New Roman" w:eastAsia="Times New Roman" w:hAnsi="Times New Roman" w:cs="Times New Roman"/>
                <w:lang w:eastAsia="ar-SA"/>
              </w:rPr>
            </w:pPr>
            <w:r>
              <w:rPr>
                <w:rFonts w:ascii="Times New Roman" w:eastAsia="Times New Roman" w:hAnsi="Times New Roman" w:cs="Times New Roman"/>
                <w:lang w:eastAsia="ar-SA"/>
              </w:rPr>
              <w:t>Р</w:t>
            </w:r>
            <w:r w:rsidRPr="00411A8C">
              <w:rPr>
                <w:rFonts w:ascii="Times New Roman" w:eastAsia="Times New Roman" w:hAnsi="Times New Roman" w:cs="Times New Roman"/>
                <w:lang w:eastAsia="ar-SA"/>
              </w:rPr>
              <w:t>аботы</w:t>
            </w:r>
            <w:r w:rsidR="004152B2">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по благоустройству </w:t>
            </w:r>
            <w:r w:rsidRPr="00411A8C">
              <w:rPr>
                <w:rFonts w:ascii="Times New Roman" w:eastAsia="Times New Roman" w:hAnsi="Times New Roman" w:cs="Times New Roman"/>
                <w:lang w:eastAsia="ar-SA"/>
              </w:rPr>
              <w:t>в поселении</w:t>
            </w:r>
          </w:p>
        </w:tc>
      </w:tr>
      <w:tr w:rsidR="00351676" w:rsidRPr="00411A8C" w:rsidTr="006C25F4">
        <w:trPr>
          <w:trHeight w:val="494"/>
        </w:trPr>
        <w:tc>
          <w:tcPr>
            <w:tcW w:w="692" w:type="dxa"/>
            <w:tcBorders>
              <w:left w:val="single" w:sz="8" w:space="0" w:color="000000"/>
              <w:bottom w:val="single" w:sz="8" w:space="0" w:color="000000"/>
            </w:tcBorders>
            <w:shd w:val="clear" w:color="auto" w:fill="auto"/>
            <w:vAlign w:val="center"/>
          </w:tcPr>
          <w:p w:rsidR="00351676" w:rsidRPr="00411A8C" w:rsidRDefault="00351676"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8</w:t>
            </w:r>
          </w:p>
        </w:tc>
        <w:tc>
          <w:tcPr>
            <w:tcW w:w="2594" w:type="dxa"/>
            <w:tcBorders>
              <w:left w:val="single" w:sz="8" w:space="0" w:color="000000"/>
              <w:bottom w:val="single" w:sz="8" w:space="0" w:color="000000"/>
            </w:tcBorders>
            <w:shd w:val="clear" w:color="auto" w:fill="auto"/>
          </w:tcPr>
          <w:p w:rsidR="00351676" w:rsidRPr="00411A8C" w:rsidRDefault="00351676" w:rsidP="002663E6">
            <w:pPr>
              <w:suppressAutoHyphens/>
              <w:spacing w:after="0" w:line="240" w:lineRule="auto"/>
              <w:ind w:left="184"/>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Освещение</w:t>
            </w:r>
            <w:r>
              <w:rPr>
                <w:rFonts w:ascii="Times New Roman" w:eastAsia="Times New Roman" w:hAnsi="Times New Roman" w:cs="Times New Roman"/>
                <w:lang w:eastAsia="ar-SA"/>
              </w:rPr>
              <w:t xml:space="preserve"> территории</w:t>
            </w:r>
            <w:r w:rsidRPr="00411A8C">
              <w:rPr>
                <w:rFonts w:ascii="Times New Roman" w:eastAsia="Times New Roman" w:hAnsi="Times New Roman" w:cs="Times New Roman"/>
                <w:lang w:eastAsia="ar-SA"/>
              </w:rPr>
              <w:t xml:space="preserve"> поселения</w:t>
            </w:r>
          </w:p>
        </w:tc>
        <w:tc>
          <w:tcPr>
            <w:tcW w:w="1984" w:type="dxa"/>
            <w:tcBorders>
              <w:left w:val="single" w:sz="8" w:space="0" w:color="000000"/>
              <w:bottom w:val="single" w:sz="8" w:space="0" w:color="000000"/>
            </w:tcBorders>
            <w:shd w:val="clear" w:color="auto" w:fill="auto"/>
          </w:tcPr>
          <w:p w:rsidR="00351676" w:rsidRDefault="00351676" w:rsidP="002663E6">
            <w:pPr>
              <w:spacing w:after="0" w:line="240" w:lineRule="auto"/>
              <w:jc w:val="center"/>
            </w:pPr>
            <w:r w:rsidRPr="00411A8C">
              <w:rPr>
                <w:rFonts w:ascii="Times New Roman" w:eastAsia="Times New Roman" w:hAnsi="Times New Roman" w:cs="Times New Roman"/>
                <w:lang w:eastAsia="ar-SA"/>
              </w:rPr>
              <w:t>Областной бюджет, местный бюджет</w:t>
            </w:r>
          </w:p>
        </w:tc>
        <w:tc>
          <w:tcPr>
            <w:tcW w:w="1418" w:type="dxa"/>
            <w:tcBorders>
              <w:left w:val="single" w:sz="8" w:space="0" w:color="000000"/>
              <w:bottom w:val="single" w:sz="8" w:space="0" w:color="000000"/>
            </w:tcBorders>
            <w:shd w:val="clear" w:color="auto" w:fill="auto"/>
          </w:tcPr>
          <w:p w:rsidR="00351676" w:rsidRDefault="00351676" w:rsidP="002663E6">
            <w:pPr>
              <w:spacing w:after="0" w:line="240" w:lineRule="auto"/>
            </w:pPr>
            <w:r w:rsidRPr="00411A8C">
              <w:rPr>
                <w:rFonts w:ascii="Times New Roman" w:eastAsia="Times New Roman" w:hAnsi="Times New Roman" w:cs="Times New Roman"/>
                <w:lang w:eastAsia="ar-SA"/>
              </w:rPr>
              <w:t>2017-20</w:t>
            </w:r>
            <w:r w:rsidRPr="00FB424D">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722" w:type="dxa"/>
            <w:tcBorders>
              <w:left w:val="single" w:sz="8" w:space="0" w:color="000000"/>
              <w:bottom w:val="single" w:sz="8" w:space="0" w:color="000000"/>
              <w:right w:val="single" w:sz="8" w:space="0" w:color="000000"/>
            </w:tcBorders>
            <w:shd w:val="clear" w:color="auto" w:fill="auto"/>
          </w:tcPr>
          <w:p w:rsidR="00351676" w:rsidRPr="00411A8C" w:rsidRDefault="00351676" w:rsidP="002663E6">
            <w:pPr>
              <w:suppressAutoHyphens/>
              <w:spacing w:after="0" w:line="240" w:lineRule="auto"/>
              <w:ind w:left="179"/>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Работы по освещению улиц и установке дополнительных светильников.</w:t>
            </w:r>
          </w:p>
        </w:tc>
      </w:tr>
      <w:tr w:rsidR="00351676" w:rsidRPr="00411A8C" w:rsidTr="006C25F4">
        <w:trPr>
          <w:trHeight w:val="494"/>
        </w:trPr>
        <w:tc>
          <w:tcPr>
            <w:tcW w:w="692" w:type="dxa"/>
            <w:tcBorders>
              <w:left w:val="single" w:sz="8" w:space="0" w:color="000000"/>
              <w:bottom w:val="single" w:sz="8" w:space="0" w:color="000000"/>
            </w:tcBorders>
            <w:shd w:val="clear" w:color="auto" w:fill="auto"/>
            <w:vAlign w:val="center"/>
          </w:tcPr>
          <w:p w:rsidR="00351676" w:rsidRPr="00411A8C" w:rsidRDefault="00351676"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9</w:t>
            </w:r>
          </w:p>
        </w:tc>
        <w:tc>
          <w:tcPr>
            <w:tcW w:w="2594" w:type="dxa"/>
            <w:tcBorders>
              <w:left w:val="single" w:sz="8" w:space="0" w:color="000000"/>
              <w:bottom w:val="single" w:sz="8" w:space="0" w:color="000000"/>
            </w:tcBorders>
            <w:shd w:val="clear" w:color="auto" w:fill="auto"/>
          </w:tcPr>
          <w:p w:rsidR="00351676" w:rsidRPr="00411A8C" w:rsidRDefault="00351676" w:rsidP="002663E6">
            <w:pPr>
              <w:suppressAutoHyphens/>
              <w:spacing w:after="0" w:line="240" w:lineRule="auto"/>
              <w:ind w:left="184"/>
              <w:rPr>
                <w:rFonts w:ascii="Times New Roman" w:eastAsia="Times New Roman" w:hAnsi="Times New Roman" w:cs="Times New Roman"/>
                <w:lang w:eastAsia="ar-SA"/>
              </w:rPr>
            </w:pPr>
            <w:r>
              <w:rPr>
                <w:rFonts w:ascii="Times New Roman" w:eastAsia="Times New Roman" w:hAnsi="Times New Roman" w:cs="Times New Roman"/>
                <w:lang w:eastAsia="ar-SA"/>
              </w:rPr>
              <w:t>Строительство</w:t>
            </w:r>
            <w:r w:rsidRPr="00411A8C">
              <w:rPr>
                <w:rFonts w:ascii="Times New Roman" w:eastAsia="Times New Roman" w:hAnsi="Times New Roman" w:cs="Times New Roman"/>
                <w:lang w:eastAsia="ar-SA"/>
              </w:rPr>
              <w:t xml:space="preserve"> и реконструкция водопроводных сетей</w:t>
            </w:r>
          </w:p>
        </w:tc>
        <w:tc>
          <w:tcPr>
            <w:tcW w:w="1984" w:type="dxa"/>
            <w:tcBorders>
              <w:left w:val="single" w:sz="8" w:space="0" w:color="000000"/>
              <w:bottom w:val="single" w:sz="8" w:space="0" w:color="000000"/>
            </w:tcBorders>
            <w:shd w:val="clear" w:color="auto" w:fill="auto"/>
          </w:tcPr>
          <w:p w:rsidR="00351676" w:rsidRPr="00411A8C" w:rsidRDefault="00351676" w:rsidP="002663E6">
            <w:pPr>
              <w:suppressAutoHyphens/>
              <w:spacing w:after="0" w:line="240" w:lineRule="auto"/>
              <w:jc w:val="center"/>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Областной бюджет, местный бюджет</w:t>
            </w:r>
          </w:p>
          <w:p w:rsidR="00351676" w:rsidRPr="00411A8C" w:rsidRDefault="00351676" w:rsidP="002663E6">
            <w:pPr>
              <w:suppressAutoHyphens/>
              <w:spacing w:after="0" w:line="240" w:lineRule="auto"/>
              <w:jc w:val="center"/>
              <w:rPr>
                <w:rFonts w:ascii="Times New Roman" w:eastAsia="Times New Roman" w:hAnsi="Times New Roman" w:cs="Times New Roman"/>
                <w:lang w:eastAsia="ar-SA"/>
              </w:rPr>
            </w:pPr>
          </w:p>
        </w:tc>
        <w:tc>
          <w:tcPr>
            <w:tcW w:w="1418" w:type="dxa"/>
            <w:tcBorders>
              <w:left w:val="single" w:sz="8" w:space="0" w:color="000000"/>
              <w:bottom w:val="single" w:sz="8" w:space="0" w:color="000000"/>
            </w:tcBorders>
            <w:shd w:val="clear" w:color="auto" w:fill="auto"/>
          </w:tcPr>
          <w:p w:rsidR="00351676" w:rsidRDefault="00351676" w:rsidP="002663E6">
            <w:pPr>
              <w:spacing w:after="0" w:line="240" w:lineRule="auto"/>
            </w:pPr>
            <w:r w:rsidRPr="00411A8C">
              <w:rPr>
                <w:rFonts w:ascii="Times New Roman" w:eastAsia="Times New Roman" w:hAnsi="Times New Roman" w:cs="Times New Roman"/>
                <w:lang w:eastAsia="ar-SA"/>
              </w:rPr>
              <w:t>2017-20</w:t>
            </w:r>
            <w:r w:rsidRPr="00FB424D">
              <w:rPr>
                <w:rFonts w:ascii="Times New Roman" w:eastAsia="Times New Roman" w:hAnsi="Times New Roman" w:cs="Times New Roman"/>
                <w:lang w:eastAsia="ar-SA"/>
              </w:rPr>
              <w:t>30</w:t>
            </w:r>
            <w:r w:rsidRPr="00411A8C">
              <w:rPr>
                <w:rFonts w:ascii="Times New Roman" w:eastAsia="Times New Roman" w:hAnsi="Times New Roman" w:cs="Times New Roman"/>
                <w:lang w:eastAsia="ar-SA"/>
              </w:rPr>
              <w:t xml:space="preserve"> гг.</w:t>
            </w:r>
          </w:p>
        </w:tc>
        <w:tc>
          <w:tcPr>
            <w:tcW w:w="2722" w:type="dxa"/>
            <w:tcBorders>
              <w:left w:val="single" w:sz="8" w:space="0" w:color="000000"/>
              <w:bottom w:val="single" w:sz="8" w:space="0" w:color="000000"/>
              <w:right w:val="single" w:sz="8" w:space="0" w:color="000000"/>
            </w:tcBorders>
            <w:shd w:val="clear" w:color="auto" w:fill="auto"/>
          </w:tcPr>
          <w:p w:rsidR="00351676" w:rsidRPr="00411A8C" w:rsidRDefault="00351676" w:rsidP="002663E6">
            <w:pPr>
              <w:suppressAutoHyphens/>
              <w:spacing w:after="0" w:line="240" w:lineRule="auto"/>
              <w:ind w:left="179"/>
              <w:rPr>
                <w:rFonts w:ascii="Times New Roman" w:eastAsia="Times New Roman" w:hAnsi="Times New Roman" w:cs="Times New Roman"/>
                <w:lang w:eastAsia="ar-SA"/>
              </w:rPr>
            </w:pPr>
            <w:r w:rsidRPr="00411A8C">
              <w:rPr>
                <w:rFonts w:ascii="Times New Roman" w:eastAsia="Times New Roman" w:hAnsi="Times New Roman" w:cs="Times New Roman"/>
                <w:lang w:eastAsia="ar-SA"/>
              </w:rPr>
              <w:t xml:space="preserve">Развитие ЖКХ </w:t>
            </w:r>
          </w:p>
        </w:tc>
      </w:tr>
    </w:tbl>
    <w:p w:rsidR="00295D1A" w:rsidRDefault="00295D1A" w:rsidP="002663E6">
      <w:pPr>
        <w:suppressAutoHyphens/>
        <w:autoSpaceDE w:val="0"/>
        <w:spacing w:after="0" w:line="240" w:lineRule="auto"/>
        <w:jc w:val="center"/>
        <w:rPr>
          <w:rFonts w:ascii="Times New Roman" w:eastAsia="Times New Roman" w:hAnsi="Times New Roman" w:cs="Times New Roman"/>
          <w:b/>
          <w:sz w:val="24"/>
          <w:szCs w:val="24"/>
          <w:lang w:eastAsia="ar-SA"/>
        </w:rPr>
      </w:pPr>
    </w:p>
    <w:p w:rsidR="00411A8C" w:rsidRPr="00411A8C" w:rsidRDefault="00CA49D5" w:rsidP="002663E6">
      <w:pPr>
        <w:suppressAutoHyphens/>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00567370" w:rsidRPr="00295D1A">
        <w:rPr>
          <w:rFonts w:ascii="Times New Roman" w:eastAsia="Times New Roman" w:hAnsi="Times New Roman" w:cs="Times New Roman"/>
          <w:b/>
          <w:sz w:val="24"/>
          <w:szCs w:val="24"/>
          <w:lang w:eastAsia="ar-SA"/>
        </w:rPr>
        <w:t>.3.</w:t>
      </w:r>
      <w:r w:rsidR="00567370">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b/>
          <w:sz w:val="24"/>
          <w:szCs w:val="24"/>
          <w:lang w:eastAsia="ar-SA"/>
        </w:rPr>
        <w:t xml:space="preserve">Развитие и поддержка малого предпринимательства </w:t>
      </w:r>
    </w:p>
    <w:p w:rsidR="00411A8C" w:rsidRPr="00411A8C" w:rsidRDefault="006C25F4" w:rsidP="002663E6">
      <w:pPr>
        <w:suppressAutoHyphens/>
        <w:autoSpaceDE w:val="0"/>
        <w:spacing w:after="0" w:line="240" w:lineRule="auto"/>
        <w:jc w:val="center"/>
        <w:rPr>
          <w:rFonts w:ascii="Times New Roman" w:eastAsia="Times New Roman" w:hAnsi="Times New Roman" w:cs="Times New Roman"/>
          <w:sz w:val="24"/>
          <w:szCs w:val="24"/>
          <w:u w:val="single"/>
          <w:lang w:eastAsia="ar-SA"/>
        </w:rPr>
      </w:pPr>
      <w:r>
        <w:rPr>
          <w:rFonts w:ascii="Times New Roman" w:eastAsia="Times New Roman" w:hAnsi="Times New Roman" w:cs="Times New Roman"/>
          <w:b/>
          <w:sz w:val="24"/>
          <w:szCs w:val="24"/>
          <w:lang w:eastAsia="ar-SA"/>
        </w:rPr>
        <w:t>Заброденского сельского поселения</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Цель политики развития и поддержки малого и среднего</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Основные задачи:</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формирование правового пространства, обеспечивающего беспрепятственное развитие малого 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среднего</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предпринимательства.</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выявление и поддержка приоритетных направлений развития малого бизнеса.</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участие предпринимателей в формировании политики поселения по развитию малого и среднего предпринимательства;</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вовлечение в предпринимательскую деятельность представителей различных слоев населения;</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увеличение</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доходов</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населения</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и создание условий для самореализации граждан;</w:t>
      </w:r>
    </w:p>
    <w:p w:rsidR="00411A8C" w:rsidRPr="00411A8C" w:rsidRDefault="00411A8C" w:rsidP="002663E6">
      <w:pPr>
        <w:numPr>
          <w:ilvl w:val="0"/>
          <w:numId w:val="21"/>
        </w:numPr>
        <w:suppressAutoHyphens/>
        <w:autoSpaceDE w:val="0"/>
        <w:spacing w:after="0" w:line="240" w:lineRule="auto"/>
        <w:ind w:left="0"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поддержка в продвижении местных товаропроизводителей посредством ярмарочно-выставочных</w:t>
      </w:r>
      <w:r w:rsidR="004152B2">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мероприятий.</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shd w:val="clear" w:color="auto" w:fill="FFFFFF"/>
          <w:lang w:eastAsia="ar-SA"/>
        </w:rPr>
        <w:t xml:space="preserve">При проведении конкурентных способов определения поставщика (подрядчика, исполнителя) для закупки товаров, услуг для нужд </w:t>
      </w:r>
      <w:r w:rsidR="006C25F4">
        <w:rPr>
          <w:rFonts w:ascii="Times New Roman" w:eastAsia="Times New Roman" w:hAnsi="Times New Roman" w:cs="Times New Roman"/>
          <w:sz w:val="24"/>
          <w:szCs w:val="24"/>
          <w:shd w:val="clear" w:color="auto" w:fill="FFFFFF"/>
          <w:lang w:eastAsia="ar-SA"/>
        </w:rPr>
        <w:t>Заброденского сельского поселения</w:t>
      </w:r>
      <w:r w:rsidRPr="00411A8C">
        <w:rPr>
          <w:rFonts w:ascii="Times New Roman" w:eastAsia="Times New Roman" w:hAnsi="Times New Roman" w:cs="Times New Roman"/>
          <w:sz w:val="24"/>
          <w:szCs w:val="24"/>
          <w:shd w:val="clear" w:color="auto" w:fill="FFFFFF"/>
          <w:lang w:eastAsia="ar-SA"/>
        </w:rPr>
        <w:t xml:space="preserve"> субъектам малого предпринимательства оказывается преимущество.</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В рамках реализации политики в области развития малого и среднего предпринимательства определены следующие приоритеты:</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1) организация мероприятий</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 сбыту</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 xml:space="preserve">сельскохозяйственной продукции; </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2) производство товаров народного потребления продовольственного и промышленного назначения;</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3) развитие народных ремесел, туризма;</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4) бытовые услуги (ремонт, реставрация и пошив обуви; ремонт и пошив верхней одежды; фотография; парикмахерские и др.);</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5) строительство, в том числе жилья;</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6) выполнение дорожных работ;</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7) производство строительных материалов.</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Система программных мероприятий по развитию малого и среднего предпринимательства представлена следующими направлениями: </w:t>
      </w:r>
    </w:p>
    <w:p w:rsidR="00411A8C" w:rsidRPr="00411A8C" w:rsidRDefault="00411A8C" w:rsidP="002663E6">
      <w:pPr>
        <w:suppressAutoHyphens/>
        <w:autoSpaceDE w:val="0"/>
        <w:spacing w:after="0" w:line="240" w:lineRule="auto"/>
        <w:ind w:firstLine="851"/>
        <w:jc w:val="both"/>
        <w:rPr>
          <w:rFonts w:ascii="Arial" w:eastAsia="Times New Roman" w:hAnsi="Arial" w:cs="Arial"/>
          <w:sz w:val="20"/>
          <w:szCs w:val="20"/>
          <w:lang w:eastAsia="ar-SA"/>
        </w:rPr>
      </w:pPr>
      <w:r w:rsidRPr="00411A8C">
        <w:rPr>
          <w:rFonts w:ascii="Times New Roman" w:eastAsia="Times New Roman" w:hAnsi="Times New Roman" w:cs="Times New Roman"/>
          <w:sz w:val="24"/>
          <w:szCs w:val="24"/>
          <w:lang w:eastAsia="ar-SA"/>
        </w:rPr>
        <w:t xml:space="preserve">1.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 </w:t>
      </w:r>
    </w:p>
    <w:p w:rsidR="00411A8C" w:rsidRDefault="00411A8C" w:rsidP="002663E6">
      <w:pPr>
        <w:numPr>
          <w:ilvl w:val="1"/>
          <w:numId w:val="23"/>
        </w:numPr>
        <w:suppressAutoHyphens/>
        <w:autoSpaceDE w:val="0"/>
        <w:spacing w:after="0" w:line="240" w:lineRule="auto"/>
        <w:ind w:left="0"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Проведение различных конкурсов среди предпринимателей.</w:t>
      </w:r>
    </w:p>
    <w:p w:rsidR="009705F6" w:rsidRPr="00411A8C" w:rsidRDefault="009705F6" w:rsidP="002663E6">
      <w:pPr>
        <w:suppressAutoHyphens/>
        <w:autoSpaceDE w:val="0"/>
        <w:spacing w:after="0" w:line="240" w:lineRule="auto"/>
        <w:ind w:left="851"/>
        <w:jc w:val="both"/>
        <w:rPr>
          <w:rFonts w:ascii="Times New Roman" w:eastAsia="Times New Roman" w:hAnsi="Times New Roman" w:cs="Times New Roman"/>
          <w:sz w:val="24"/>
          <w:szCs w:val="24"/>
          <w:lang w:eastAsia="ar-SA"/>
        </w:rPr>
      </w:pPr>
    </w:p>
    <w:p w:rsidR="00411A8C" w:rsidRDefault="00CA49D5" w:rsidP="002663E6">
      <w:pPr>
        <w:suppressAutoHyphens/>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00567370">
        <w:rPr>
          <w:rFonts w:ascii="Times New Roman" w:eastAsia="Times New Roman" w:hAnsi="Times New Roman" w:cs="Times New Roman"/>
          <w:b/>
          <w:sz w:val="24"/>
          <w:szCs w:val="24"/>
          <w:lang w:eastAsia="ar-SA"/>
        </w:rPr>
        <w:t xml:space="preserve">.4. </w:t>
      </w:r>
      <w:r w:rsidR="00411A8C" w:rsidRPr="00411A8C">
        <w:rPr>
          <w:rFonts w:ascii="Times New Roman" w:eastAsia="Times New Roman" w:hAnsi="Times New Roman" w:cs="Times New Roman"/>
          <w:b/>
          <w:sz w:val="24"/>
          <w:szCs w:val="24"/>
          <w:lang w:eastAsia="ar-SA"/>
        </w:rPr>
        <w:t xml:space="preserve">Развитие коммунального комплекса </w:t>
      </w:r>
      <w:r w:rsidR="006C25F4">
        <w:rPr>
          <w:rFonts w:ascii="Times New Roman" w:eastAsia="Times New Roman" w:hAnsi="Times New Roman" w:cs="Times New Roman"/>
          <w:b/>
          <w:sz w:val="24"/>
          <w:szCs w:val="24"/>
          <w:lang w:eastAsia="ar-SA"/>
        </w:rPr>
        <w:t>Заброденского сельского поселения</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Развитие среды проживания населения</w:t>
      </w:r>
      <w:r w:rsidR="006C25F4">
        <w:rPr>
          <w:rFonts w:ascii="Times New Roman" w:eastAsia="Times New Roman" w:hAnsi="Times New Roman" w:cs="Times New Roman"/>
          <w:sz w:val="24"/>
          <w:szCs w:val="24"/>
          <w:lang w:eastAsia="ar-SA"/>
        </w:rPr>
        <w:t xml:space="preserve"> </w:t>
      </w:r>
      <w:r w:rsidR="006C25F4" w:rsidRPr="006C25F4">
        <w:rPr>
          <w:rFonts w:ascii="Times New Roman" w:eastAsia="Times New Roman" w:hAnsi="Times New Roman" w:cs="Times New Roman"/>
          <w:sz w:val="24"/>
          <w:szCs w:val="24"/>
          <w:lang w:eastAsia="ar-SA"/>
        </w:rPr>
        <w:t>Заброденского сельского поселения</w:t>
      </w:r>
      <w:r w:rsidR="006C25F4" w:rsidRPr="00411A8C">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качества</w:t>
      </w:r>
      <w:r w:rsidR="006C25F4">
        <w:rPr>
          <w:rFonts w:ascii="Times New Roman" w:eastAsia="Times New Roman" w:hAnsi="Times New Roman" w:cs="Times New Roman"/>
          <w:sz w:val="24"/>
          <w:szCs w:val="24"/>
          <w:lang w:eastAsia="ar-SA"/>
        </w:rPr>
        <w:t xml:space="preserve"> </w:t>
      </w:r>
      <w:r w:rsidR="009705F6">
        <w:rPr>
          <w:rFonts w:ascii="Times New Roman" w:eastAsia="Times New Roman" w:hAnsi="Times New Roman" w:cs="Times New Roman"/>
          <w:sz w:val="24"/>
          <w:szCs w:val="24"/>
          <w:lang w:eastAsia="ar-SA"/>
        </w:rPr>
        <w:t xml:space="preserve">предоставления коммунальных </w:t>
      </w:r>
      <w:r w:rsidRPr="00411A8C">
        <w:rPr>
          <w:rFonts w:ascii="Times New Roman" w:eastAsia="Times New Roman" w:hAnsi="Times New Roman" w:cs="Times New Roman"/>
          <w:sz w:val="24"/>
          <w:szCs w:val="24"/>
          <w:lang w:eastAsia="ar-SA"/>
        </w:rPr>
        <w:t>услуг.</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электроснабжение,</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водоснабжение</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газоснабжение.</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shd w:val="clear" w:color="auto" w:fill="FFFFFF"/>
          <w:lang w:eastAsia="ar-SA"/>
        </w:rPr>
      </w:pPr>
      <w:r w:rsidRPr="00411A8C">
        <w:rPr>
          <w:rFonts w:ascii="Times New Roman" w:eastAsia="Times New Roman" w:hAnsi="Times New Roman" w:cs="Times New Roman"/>
          <w:sz w:val="24"/>
          <w:szCs w:val="24"/>
          <w:lang w:eastAsia="ar-SA"/>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411A8C" w:rsidRDefault="00411A8C" w:rsidP="002663E6">
      <w:pPr>
        <w:suppressAutoHyphens/>
        <w:spacing w:after="0" w:line="240" w:lineRule="auto"/>
        <w:ind w:firstLine="851"/>
        <w:jc w:val="both"/>
        <w:rPr>
          <w:rFonts w:ascii="Times New Roman" w:eastAsia="Times New Roman" w:hAnsi="Times New Roman" w:cs="Times New Roman"/>
          <w:sz w:val="24"/>
          <w:szCs w:val="24"/>
          <w:shd w:val="clear" w:color="auto" w:fill="FFFFFF"/>
          <w:lang w:eastAsia="ar-SA"/>
        </w:rPr>
      </w:pPr>
      <w:r w:rsidRPr="00411A8C">
        <w:rPr>
          <w:rFonts w:ascii="Times New Roman" w:eastAsia="Times New Roman" w:hAnsi="Times New Roman" w:cs="Times New Roman"/>
          <w:sz w:val="24"/>
          <w:szCs w:val="24"/>
          <w:shd w:val="clear" w:color="auto" w:fill="FFFFFF"/>
          <w:lang w:eastAsia="ar-SA"/>
        </w:rPr>
        <w:t xml:space="preserve">В целях привлечения инвестиций в коммунальную инфраструктуру </w:t>
      </w:r>
      <w:r w:rsidR="006C25F4" w:rsidRPr="006C25F4">
        <w:rPr>
          <w:rFonts w:ascii="Times New Roman" w:eastAsia="Times New Roman" w:hAnsi="Times New Roman" w:cs="Times New Roman"/>
          <w:sz w:val="24"/>
          <w:szCs w:val="24"/>
          <w:lang w:eastAsia="ar-SA"/>
        </w:rPr>
        <w:t>Заброденского сельского поселения</w:t>
      </w:r>
      <w:r w:rsidRPr="00411A8C">
        <w:rPr>
          <w:rFonts w:ascii="Times New Roman" w:eastAsia="Times New Roman" w:hAnsi="Times New Roman" w:cs="Times New Roman"/>
          <w:sz w:val="24"/>
          <w:szCs w:val="24"/>
          <w:shd w:val="clear" w:color="auto" w:fill="FFFFFF"/>
          <w:lang w:eastAsia="ar-SA"/>
        </w:rPr>
        <w:t xml:space="preserve">, согласно </w:t>
      </w:r>
      <w:r w:rsidR="00295D1A" w:rsidRPr="00411A8C">
        <w:rPr>
          <w:rFonts w:ascii="Times New Roman" w:eastAsia="Times New Roman" w:hAnsi="Times New Roman" w:cs="Times New Roman"/>
          <w:sz w:val="24"/>
          <w:szCs w:val="24"/>
          <w:shd w:val="clear" w:color="auto" w:fill="FFFFFF"/>
          <w:lang w:eastAsia="ar-SA"/>
        </w:rPr>
        <w:t>закону,</w:t>
      </w:r>
      <w:r w:rsidRPr="00411A8C">
        <w:rPr>
          <w:rFonts w:ascii="Times New Roman" w:eastAsia="Times New Roman" w:hAnsi="Times New Roman" w:cs="Times New Roman"/>
          <w:sz w:val="24"/>
          <w:szCs w:val="24"/>
          <w:shd w:val="clear" w:color="auto" w:fill="FFFFFF"/>
          <w:lang w:eastAsia="ar-SA"/>
        </w:rPr>
        <w:t xml:space="preserve"> федеральному закону о водоснабжении и водоотведении, федеральному закону о концессионных соглашениях, определен перечень объектов водоснабжения, в отношении которых, планируется заключение концессионных соглашений.</w:t>
      </w:r>
    </w:p>
    <w:p w:rsidR="002663E6" w:rsidRPr="00411A8C" w:rsidRDefault="002663E6" w:rsidP="002663E6">
      <w:pPr>
        <w:suppressAutoHyphens/>
        <w:spacing w:after="0" w:line="240" w:lineRule="auto"/>
        <w:ind w:firstLine="851"/>
        <w:jc w:val="both"/>
        <w:rPr>
          <w:rFonts w:ascii="Times New Roman" w:eastAsia="Times New Roman" w:hAnsi="Times New Roman" w:cs="Times New Roman"/>
          <w:sz w:val="24"/>
          <w:szCs w:val="24"/>
          <w:u w:val="single"/>
          <w:lang w:eastAsia="ar-SA"/>
        </w:rPr>
      </w:pPr>
    </w:p>
    <w:p w:rsidR="00411A8C" w:rsidRDefault="00411A8C" w:rsidP="002663E6">
      <w:pPr>
        <w:suppressAutoHyphens/>
        <w:autoSpaceDE w:val="0"/>
        <w:spacing w:after="0" w:line="240" w:lineRule="auto"/>
        <w:jc w:val="center"/>
        <w:rPr>
          <w:rFonts w:ascii="Times New Roman" w:eastAsia="Times New Roman" w:hAnsi="Times New Roman" w:cs="Times New Roman"/>
          <w:b/>
          <w:sz w:val="24"/>
          <w:szCs w:val="24"/>
          <w:lang w:eastAsia="ar-SA"/>
        </w:rPr>
      </w:pPr>
      <w:r w:rsidRPr="00411A8C">
        <w:rPr>
          <w:rFonts w:ascii="Times New Roman" w:eastAsia="Times New Roman" w:hAnsi="Times New Roman" w:cs="Times New Roman"/>
          <w:b/>
          <w:sz w:val="24"/>
          <w:szCs w:val="24"/>
          <w:lang w:eastAsia="ar-SA"/>
        </w:rPr>
        <w:t xml:space="preserve"> </w:t>
      </w:r>
      <w:r w:rsidR="00CA49D5">
        <w:rPr>
          <w:rFonts w:ascii="Times New Roman" w:eastAsia="Times New Roman" w:hAnsi="Times New Roman" w:cs="Times New Roman"/>
          <w:b/>
          <w:sz w:val="24"/>
          <w:szCs w:val="24"/>
          <w:lang w:eastAsia="ar-SA"/>
        </w:rPr>
        <w:t>6</w:t>
      </w:r>
      <w:r w:rsidR="00567370">
        <w:rPr>
          <w:rFonts w:ascii="Times New Roman" w:eastAsia="Times New Roman" w:hAnsi="Times New Roman" w:cs="Times New Roman"/>
          <w:b/>
          <w:sz w:val="24"/>
          <w:szCs w:val="24"/>
          <w:lang w:eastAsia="ar-SA"/>
        </w:rPr>
        <w:t xml:space="preserve">.5. </w:t>
      </w:r>
      <w:r w:rsidRPr="00411A8C">
        <w:rPr>
          <w:rFonts w:ascii="Times New Roman" w:eastAsia="Times New Roman" w:hAnsi="Times New Roman" w:cs="Times New Roman"/>
          <w:b/>
          <w:sz w:val="24"/>
          <w:szCs w:val="24"/>
          <w:lang w:eastAsia="ar-SA"/>
        </w:rPr>
        <w:t xml:space="preserve">Благоустройство </w:t>
      </w:r>
      <w:r w:rsidR="006C25F4" w:rsidRPr="006C25F4">
        <w:rPr>
          <w:rFonts w:ascii="Times New Roman" w:eastAsia="Times New Roman" w:hAnsi="Times New Roman" w:cs="Times New Roman"/>
          <w:b/>
          <w:sz w:val="24"/>
          <w:szCs w:val="24"/>
          <w:lang w:eastAsia="ar-SA"/>
        </w:rPr>
        <w:t>Заброденского сельского поселения</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благоустройства</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скверов</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парк</w:t>
      </w:r>
      <w:r w:rsidR="006C25F4">
        <w:rPr>
          <w:rFonts w:ascii="Times New Roman" w:eastAsia="Times New Roman" w:hAnsi="Times New Roman" w:cs="Times New Roman"/>
          <w:sz w:val="24"/>
          <w:szCs w:val="24"/>
          <w:lang w:eastAsia="ar-SA"/>
        </w:rPr>
        <w:t xml:space="preserve">а </w:t>
      </w:r>
      <w:r w:rsidRPr="00411A8C">
        <w:rPr>
          <w:rFonts w:ascii="Times New Roman" w:eastAsia="Times New Roman" w:hAnsi="Times New Roman" w:cs="Times New Roman"/>
          <w:sz w:val="24"/>
          <w:szCs w:val="24"/>
          <w:lang w:eastAsia="ar-SA"/>
        </w:rPr>
        <w:t>находящихся</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на</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территории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поселения,</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увеличится привлекательность</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поселения</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для населения. Улучшение имиджа поселения привлечет в экономику внешние инвестиции, благодаря которым повысится качество жизни населения.</w:t>
      </w:r>
      <w:r w:rsidR="006C25F4">
        <w:rPr>
          <w:rFonts w:ascii="Times New Roman" w:eastAsia="Times New Roman" w:hAnsi="Times New Roman" w:cs="Times New Roman"/>
          <w:sz w:val="24"/>
          <w:szCs w:val="24"/>
          <w:lang w:eastAsia="ar-SA"/>
        </w:rPr>
        <w:t xml:space="preserve"> </w:t>
      </w:r>
    </w:p>
    <w:p w:rsid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Привлечение</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жителей</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поселения для выполнения работ по благоустройству</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территории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поселения</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участия</w:t>
      </w:r>
      <w:r w:rsidR="006C25F4">
        <w:rPr>
          <w:rFonts w:ascii="Times New Roman" w:eastAsia="Times New Roman" w:hAnsi="Times New Roman" w:cs="Times New Roman"/>
          <w:sz w:val="24"/>
          <w:szCs w:val="24"/>
          <w:lang w:eastAsia="ar-SA"/>
        </w:rPr>
        <w:t xml:space="preserve"> </w:t>
      </w:r>
      <w:r w:rsidR="00295D1A" w:rsidRPr="00411A8C">
        <w:rPr>
          <w:rFonts w:ascii="Times New Roman" w:eastAsia="Times New Roman" w:hAnsi="Times New Roman" w:cs="Times New Roman"/>
          <w:sz w:val="24"/>
          <w:szCs w:val="24"/>
          <w:lang w:eastAsia="ar-SA"/>
        </w:rPr>
        <w:t>в</w:t>
      </w:r>
      <w:r w:rsidR="00295D1A">
        <w:rPr>
          <w:rFonts w:ascii="Times New Roman" w:eastAsia="Times New Roman" w:hAnsi="Times New Roman" w:cs="Times New Roman"/>
          <w:sz w:val="24"/>
          <w:szCs w:val="24"/>
          <w:lang w:eastAsia="ar-SA"/>
        </w:rPr>
        <w:t xml:space="preserve"> </w:t>
      </w:r>
      <w:r w:rsidR="00295D1A" w:rsidRPr="00411A8C">
        <w:rPr>
          <w:rFonts w:ascii="Times New Roman" w:eastAsia="Times New Roman" w:hAnsi="Times New Roman" w:cs="Times New Roman"/>
          <w:sz w:val="24"/>
          <w:szCs w:val="24"/>
          <w:lang w:eastAsia="ar-SA"/>
        </w:rPr>
        <w:t>конкурсах,</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проводимых</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администрацией</w:t>
      </w:r>
      <w:r w:rsidR="006C25F4">
        <w:rPr>
          <w:rFonts w:ascii="Times New Roman" w:eastAsia="Times New Roman" w:hAnsi="Times New Roman" w:cs="Times New Roman"/>
          <w:sz w:val="24"/>
          <w:szCs w:val="24"/>
          <w:lang w:eastAsia="ar-SA"/>
        </w:rPr>
        <w:t xml:space="preserve"> </w:t>
      </w:r>
      <w:r w:rsidR="006C25F4" w:rsidRPr="006C25F4">
        <w:rPr>
          <w:rFonts w:ascii="Times New Roman" w:eastAsia="Times New Roman" w:hAnsi="Times New Roman" w:cs="Times New Roman"/>
          <w:sz w:val="24"/>
          <w:szCs w:val="24"/>
          <w:lang w:eastAsia="ar-SA"/>
        </w:rPr>
        <w:t>Заброденского сельского поселения</w:t>
      </w:r>
      <w:r w:rsidR="006C25F4" w:rsidRPr="00411A8C">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администрацией</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Воронежской</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области</w:t>
      </w:r>
    </w:p>
    <w:p w:rsidR="009705F6" w:rsidRPr="00411A8C" w:rsidRDefault="009705F6" w:rsidP="002663E6">
      <w:pPr>
        <w:suppressAutoHyphens/>
        <w:spacing w:after="0" w:line="240" w:lineRule="auto"/>
        <w:ind w:firstLine="851"/>
        <w:jc w:val="both"/>
        <w:rPr>
          <w:rFonts w:ascii="Times New Roman" w:eastAsia="Times New Roman" w:hAnsi="Times New Roman" w:cs="Times New Roman"/>
          <w:sz w:val="24"/>
          <w:szCs w:val="24"/>
          <w:u w:val="single"/>
          <w:lang w:eastAsia="ar-SA"/>
        </w:rPr>
      </w:pPr>
    </w:p>
    <w:p w:rsidR="00411A8C" w:rsidRDefault="00CA49D5" w:rsidP="002663E6">
      <w:pPr>
        <w:suppressAutoHyphens/>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00567370" w:rsidRPr="00567370">
        <w:rPr>
          <w:rFonts w:ascii="Times New Roman" w:eastAsia="Times New Roman" w:hAnsi="Times New Roman" w:cs="Times New Roman"/>
          <w:b/>
          <w:sz w:val="24"/>
          <w:szCs w:val="24"/>
          <w:lang w:eastAsia="ar-SA"/>
        </w:rPr>
        <w:t>.6.</w:t>
      </w:r>
      <w:r w:rsidR="00567370">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b/>
          <w:sz w:val="24"/>
          <w:szCs w:val="24"/>
          <w:lang w:eastAsia="ar-SA"/>
        </w:rPr>
        <w:t xml:space="preserve">Обеспечение безопасности населения </w:t>
      </w:r>
      <w:r w:rsidR="006C25F4" w:rsidRPr="006C25F4">
        <w:rPr>
          <w:rFonts w:ascii="Times New Roman" w:eastAsia="Times New Roman" w:hAnsi="Times New Roman" w:cs="Times New Roman"/>
          <w:b/>
          <w:sz w:val="24"/>
          <w:szCs w:val="24"/>
          <w:lang w:eastAsia="ar-SA"/>
        </w:rPr>
        <w:t>Заброденского сельского поселения</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профилактика детской и подростковой беспризорности и преступности;</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система социальной адаптации лиц, освободившихся из мест лишения свободы;</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организация работы добровольных народных дружин (по соблюдению пожарной безопасности, общественного порядка);</w:t>
      </w:r>
    </w:p>
    <w:p w:rsid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обеспечение пожарной безопасности населения.</w:t>
      </w:r>
    </w:p>
    <w:p w:rsidR="009705F6" w:rsidRPr="00411A8C" w:rsidRDefault="009705F6"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p>
    <w:p w:rsidR="00411A8C" w:rsidRDefault="00CA49D5" w:rsidP="002663E6">
      <w:pPr>
        <w:suppressAutoHyphens/>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00567370">
        <w:rPr>
          <w:rFonts w:ascii="Times New Roman" w:eastAsia="Times New Roman" w:hAnsi="Times New Roman" w:cs="Times New Roman"/>
          <w:b/>
          <w:sz w:val="24"/>
          <w:szCs w:val="24"/>
          <w:lang w:eastAsia="ar-SA"/>
        </w:rPr>
        <w:t xml:space="preserve">.7. </w:t>
      </w:r>
      <w:r w:rsidR="00411A8C" w:rsidRPr="00411A8C">
        <w:rPr>
          <w:rFonts w:ascii="Times New Roman" w:eastAsia="Times New Roman" w:hAnsi="Times New Roman" w:cs="Times New Roman"/>
          <w:b/>
          <w:sz w:val="24"/>
          <w:szCs w:val="24"/>
          <w:lang w:eastAsia="ar-SA"/>
        </w:rPr>
        <w:t>Социальное развитие</w:t>
      </w:r>
      <w:r w:rsidR="006C25F4">
        <w:rPr>
          <w:rFonts w:ascii="Times New Roman" w:eastAsia="Times New Roman" w:hAnsi="Times New Roman" w:cs="Times New Roman"/>
          <w:b/>
          <w:sz w:val="24"/>
          <w:szCs w:val="24"/>
          <w:lang w:eastAsia="ar-SA"/>
        </w:rPr>
        <w:t xml:space="preserve"> </w:t>
      </w:r>
      <w:r w:rsidR="006C25F4" w:rsidRPr="006C25F4">
        <w:rPr>
          <w:rFonts w:ascii="Times New Roman" w:eastAsia="Times New Roman" w:hAnsi="Times New Roman" w:cs="Times New Roman"/>
          <w:b/>
          <w:sz w:val="24"/>
          <w:szCs w:val="24"/>
          <w:lang w:eastAsia="ar-SA"/>
        </w:rPr>
        <w:t>Заброденского сельского поселения</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За последние годы, в результате резкого спада во всех</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отраслях экономики, увеличилось отставание</w:t>
      </w:r>
      <w:r w:rsidR="006C25F4">
        <w:rPr>
          <w:rFonts w:ascii="Times New Roman" w:eastAsia="Times New Roman" w:hAnsi="Times New Roman" w:cs="Times New Roman"/>
          <w:sz w:val="24"/>
          <w:szCs w:val="24"/>
          <w:lang w:eastAsia="ar-SA"/>
        </w:rPr>
        <w:t xml:space="preserve"> </w:t>
      </w:r>
      <w:r w:rsidR="006C25F4" w:rsidRPr="006C25F4">
        <w:rPr>
          <w:rFonts w:ascii="Times New Roman" w:eastAsia="Times New Roman" w:hAnsi="Times New Roman" w:cs="Times New Roman"/>
          <w:sz w:val="24"/>
          <w:szCs w:val="24"/>
          <w:lang w:eastAsia="ar-SA"/>
        </w:rPr>
        <w:t>Заброденского сельского поселения</w:t>
      </w:r>
      <w:r w:rsidR="006C25F4" w:rsidRPr="00411A8C">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от областного цента по уровню и условиям жизнедеятельности, снизилась доступность образовательных, медицинских, культурных и торгово-бытовых услуг для</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населения.</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Сложившаяся в поселении экономическая ситуация препятствует формированию социально-экономических условий устойчивого развития малого и среднего бизнеса, предпринимательства. Уровень и качество жизни напрямую зависят от состояния и обеспеченности населения жильем, инженерной инфраструктурой, социальными объектами - школами, медицинскими,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культурно-досуговыми учреждениями.</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b/>
          <w:bCs/>
          <w:sz w:val="24"/>
          <w:szCs w:val="24"/>
          <w:lang w:eastAsia="ar-SA"/>
        </w:rPr>
      </w:pPr>
      <w:r w:rsidRPr="00411A8C">
        <w:rPr>
          <w:rFonts w:ascii="Times New Roman" w:eastAsia="Times New Roman" w:hAnsi="Times New Roman" w:cs="Times New Roman"/>
          <w:sz w:val="24"/>
          <w:szCs w:val="24"/>
          <w:lang w:eastAsia="ar-SA"/>
        </w:rPr>
        <w:t>В рамках социального развития предполагается проведение программных мероприятий по развитию малого и среднего бизнеса, участие в реализации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 xml:space="preserve">целевых программах. </w:t>
      </w:r>
    </w:p>
    <w:p w:rsid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b/>
          <w:bCs/>
          <w:sz w:val="24"/>
          <w:szCs w:val="24"/>
          <w:lang w:eastAsia="ar-SA"/>
        </w:rPr>
        <w:t> </w:t>
      </w:r>
      <w:r w:rsidRPr="00411A8C">
        <w:rPr>
          <w:rFonts w:ascii="Times New Roman" w:eastAsia="Times New Roman" w:hAnsi="Times New Roman" w:cs="Times New Roman"/>
          <w:sz w:val="24"/>
          <w:szCs w:val="24"/>
          <w:lang w:eastAsia="ar-SA"/>
        </w:rPr>
        <w:t>Таким образом, Программа развития</w:t>
      </w:r>
      <w:r w:rsidR="006C25F4">
        <w:rPr>
          <w:rFonts w:ascii="Times New Roman" w:eastAsia="Times New Roman" w:hAnsi="Times New Roman" w:cs="Times New Roman"/>
          <w:sz w:val="24"/>
          <w:szCs w:val="24"/>
          <w:lang w:eastAsia="ar-SA"/>
        </w:rPr>
        <w:t xml:space="preserve"> </w:t>
      </w:r>
      <w:r w:rsidR="006C25F4" w:rsidRPr="006C25F4">
        <w:rPr>
          <w:rFonts w:ascii="Times New Roman" w:eastAsia="Times New Roman" w:hAnsi="Times New Roman" w:cs="Times New Roman"/>
          <w:sz w:val="24"/>
          <w:szCs w:val="24"/>
          <w:lang w:eastAsia="ar-SA"/>
        </w:rPr>
        <w:t>Заброденского сельского поселения</w:t>
      </w:r>
      <w:r w:rsidR="006C25F4" w:rsidRPr="00411A8C">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на 2017-</w:t>
      </w:r>
      <w:r w:rsidR="006C25F4">
        <w:rPr>
          <w:rFonts w:ascii="Times New Roman" w:eastAsia="Times New Roman" w:hAnsi="Times New Roman" w:cs="Times New Roman"/>
          <w:sz w:val="24"/>
          <w:szCs w:val="24"/>
          <w:lang w:eastAsia="ar-SA"/>
        </w:rPr>
        <w:t>2030</w:t>
      </w:r>
      <w:r w:rsidRPr="00411A8C">
        <w:rPr>
          <w:rFonts w:ascii="Times New Roman" w:eastAsia="Times New Roman" w:hAnsi="Times New Roman" w:cs="Times New Roman"/>
          <w:sz w:val="24"/>
          <w:szCs w:val="24"/>
          <w:lang w:eastAsia="ar-SA"/>
        </w:rPr>
        <w:t xml:space="preserve"> гг.</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 xml:space="preserve">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r w:rsidR="006C25F4" w:rsidRPr="00411A8C">
        <w:rPr>
          <w:rFonts w:ascii="Times New Roman" w:eastAsia="Times New Roman" w:hAnsi="Times New Roman" w:cs="Times New Roman"/>
          <w:sz w:val="24"/>
          <w:szCs w:val="24"/>
          <w:lang w:eastAsia="ar-SA"/>
        </w:rPr>
        <w:t>поселения,</w:t>
      </w:r>
      <w:r w:rsidRPr="00411A8C">
        <w:rPr>
          <w:rFonts w:ascii="Times New Roman" w:eastAsia="Times New Roman" w:hAnsi="Times New Roman" w:cs="Times New Roman"/>
          <w:sz w:val="24"/>
          <w:szCs w:val="24"/>
          <w:lang w:eastAsia="ar-SA"/>
        </w:rPr>
        <w:t xml:space="preserve"> на основе эффективного использования имеющихся ресурсов и потенциала территории.</w:t>
      </w:r>
    </w:p>
    <w:p w:rsidR="009705F6" w:rsidRPr="00411A8C" w:rsidRDefault="009705F6" w:rsidP="002663E6">
      <w:pPr>
        <w:suppressAutoHyphens/>
        <w:spacing w:after="0" w:line="240" w:lineRule="auto"/>
        <w:ind w:firstLine="851"/>
        <w:jc w:val="both"/>
        <w:rPr>
          <w:rFonts w:ascii="Times New Roman" w:eastAsia="Times New Roman" w:hAnsi="Times New Roman" w:cs="Times New Roman"/>
          <w:sz w:val="24"/>
          <w:szCs w:val="24"/>
          <w:lang w:eastAsia="ar-SA"/>
        </w:rPr>
      </w:pPr>
    </w:p>
    <w:p w:rsidR="00411A8C" w:rsidRDefault="00CA49D5" w:rsidP="002663E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411A8C" w:rsidRPr="00411A8C">
        <w:rPr>
          <w:rFonts w:ascii="Times New Roman" w:eastAsia="Times New Roman" w:hAnsi="Times New Roman" w:cs="Times New Roman"/>
          <w:b/>
          <w:sz w:val="24"/>
          <w:szCs w:val="24"/>
          <w:lang w:eastAsia="ru-RU"/>
        </w:rPr>
        <w:t>.</w:t>
      </w:r>
      <w:r w:rsidR="006C25F4">
        <w:rPr>
          <w:rFonts w:ascii="Times New Roman" w:eastAsia="Times New Roman" w:hAnsi="Times New Roman" w:cs="Times New Roman"/>
          <w:b/>
          <w:sz w:val="24"/>
          <w:szCs w:val="24"/>
          <w:lang w:eastAsia="ru-RU"/>
        </w:rPr>
        <w:t xml:space="preserve"> </w:t>
      </w:r>
      <w:r w:rsidR="00411A8C" w:rsidRPr="00411A8C">
        <w:rPr>
          <w:rFonts w:ascii="Times New Roman" w:eastAsia="Times New Roman" w:hAnsi="Times New Roman" w:cs="Times New Roman"/>
          <w:b/>
          <w:sz w:val="24"/>
          <w:szCs w:val="24"/>
          <w:lang w:eastAsia="ru-RU"/>
        </w:rPr>
        <w:t>Оценка эффективности мероприятий Программы</w:t>
      </w:r>
    </w:p>
    <w:p w:rsidR="00411A8C" w:rsidRPr="00411A8C" w:rsidRDefault="00411A8C" w:rsidP="002663E6">
      <w:pPr>
        <w:spacing w:after="0" w:line="240" w:lineRule="auto"/>
        <w:ind w:firstLine="851"/>
        <w:jc w:val="both"/>
        <w:rPr>
          <w:rFonts w:ascii="Times New Roman" w:eastAsia="Times New Roman" w:hAnsi="Times New Roman" w:cs="Times New Roman"/>
          <w:sz w:val="24"/>
          <w:szCs w:val="24"/>
          <w:lang w:eastAsia="ru-RU"/>
        </w:rPr>
      </w:pPr>
      <w:r w:rsidRPr="00411A8C">
        <w:rPr>
          <w:rFonts w:ascii="Times New Roman" w:eastAsia="Times New Roman" w:hAnsi="Times New Roman" w:cs="Times New Roman"/>
          <w:sz w:val="24"/>
          <w:szCs w:val="24"/>
          <w:lang w:eastAsia="ru-RU"/>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w:t>
      </w:r>
      <w:r w:rsidR="00FB50A8">
        <w:rPr>
          <w:rFonts w:ascii="Times New Roman" w:eastAsia="Times New Roman" w:hAnsi="Times New Roman" w:cs="Times New Roman"/>
          <w:sz w:val="24"/>
          <w:szCs w:val="24"/>
          <w:lang w:eastAsia="ru-RU"/>
        </w:rPr>
        <w:t>ой</w:t>
      </w:r>
      <w:r w:rsidRPr="00411A8C">
        <w:rPr>
          <w:rFonts w:ascii="Times New Roman" w:eastAsia="Times New Roman" w:hAnsi="Times New Roman" w:cs="Times New Roman"/>
          <w:sz w:val="24"/>
          <w:szCs w:val="24"/>
          <w:lang w:eastAsia="ru-RU"/>
        </w:rPr>
        <w:t xml:space="preserve"> администраци</w:t>
      </w:r>
      <w:r w:rsidR="00FB50A8">
        <w:rPr>
          <w:rFonts w:ascii="Times New Roman" w:eastAsia="Times New Roman" w:hAnsi="Times New Roman" w:cs="Times New Roman"/>
          <w:sz w:val="24"/>
          <w:szCs w:val="24"/>
          <w:lang w:eastAsia="ru-RU"/>
        </w:rPr>
        <w:t>и</w:t>
      </w:r>
      <w:r w:rsidRPr="00411A8C">
        <w:rPr>
          <w:rFonts w:ascii="Times New Roman" w:eastAsia="Times New Roman" w:hAnsi="Times New Roman" w:cs="Times New Roman"/>
          <w:sz w:val="24"/>
          <w:szCs w:val="24"/>
          <w:lang w:eastAsia="ru-RU"/>
        </w:rPr>
        <w:t>,</w:t>
      </w:r>
      <w:r w:rsidR="006C25F4">
        <w:rPr>
          <w:rFonts w:ascii="Times New Roman" w:eastAsia="Times New Roman" w:hAnsi="Times New Roman" w:cs="Times New Roman"/>
          <w:sz w:val="24"/>
          <w:szCs w:val="24"/>
          <w:lang w:eastAsia="ru-RU"/>
        </w:rPr>
        <w:t xml:space="preserve"> </w:t>
      </w:r>
      <w:r w:rsidRPr="00411A8C">
        <w:rPr>
          <w:rFonts w:ascii="Times New Roman" w:eastAsia="Times New Roman" w:hAnsi="Times New Roman" w:cs="Times New Roman"/>
          <w:sz w:val="24"/>
          <w:szCs w:val="24"/>
          <w:lang w:eastAsia="ru-RU"/>
        </w:rPr>
        <w:t>позволит достичь устойчивых показателей</w:t>
      </w:r>
      <w:r w:rsidR="006C25F4">
        <w:rPr>
          <w:rFonts w:ascii="Times New Roman" w:eastAsia="Times New Roman" w:hAnsi="Times New Roman" w:cs="Times New Roman"/>
          <w:sz w:val="24"/>
          <w:szCs w:val="24"/>
          <w:lang w:eastAsia="ru-RU"/>
        </w:rPr>
        <w:t xml:space="preserve"> </w:t>
      </w:r>
      <w:r w:rsidRPr="00411A8C">
        <w:rPr>
          <w:rFonts w:ascii="Times New Roman" w:eastAsia="Times New Roman" w:hAnsi="Times New Roman" w:cs="Times New Roman"/>
          <w:sz w:val="24"/>
          <w:szCs w:val="24"/>
          <w:lang w:eastAsia="ru-RU"/>
        </w:rPr>
        <w:t>комплексного</w:t>
      </w:r>
      <w:r w:rsidR="006C25F4">
        <w:rPr>
          <w:rFonts w:ascii="Times New Roman" w:eastAsia="Times New Roman" w:hAnsi="Times New Roman" w:cs="Times New Roman"/>
          <w:sz w:val="24"/>
          <w:szCs w:val="24"/>
          <w:lang w:eastAsia="ru-RU"/>
        </w:rPr>
        <w:t xml:space="preserve"> </w:t>
      </w:r>
      <w:r w:rsidRPr="00411A8C">
        <w:rPr>
          <w:rFonts w:ascii="Times New Roman" w:eastAsia="Times New Roman" w:hAnsi="Times New Roman" w:cs="Times New Roman"/>
          <w:sz w:val="24"/>
          <w:szCs w:val="24"/>
          <w:lang w:eastAsia="ru-RU"/>
        </w:rPr>
        <w:t>развития</w:t>
      </w:r>
      <w:r w:rsidR="006C25F4">
        <w:rPr>
          <w:rFonts w:ascii="Times New Roman" w:eastAsia="Times New Roman" w:hAnsi="Times New Roman" w:cs="Times New Roman"/>
          <w:sz w:val="24"/>
          <w:szCs w:val="24"/>
          <w:lang w:eastAsia="ru-RU"/>
        </w:rPr>
        <w:t xml:space="preserve"> </w:t>
      </w:r>
      <w:r w:rsidRPr="00411A8C">
        <w:rPr>
          <w:rFonts w:ascii="Times New Roman" w:eastAsia="Times New Roman" w:hAnsi="Times New Roman" w:cs="Times New Roman"/>
          <w:sz w:val="24"/>
          <w:szCs w:val="24"/>
          <w:lang w:eastAsia="ru-RU"/>
        </w:rPr>
        <w:t>социальной</w:t>
      </w:r>
      <w:r w:rsidR="006C25F4">
        <w:rPr>
          <w:rFonts w:ascii="Times New Roman" w:eastAsia="Times New Roman" w:hAnsi="Times New Roman" w:cs="Times New Roman"/>
          <w:sz w:val="24"/>
          <w:szCs w:val="24"/>
          <w:lang w:eastAsia="ru-RU"/>
        </w:rPr>
        <w:t xml:space="preserve"> </w:t>
      </w:r>
      <w:r w:rsidRPr="00411A8C">
        <w:rPr>
          <w:rFonts w:ascii="Times New Roman" w:eastAsia="Times New Roman" w:hAnsi="Times New Roman" w:cs="Times New Roman"/>
          <w:sz w:val="24"/>
          <w:szCs w:val="24"/>
          <w:lang w:eastAsia="ru-RU"/>
        </w:rPr>
        <w:t>инфраструктуры</w:t>
      </w:r>
      <w:r w:rsidR="006C25F4">
        <w:rPr>
          <w:rFonts w:ascii="Times New Roman" w:eastAsia="Times New Roman" w:hAnsi="Times New Roman" w:cs="Times New Roman"/>
          <w:sz w:val="24"/>
          <w:szCs w:val="24"/>
          <w:lang w:eastAsia="ru-RU"/>
        </w:rPr>
        <w:t xml:space="preserve"> </w:t>
      </w:r>
      <w:r w:rsidRPr="00411A8C">
        <w:rPr>
          <w:rFonts w:ascii="Times New Roman" w:eastAsia="Times New Roman" w:hAnsi="Times New Roman" w:cs="Times New Roman"/>
          <w:sz w:val="24"/>
          <w:szCs w:val="24"/>
          <w:lang w:eastAsia="ru-RU"/>
        </w:rPr>
        <w:t>поселения.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За счет активизации предпринимательской деятельности, ежегодный рост объемов</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производства в поселении (в стоимостном выражении) возможен</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 xml:space="preserve">примерно до </w:t>
      </w:r>
      <w:r w:rsidR="00FB50A8">
        <w:rPr>
          <w:rFonts w:ascii="Times New Roman" w:eastAsia="Times New Roman" w:hAnsi="Times New Roman" w:cs="Times New Roman"/>
          <w:sz w:val="24"/>
          <w:szCs w:val="24"/>
          <w:lang w:eastAsia="ar-SA"/>
        </w:rPr>
        <w:t>5</w:t>
      </w:r>
      <w:r w:rsidRPr="00411A8C">
        <w:rPr>
          <w:rFonts w:ascii="Times New Roman" w:eastAsia="Times New Roman" w:hAnsi="Times New Roman" w:cs="Times New Roman"/>
          <w:sz w:val="24"/>
          <w:szCs w:val="24"/>
          <w:lang w:eastAsia="ar-SA"/>
        </w:rPr>
        <w:t xml:space="preserve"> млн.руб.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сельскохозяйственных предприятиях.</w:t>
      </w:r>
      <w:r w:rsidR="006C25F4">
        <w:rPr>
          <w:rFonts w:ascii="Times New Roman" w:eastAsia="Times New Roman" w:hAnsi="Times New Roman" w:cs="Times New Roman"/>
          <w:sz w:val="24"/>
          <w:szCs w:val="24"/>
          <w:lang w:eastAsia="ar-SA"/>
        </w:rPr>
        <w:t xml:space="preserve"> </w:t>
      </w:r>
    </w:p>
    <w:p w:rsidR="00411A8C" w:rsidRDefault="006C25F4" w:rsidP="002663E6">
      <w:pPr>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w:t>
      </w: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инфраструктуры поселения</w:t>
      </w: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в рамках выделенных приоритетов проводится</w:t>
      </w: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ежегодный</w:t>
      </w: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мониторинг по основным целевым показателям социально-экономического развития территории.</w:t>
      </w:r>
    </w:p>
    <w:p w:rsidR="002663E6" w:rsidRDefault="002663E6" w:rsidP="002663E6">
      <w:pPr>
        <w:suppressAutoHyphens/>
        <w:spacing w:after="0" w:line="240" w:lineRule="auto"/>
        <w:ind w:firstLine="851"/>
        <w:jc w:val="both"/>
        <w:rPr>
          <w:rFonts w:ascii="Times New Roman" w:eastAsia="Times New Roman" w:hAnsi="Times New Roman" w:cs="Times New Roman"/>
          <w:sz w:val="24"/>
          <w:szCs w:val="24"/>
          <w:lang w:eastAsia="ar-SA"/>
        </w:rPr>
      </w:pPr>
    </w:p>
    <w:p w:rsidR="00411A8C" w:rsidRDefault="00CA49D5" w:rsidP="002663E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00411A8C" w:rsidRPr="00411A8C">
        <w:rPr>
          <w:rFonts w:ascii="Times New Roman" w:eastAsia="Times New Roman" w:hAnsi="Times New Roman" w:cs="Times New Roman"/>
          <w:b/>
          <w:sz w:val="24"/>
          <w:szCs w:val="24"/>
          <w:lang w:eastAsia="ar-SA"/>
        </w:rPr>
        <w:t>.</w:t>
      </w:r>
      <w:r w:rsidR="00FB50A8">
        <w:rPr>
          <w:rFonts w:ascii="Times New Roman" w:eastAsia="Times New Roman" w:hAnsi="Times New Roman" w:cs="Times New Roman"/>
          <w:b/>
          <w:sz w:val="24"/>
          <w:szCs w:val="24"/>
          <w:lang w:eastAsia="ar-SA"/>
        </w:rPr>
        <w:t xml:space="preserve"> </w:t>
      </w:r>
      <w:r w:rsidR="00411A8C" w:rsidRPr="00411A8C">
        <w:rPr>
          <w:rFonts w:ascii="Times New Roman" w:eastAsia="Times New Roman" w:hAnsi="Times New Roman" w:cs="Times New Roman"/>
          <w:b/>
          <w:sz w:val="24"/>
          <w:szCs w:val="24"/>
          <w:lang w:eastAsia="ar-SA"/>
        </w:rPr>
        <w:t>Организация</w:t>
      </w:r>
      <w:r w:rsidR="006C25F4">
        <w:rPr>
          <w:rFonts w:ascii="Times New Roman" w:eastAsia="Times New Roman" w:hAnsi="Times New Roman" w:cs="Times New Roman"/>
          <w:b/>
          <w:sz w:val="24"/>
          <w:szCs w:val="24"/>
          <w:lang w:eastAsia="ar-SA"/>
        </w:rPr>
        <w:t xml:space="preserve"> </w:t>
      </w:r>
      <w:r w:rsidR="00411A8C" w:rsidRPr="00411A8C">
        <w:rPr>
          <w:rFonts w:ascii="Times New Roman" w:eastAsia="Times New Roman" w:hAnsi="Times New Roman" w:cs="Times New Roman"/>
          <w:b/>
          <w:sz w:val="24"/>
          <w:szCs w:val="24"/>
          <w:lang w:eastAsia="ar-SA"/>
        </w:rPr>
        <w:t>контроля</w:t>
      </w:r>
      <w:r w:rsidR="006C25F4">
        <w:rPr>
          <w:rFonts w:ascii="Times New Roman" w:eastAsia="Times New Roman" w:hAnsi="Times New Roman" w:cs="Times New Roman"/>
          <w:b/>
          <w:sz w:val="24"/>
          <w:szCs w:val="24"/>
          <w:lang w:eastAsia="ar-SA"/>
        </w:rPr>
        <w:t xml:space="preserve"> </w:t>
      </w:r>
      <w:r w:rsidR="00411A8C" w:rsidRPr="00411A8C">
        <w:rPr>
          <w:rFonts w:ascii="Times New Roman" w:eastAsia="Times New Roman" w:hAnsi="Times New Roman" w:cs="Times New Roman"/>
          <w:b/>
          <w:sz w:val="24"/>
          <w:szCs w:val="24"/>
          <w:lang w:eastAsia="ar-SA"/>
        </w:rPr>
        <w:t>за реализацией Программы</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Организационная структура управления Программой базируется на существующей схеме исполнительной власти</w:t>
      </w:r>
      <w:r w:rsidR="006C25F4">
        <w:rPr>
          <w:rFonts w:ascii="Times New Roman" w:eastAsia="Times New Roman" w:hAnsi="Times New Roman" w:cs="Times New Roman"/>
          <w:sz w:val="24"/>
          <w:szCs w:val="24"/>
          <w:lang w:eastAsia="ar-SA"/>
        </w:rPr>
        <w:t xml:space="preserve"> </w:t>
      </w:r>
      <w:r w:rsidR="00FB50A8" w:rsidRPr="006C25F4">
        <w:rPr>
          <w:rFonts w:ascii="Times New Roman" w:eastAsia="Times New Roman" w:hAnsi="Times New Roman" w:cs="Times New Roman"/>
          <w:sz w:val="24"/>
          <w:szCs w:val="24"/>
          <w:lang w:eastAsia="ar-SA"/>
        </w:rPr>
        <w:t>Заброденского сельского поселения</w:t>
      </w:r>
      <w:r w:rsidRPr="00411A8C">
        <w:rPr>
          <w:rFonts w:ascii="Times New Roman" w:eastAsia="Times New Roman" w:hAnsi="Times New Roman" w:cs="Times New Roman"/>
          <w:sz w:val="24"/>
          <w:szCs w:val="24"/>
          <w:lang w:eastAsia="ar-SA"/>
        </w:rPr>
        <w:t xml:space="preserve">. </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Общее руководство Программой осуществляет глава </w:t>
      </w:r>
      <w:r w:rsidR="00FB50A8" w:rsidRPr="006C25F4">
        <w:rPr>
          <w:rFonts w:ascii="Times New Roman" w:eastAsia="Times New Roman" w:hAnsi="Times New Roman" w:cs="Times New Roman"/>
          <w:sz w:val="24"/>
          <w:szCs w:val="24"/>
          <w:lang w:eastAsia="ar-SA"/>
        </w:rPr>
        <w:t>Заброденского сельского поселения</w:t>
      </w:r>
      <w:r w:rsidRPr="00411A8C">
        <w:rPr>
          <w:rFonts w:ascii="Times New Roman" w:eastAsia="Times New Roman" w:hAnsi="Times New Roman" w:cs="Times New Roman"/>
          <w:sz w:val="24"/>
          <w:szCs w:val="24"/>
          <w:lang w:eastAsia="ar-SA"/>
        </w:rPr>
        <w:t>, в функции которого в рамках реализации Программы входит:</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определение приоритетов, постановка оперативных и краткосрочных целей Программы;</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утверждение Программы</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комплексного</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развития</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социальной</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инфраструктуры поселения;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контроль за ходом реализации программы развития</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социальной</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инфраструктуры</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поселения;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рассмотрение и утверждение предложений, связанных с корректировкой сроков, исполнителей и объемов ресурсов по мероприятиям Программы;</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 утверждение проектов программ поселения по приоритетным направлениям Программы. </w:t>
      </w:r>
    </w:p>
    <w:p w:rsidR="00411A8C" w:rsidRPr="00411A8C" w:rsidRDefault="00FB50A8" w:rsidP="002663E6">
      <w:pPr>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Оперативные функции по реализации Программы осуществляют штатные сотрудники администрации поселения под руководством главы</w:t>
      </w:r>
      <w:r w:rsidR="00567370">
        <w:rPr>
          <w:rFonts w:ascii="Times New Roman" w:eastAsia="Times New Roman" w:hAnsi="Times New Roman" w:cs="Times New Roman"/>
          <w:sz w:val="24"/>
          <w:szCs w:val="24"/>
          <w:lang w:eastAsia="ar-SA"/>
        </w:rPr>
        <w:t xml:space="preserve"> поселения</w:t>
      </w:r>
      <w:r w:rsidR="00411A8C" w:rsidRPr="00411A8C">
        <w:rPr>
          <w:rFonts w:ascii="Times New Roman" w:eastAsia="Times New Roman" w:hAnsi="Times New Roman" w:cs="Times New Roman"/>
          <w:sz w:val="24"/>
          <w:szCs w:val="24"/>
          <w:lang w:eastAsia="ar-SA"/>
        </w:rPr>
        <w:t xml:space="preserve">. </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Глава </w:t>
      </w:r>
      <w:r w:rsidR="00757BF0">
        <w:rPr>
          <w:rFonts w:ascii="Times New Roman" w:eastAsia="Times New Roman" w:hAnsi="Times New Roman" w:cs="Times New Roman"/>
          <w:sz w:val="24"/>
          <w:szCs w:val="24"/>
          <w:lang w:eastAsia="ar-SA"/>
        </w:rPr>
        <w:t xml:space="preserve">администрации </w:t>
      </w:r>
      <w:r w:rsidR="00852C2F" w:rsidRPr="006C25F4">
        <w:rPr>
          <w:rFonts w:ascii="Times New Roman" w:eastAsia="Times New Roman" w:hAnsi="Times New Roman" w:cs="Times New Roman"/>
          <w:sz w:val="24"/>
          <w:szCs w:val="24"/>
          <w:lang w:eastAsia="ar-SA"/>
        </w:rPr>
        <w:t>Заброденского сельского поселения</w:t>
      </w:r>
      <w:r w:rsidR="00852C2F" w:rsidRPr="00411A8C">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осуществляет следующие действия: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рассматривает и утверждает план мероприятий, объемы их финансирования и сроки реализации;</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взаимодействует с районными и областными органами исполнительной власти по включению предложений поселения</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в районные и областные целевые программы;</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контроль за выполнением годового плана действий и подготовка отчетов о его выполнении;</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осуществляет руководство по:</w:t>
      </w:r>
      <w:r w:rsidR="006C25F4">
        <w:rPr>
          <w:rFonts w:ascii="Times New Roman" w:eastAsia="Times New Roman" w:hAnsi="Times New Roman" w:cs="Times New Roman"/>
          <w:sz w:val="24"/>
          <w:szCs w:val="24"/>
          <w:lang w:eastAsia="ar-SA"/>
        </w:rPr>
        <w:t xml:space="preserve"> </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подготовке перечня муниципальных целевых программ поселения, предлагаемых</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к финансированию из районного и областного бюджета на очередной финансовый год;</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составлению ежегодного плана действий по реализации Программы;</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реализации мероприятий Программы поселения.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Специалисты</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администрации</w:t>
      </w:r>
      <w:r w:rsidR="00FB50A8">
        <w:rPr>
          <w:rFonts w:ascii="Times New Roman" w:eastAsia="Times New Roman" w:hAnsi="Times New Roman" w:cs="Times New Roman"/>
          <w:sz w:val="24"/>
          <w:szCs w:val="24"/>
          <w:lang w:eastAsia="ar-SA"/>
        </w:rPr>
        <w:t xml:space="preserve"> </w:t>
      </w:r>
      <w:r w:rsidR="00852C2F" w:rsidRPr="006C25F4">
        <w:rPr>
          <w:rFonts w:ascii="Times New Roman" w:eastAsia="Times New Roman" w:hAnsi="Times New Roman" w:cs="Times New Roman"/>
          <w:sz w:val="24"/>
          <w:szCs w:val="24"/>
          <w:lang w:eastAsia="ar-SA"/>
        </w:rPr>
        <w:t>Заброденского сельского поселения</w:t>
      </w:r>
      <w:r w:rsidR="00852C2F" w:rsidRPr="00411A8C">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осуществля</w:t>
      </w:r>
      <w:r w:rsidR="00852C2F">
        <w:rPr>
          <w:rFonts w:ascii="Times New Roman" w:eastAsia="Times New Roman" w:hAnsi="Times New Roman" w:cs="Times New Roman"/>
          <w:sz w:val="24"/>
          <w:szCs w:val="24"/>
          <w:lang w:eastAsia="ar-SA"/>
        </w:rPr>
        <w:t>ю</w:t>
      </w:r>
      <w:r w:rsidRPr="00411A8C">
        <w:rPr>
          <w:rFonts w:ascii="Times New Roman" w:eastAsia="Times New Roman" w:hAnsi="Times New Roman" w:cs="Times New Roman"/>
          <w:sz w:val="24"/>
          <w:szCs w:val="24"/>
          <w:lang w:eastAsia="ar-SA"/>
        </w:rPr>
        <w:t>т следующие функции:</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подготовка проектов нормативных правовых актов по подведомственной сфере по соответствующим разделам Программы;</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подготовка проектов программ поселения по приоритетным направлениям Программы;</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формирование бюджетных заявок на выделение средств из муниципального бюджета поселения;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подготовка предложений, связанных с корректировкой сроков, исполнителей и объемов ресурсов по мероприятиям Программы;</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предварительное рассмотрение предложений и бизнес-планов,</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представленных участниками Программы для получения поддержки, на предмет экономической и социальной значимости.</w:t>
      </w:r>
    </w:p>
    <w:p w:rsidR="00CA49D5" w:rsidRDefault="00CA49D5" w:rsidP="002663E6">
      <w:pPr>
        <w:suppressAutoHyphens/>
        <w:spacing w:after="0" w:line="240" w:lineRule="auto"/>
        <w:ind w:firstLine="851"/>
        <w:jc w:val="both"/>
        <w:rPr>
          <w:rFonts w:ascii="Times New Roman" w:eastAsia="Times New Roman" w:hAnsi="Times New Roman" w:cs="Times New Roman"/>
          <w:sz w:val="24"/>
          <w:szCs w:val="24"/>
          <w:lang w:eastAsia="ar-SA"/>
        </w:rPr>
      </w:pPr>
    </w:p>
    <w:p w:rsidR="00CA49D5" w:rsidRPr="00CA49D5" w:rsidRDefault="00CA49D5" w:rsidP="00CA49D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r w:rsidRPr="00CA49D5">
        <w:rPr>
          <w:rFonts w:ascii="Times New Roman" w:eastAsia="Times New Roman" w:hAnsi="Times New Roman" w:cs="Times New Roman"/>
          <w:b/>
          <w:sz w:val="24"/>
          <w:szCs w:val="24"/>
          <w:lang w:eastAsia="ru-RU"/>
        </w:rPr>
        <w:t xml:space="preserve">Предложения по совершенствованию нормативно-правового и информационного обеспечения деятельности в сфере проектирования, строительства, капитального ремонта объектов социальной инфраструктуры </w:t>
      </w:r>
      <w:r>
        <w:rPr>
          <w:rFonts w:ascii="Times New Roman" w:eastAsia="Times New Roman" w:hAnsi="Times New Roman" w:cs="Times New Roman"/>
          <w:b/>
          <w:sz w:val="24"/>
          <w:szCs w:val="24"/>
          <w:lang w:eastAsia="ru-RU"/>
        </w:rPr>
        <w:t>Заброденского</w:t>
      </w:r>
      <w:r w:rsidRPr="00CA49D5">
        <w:rPr>
          <w:rFonts w:ascii="Times New Roman" w:eastAsia="Times New Roman" w:hAnsi="Times New Roman" w:cs="Times New Roman"/>
          <w:b/>
          <w:sz w:val="24"/>
          <w:szCs w:val="24"/>
          <w:lang w:eastAsia="ru-RU"/>
        </w:rPr>
        <w:t xml:space="preserve"> сельского поселения</w:t>
      </w:r>
    </w:p>
    <w:p w:rsidR="00CA49D5" w:rsidRPr="00CA49D5" w:rsidRDefault="00CA49D5" w:rsidP="00CA49D5">
      <w:pPr>
        <w:spacing w:after="0" w:line="240" w:lineRule="auto"/>
        <w:ind w:firstLine="709"/>
        <w:jc w:val="both"/>
        <w:rPr>
          <w:rFonts w:ascii="Times New Roman" w:eastAsia="Times New Roman" w:hAnsi="Times New Roman" w:cs="Times New Roman"/>
          <w:sz w:val="24"/>
          <w:szCs w:val="24"/>
          <w:lang w:eastAsia="ru-RU"/>
        </w:rPr>
      </w:pPr>
      <w:r w:rsidRPr="00CA49D5">
        <w:rPr>
          <w:rFonts w:ascii="Times New Roman" w:eastAsia="Times New Roman" w:hAnsi="Times New Roman" w:cs="Times New Roman"/>
          <w:sz w:val="24"/>
          <w:szCs w:val="24"/>
          <w:lang w:eastAsia="ru-RU"/>
        </w:rPr>
        <w:t>Реализация программы осуществляется на основе положений действующего законодательства Российской Федерации, Воронежской области, нормативных прав</w:t>
      </w:r>
      <w:r w:rsidR="00757BF0">
        <w:rPr>
          <w:rFonts w:ascii="Times New Roman" w:eastAsia="Times New Roman" w:hAnsi="Times New Roman" w:cs="Times New Roman"/>
          <w:sz w:val="24"/>
          <w:szCs w:val="24"/>
          <w:lang w:eastAsia="ru-RU"/>
        </w:rPr>
        <w:t xml:space="preserve">овых актов Воронежской области </w:t>
      </w:r>
      <w:r>
        <w:rPr>
          <w:rFonts w:ascii="Times New Roman" w:eastAsia="Times New Roman" w:hAnsi="Times New Roman" w:cs="Times New Roman"/>
          <w:sz w:val="24"/>
          <w:szCs w:val="24"/>
          <w:lang w:eastAsia="ru-RU"/>
        </w:rPr>
        <w:t>Заброденского</w:t>
      </w:r>
      <w:r w:rsidRPr="00CA49D5">
        <w:rPr>
          <w:rFonts w:ascii="Times New Roman" w:eastAsia="Times New Roman" w:hAnsi="Times New Roman" w:cs="Times New Roman"/>
          <w:sz w:val="24"/>
          <w:szCs w:val="24"/>
          <w:lang w:eastAsia="ru-RU"/>
        </w:rPr>
        <w:t xml:space="preserve"> сельского поселения.</w:t>
      </w:r>
    </w:p>
    <w:p w:rsidR="00CA49D5" w:rsidRPr="00CA49D5" w:rsidRDefault="00CA49D5" w:rsidP="00CA49D5">
      <w:pPr>
        <w:spacing w:after="0" w:line="240" w:lineRule="auto"/>
        <w:ind w:firstLine="709"/>
        <w:jc w:val="both"/>
        <w:rPr>
          <w:rFonts w:ascii="Times New Roman" w:eastAsia="Times New Roman" w:hAnsi="Times New Roman" w:cs="Times New Roman"/>
          <w:sz w:val="24"/>
          <w:szCs w:val="24"/>
          <w:lang w:eastAsia="ru-RU"/>
        </w:rPr>
      </w:pPr>
      <w:r w:rsidRPr="00CA49D5">
        <w:rPr>
          <w:rFonts w:ascii="Times New Roman" w:eastAsia="Times New Roman" w:hAnsi="Times New Roman" w:cs="Times New Roman"/>
          <w:sz w:val="24"/>
          <w:szCs w:val="24"/>
          <w:lang w:eastAsia="ru-RU"/>
        </w:rPr>
        <w:t>Главным условием реализации программы является привлечение в экономику и социальную сферу сельского поселения достаточный объем финансовых ресурсов. Программа предусматривает финансирование мероприятий за счет всех уровней бюджетов на безвозвратной основе. Одновременно с этим для финансирования программы предполагается привлечение внебюджетных источников.</w:t>
      </w:r>
    </w:p>
    <w:p w:rsidR="00CA49D5" w:rsidRPr="00CA49D5" w:rsidRDefault="00CA49D5" w:rsidP="00CA49D5">
      <w:pPr>
        <w:spacing w:after="0" w:line="240" w:lineRule="auto"/>
        <w:ind w:firstLine="709"/>
        <w:jc w:val="both"/>
        <w:rPr>
          <w:rFonts w:ascii="Times New Roman" w:eastAsia="Times New Roman" w:hAnsi="Times New Roman" w:cs="Times New Roman"/>
          <w:sz w:val="24"/>
          <w:szCs w:val="24"/>
          <w:lang w:eastAsia="ru-RU"/>
        </w:rPr>
      </w:pPr>
      <w:r w:rsidRPr="00CA49D5">
        <w:rPr>
          <w:rFonts w:ascii="Times New Roman" w:eastAsia="Times New Roman" w:hAnsi="Times New Roman" w:cs="Times New Roman"/>
          <w:sz w:val="24"/>
          <w:szCs w:val="24"/>
          <w:lang w:eastAsia="ru-RU"/>
        </w:rPr>
        <w:t xml:space="preserve">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 </w:t>
      </w:r>
    </w:p>
    <w:p w:rsidR="00CA49D5" w:rsidRDefault="00CA49D5" w:rsidP="00CA49D5">
      <w:pPr>
        <w:suppressAutoHyphens/>
        <w:spacing w:after="0" w:line="240" w:lineRule="auto"/>
        <w:ind w:firstLine="851"/>
        <w:jc w:val="both"/>
        <w:rPr>
          <w:rFonts w:ascii="Times New Roman" w:eastAsia="Times New Roman" w:hAnsi="Times New Roman" w:cs="Times New Roman"/>
          <w:sz w:val="24"/>
          <w:szCs w:val="24"/>
          <w:lang w:eastAsia="ar-SA"/>
        </w:rPr>
      </w:pPr>
      <w:r w:rsidRPr="00CA49D5">
        <w:rPr>
          <w:rFonts w:ascii="Times New Roman" w:eastAsia="Times New Roman" w:hAnsi="Times New Roman" w:cs="Times New Roman"/>
          <w:sz w:val="24"/>
          <w:szCs w:val="24"/>
          <w:lang w:eastAsia="ru-RU"/>
        </w:rPr>
        <w:t>Программой предусматривается ежегодная корректировка мероприятий.</w:t>
      </w:r>
    </w:p>
    <w:p w:rsidR="002663E6" w:rsidRPr="00411A8C" w:rsidRDefault="002663E6" w:rsidP="002663E6">
      <w:pPr>
        <w:suppressAutoHyphens/>
        <w:spacing w:after="0" w:line="240" w:lineRule="auto"/>
        <w:ind w:firstLine="851"/>
        <w:jc w:val="both"/>
        <w:rPr>
          <w:rFonts w:ascii="Times New Roman" w:eastAsia="Times New Roman" w:hAnsi="Times New Roman" w:cs="Times New Roman"/>
          <w:b/>
          <w:bCs/>
          <w:sz w:val="24"/>
          <w:szCs w:val="24"/>
          <w:lang w:eastAsia="ar-SA"/>
        </w:rPr>
      </w:pPr>
    </w:p>
    <w:p w:rsidR="00411A8C" w:rsidRDefault="00CA49D5" w:rsidP="002663E6">
      <w:pPr>
        <w:suppressAutoHyphens/>
        <w:spacing w:after="0" w:line="240" w:lineRule="auto"/>
        <w:ind w:firstLine="72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r w:rsidR="00411A8C" w:rsidRPr="00411A8C">
        <w:rPr>
          <w:rFonts w:ascii="Times New Roman" w:eastAsia="Times New Roman" w:hAnsi="Times New Roman" w:cs="Times New Roman"/>
          <w:b/>
          <w:sz w:val="24"/>
          <w:szCs w:val="24"/>
          <w:lang w:eastAsia="ar-SA"/>
        </w:rPr>
        <w:t>.</w:t>
      </w:r>
      <w:r w:rsidR="006C25F4">
        <w:rPr>
          <w:rFonts w:ascii="Times New Roman" w:eastAsia="Times New Roman" w:hAnsi="Times New Roman" w:cs="Times New Roman"/>
          <w:b/>
          <w:sz w:val="24"/>
          <w:szCs w:val="24"/>
          <w:lang w:eastAsia="ar-SA"/>
        </w:rPr>
        <w:t xml:space="preserve"> </w:t>
      </w:r>
      <w:r w:rsidR="00411A8C" w:rsidRPr="00411A8C">
        <w:rPr>
          <w:rFonts w:ascii="Times New Roman" w:eastAsia="Times New Roman" w:hAnsi="Times New Roman" w:cs="Times New Roman"/>
          <w:b/>
          <w:sz w:val="24"/>
          <w:szCs w:val="24"/>
          <w:lang w:eastAsia="ar-SA"/>
        </w:rPr>
        <w:t>Механизм обновления Программы</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Обновление Программы производится:</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при выявлении новых, необходимых к реализации мероприятий,</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при появлении новых инвестиционных проектов, особо значимых для территории;</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Внесение изменений в Программу производится по итогам годового отчета о реализации программы, проведенного общественного обсуждения, по предложению Совета</w:t>
      </w:r>
      <w:r w:rsidR="00757BF0">
        <w:rPr>
          <w:rFonts w:ascii="Times New Roman" w:eastAsia="Times New Roman" w:hAnsi="Times New Roman" w:cs="Times New Roman"/>
          <w:sz w:val="24"/>
          <w:szCs w:val="24"/>
          <w:lang w:eastAsia="ar-SA"/>
        </w:rPr>
        <w:t xml:space="preserve"> народных</w:t>
      </w:r>
      <w:r w:rsidRPr="00411A8C">
        <w:rPr>
          <w:rFonts w:ascii="Times New Roman" w:eastAsia="Times New Roman" w:hAnsi="Times New Roman" w:cs="Times New Roman"/>
          <w:sz w:val="24"/>
          <w:szCs w:val="24"/>
          <w:lang w:eastAsia="ar-SA"/>
        </w:rPr>
        <w:t xml:space="preserve"> депутатов </w:t>
      </w:r>
      <w:r w:rsidR="00852C2F" w:rsidRPr="006C25F4">
        <w:rPr>
          <w:rFonts w:ascii="Times New Roman" w:eastAsia="Times New Roman" w:hAnsi="Times New Roman" w:cs="Times New Roman"/>
          <w:sz w:val="24"/>
          <w:szCs w:val="24"/>
          <w:lang w:eastAsia="ar-SA"/>
        </w:rPr>
        <w:t>Заброденского сельского поселения</w:t>
      </w:r>
      <w:r w:rsidR="00852C2F" w:rsidRPr="00411A8C">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 xml:space="preserve">иных заинтересованных лиц. </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852C2F"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По перечисленным выше основаниям Программа может быть дополнена новыми мероприятиями с обоснованием объемо</w:t>
      </w:r>
      <w:r w:rsidR="00852C2F">
        <w:rPr>
          <w:rFonts w:ascii="Times New Roman" w:eastAsia="Times New Roman" w:hAnsi="Times New Roman" w:cs="Times New Roman"/>
          <w:sz w:val="24"/>
          <w:szCs w:val="24"/>
          <w:lang w:eastAsia="ar-SA"/>
        </w:rPr>
        <w:t>в и источников финансирования.</w:t>
      </w:r>
    </w:p>
    <w:p w:rsidR="00E1269D" w:rsidRDefault="00E1269D" w:rsidP="002663E6">
      <w:pPr>
        <w:suppressAutoHyphens/>
        <w:spacing w:after="0" w:line="240" w:lineRule="auto"/>
        <w:ind w:firstLine="851"/>
        <w:jc w:val="both"/>
        <w:rPr>
          <w:rFonts w:ascii="Times New Roman" w:eastAsia="Times New Roman" w:hAnsi="Times New Roman" w:cs="Times New Roman"/>
          <w:sz w:val="24"/>
          <w:szCs w:val="24"/>
          <w:lang w:eastAsia="ar-SA"/>
        </w:rPr>
      </w:pPr>
    </w:p>
    <w:p w:rsidR="00411A8C" w:rsidRDefault="00CA49D5" w:rsidP="002663E6">
      <w:pPr>
        <w:suppressAutoHyphens/>
        <w:spacing w:after="0" w:line="240" w:lineRule="auto"/>
        <w:ind w:firstLine="851"/>
        <w:jc w:val="center"/>
        <w:rPr>
          <w:rFonts w:ascii="Times New Roman" w:eastAsia="Times New Roman" w:hAnsi="Times New Roman" w:cs="Times New Roman"/>
          <w:b/>
          <w:bCs/>
          <w:kern w:val="1"/>
          <w:sz w:val="24"/>
          <w:szCs w:val="24"/>
          <w:lang w:eastAsia="ar-SA"/>
        </w:rPr>
      </w:pPr>
      <w:r>
        <w:rPr>
          <w:rFonts w:ascii="Times New Roman" w:eastAsia="Times New Roman" w:hAnsi="Times New Roman" w:cs="Times New Roman"/>
          <w:b/>
          <w:bCs/>
          <w:kern w:val="1"/>
          <w:sz w:val="24"/>
          <w:szCs w:val="24"/>
          <w:lang w:eastAsia="ar-SA"/>
        </w:rPr>
        <w:t>11</w:t>
      </w:r>
      <w:r w:rsidR="00411A8C" w:rsidRPr="00411A8C">
        <w:rPr>
          <w:rFonts w:ascii="Times New Roman" w:eastAsia="Times New Roman" w:hAnsi="Times New Roman" w:cs="Times New Roman"/>
          <w:b/>
          <w:bCs/>
          <w:kern w:val="1"/>
          <w:sz w:val="24"/>
          <w:szCs w:val="24"/>
          <w:lang w:eastAsia="ar-SA"/>
        </w:rPr>
        <w:t>. Заключение</w:t>
      </w:r>
    </w:p>
    <w:p w:rsidR="00411A8C" w:rsidRPr="00411A8C" w:rsidRDefault="00411A8C" w:rsidP="002663E6">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w:t>
      </w:r>
      <w:r w:rsidR="00852C2F" w:rsidRPr="006C25F4">
        <w:rPr>
          <w:rFonts w:ascii="Times New Roman" w:eastAsia="Times New Roman" w:hAnsi="Times New Roman" w:cs="Times New Roman"/>
          <w:sz w:val="24"/>
          <w:szCs w:val="24"/>
          <w:lang w:eastAsia="ar-SA"/>
        </w:rPr>
        <w:t>Заброденского сельского поселения</w:t>
      </w:r>
      <w:r w:rsidRPr="00411A8C">
        <w:rPr>
          <w:rFonts w:ascii="Times New Roman" w:eastAsia="Times New Roman" w:hAnsi="Times New Roman" w:cs="Times New Roman"/>
          <w:sz w:val="24"/>
          <w:szCs w:val="24"/>
          <w:lang w:eastAsia="ar-SA"/>
        </w:rPr>
        <w:t xml:space="preserve">. </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Ожидаемые результаты:</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 </w:t>
      </w:r>
    </w:p>
    <w:p w:rsidR="00411A8C" w:rsidRPr="00411A8C" w:rsidRDefault="00411A8C" w:rsidP="002663E6">
      <w:pPr>
        <w:numPr>
          <w:ilvl w:val="0"/>
          <w:numId w:val="22"/>
        </w:numPr>
        <w:tabs>
          <w:tab w:val="left" w:pos="-2880"/>
          <w:tab w:val="num" w:pos="0"/>
        </w:tabs>
        <w:suppressAutoHyphens/>
        <w:spacing w:after="0" w:line="240" w:lineRule="auto"/>
        <w:ind w:left="0"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модернизация уличного освещения обеспечит устойчивое энергоснабжение </w:t>
      </w:r>
      <w:r w:rsidR="00852C2F" w:rsidRPr="006C25F4">
        <w:rPr>
          <w:rFonts w:ascii="Times New Roman" w:eastAsia="Times New Roman" w:hAnsi="Times New Roman" w:cs="Times New Roman"/>
          <w:sz w:val="24"/>
          <w:szCs w:val="24"/>
          <w:lang w:eastAsia="ar-SA"/>
        </w:rPr>
        <w:t>Заброденского сельского поселения</w:t>
      </w:r>
      <w:r w:rsidRPr="00411A8C">
        <w:rPr>
          <w:rFonts w:ascii="Times New Roman" w:eastAsia="Times New Roman" w:hAnsi="Times New Roman" w:cs="Times New Roman"/>
          <w:sz w:val="24"/>
          <w:szCs w:val="24"/>
          <w:lang w:eastAsia="ar-SA"/>
        </w:rPr>
        <w:t>;</w:t>
      </w:r>
      <w:r w:rsidR="006C25F4">
        <w:rPr>
          <w:rFonts w:ascii="Times New Roman" w:eastAsia="Times New Roman" w:hAnsi="Times New Roman" w:cs="Times New Roman"/>
          <w:sz w:val="24"/>
          <w:szCs w:val="24"/>
          <w:lang w:eastAsia="ar-SA"/>
        </w:rPr>
        <w:t xml:space="preserve"> </w:t>
      </w:r>
    </w:p>
    <w:p w:rsidR="00411A8C" w:rsidRPr="00411A8C" w:rsidRDefault="00411A8C" w:rsidP="002663E6">
      <w:pPr>
        <w:numPr>
          <w:ilvl w:val="0"/>
          <w:numId w:val="22"/>
        </w:numPr>
        <w:tabs>
          <w:tab w:val="left" w:pos="-2880"/>
          <w:tab w:val="num" w:pos="0"/>
        </w:tabs>
        <w:suppressAutoHyphens/>
        <w:spacing w:after="0" w:line="240" w:lineRule="auto"/>
        <w:ind w:left="0"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строительство новых,</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 xml:space="preserve">капитальных ремонт </w:t>
      </w:r>
      <w:r w:rsidR="00E1269D">
        <w:rPr>
          <w:rFonts w:ascii="Times New Roman" w:eastAsia="Times New Roman" w:hAnsi="Times New Roman" w:cs="Times New Roman"/>
          <w:sz w:val="24"/>
          <w:szCs w:val="24"/>
          <w:lang w:eastAsia="ar-SA"/>
        </w:rPr>
        <w:t xml:space="preserve">существующих </w:t>
      </w:r>
      <w:r w:rsidRPr="00411A8C">
        <w:rPr>
          <w:rFonts w:ascii="Times New Roman" w:eastAsia="Times New Roman" w:hAnsi="Times New Roman" w:cs="Times New Roman"/>
          <w:sz w:val="24"/>
          <w:szCs w:val="24"/>
          <w:lang w:eastAsia="ar-SA"/>
        </w:rPr>
        <w:t>водопроводных сетей,</w:t>
      </w:r>
      <w:r w:rsidR="00852C2F">
        <w:rPr>
          <w:rFonts w:ascii="Times New Roman" w:eastAsia="Times New Roman" w:hAnsi="Times New Roman" w:cs="Times New Roman"/>
          <w:sz w:val="24"/>
          <w:szCs w:val="24"/>
          <w:lang w:eastAsia="ar-SA"/>
        </w:rPr>
        <w:t xml:space="preserve"> что </w:t>
      </w:r>
      <w:r w:rsidRPr="00411A8C">
        <w:rPr>
          <w:rFonts w:ascii="Times New Roman" w:eastAsia="Times New Roman" w:hAnsi="Times New Roman" w:cs="Times New Roman"/>
          <w:sz w:val="24"/>
          <w:szCs w:val="24"/>
          <w:lang w:eastAsia="ar-SA"/>
        </w:rPr>
        <w:t>повысит уровень обеспеченности населения</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 xml:space="preserve">водой; </w:t>
      </w:r>
    </w:p>
    <w:p w:rsidR="00411A8C" w:rsidRPr="00411A8C" w:rsidRDefault="00411A8C" w:rsidP="002663E6">
      <w:pPr>
        <w:numPr>
          <w:ilvl w:val="0"/>
          <w:numId w:val="22"/>
        </w:numPr>
        <w:tabs>
          <w:tab w:val="left" w:pos="-2880"/>
          <w:tab w:val="num" w:pos="0"/>
        </w:tabs>
        <w:suppressAutoHyphens/>
        <w:spacing w:after="0" w:line="240" w:lineRule="auto"/>
        <w:ind w:left="0"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улучшение культурно-досуговой</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411A8C" w:rsidRPr="00411A8C" w:rsidRDefault="00411A8C" w:rsidP="002663E6">
      <w:pPr>
        <w:numPr>
          <w:ilvl w:val="0"/>
          <w:numId w:val="22"/>
        </w:numPr>
        <w:tabs>
          <w:tab w:val="left" w:pos="-2880"/>
          <w:tab w:val="num" w:pos="0"/>
        </w:tabs>
        <w:suppressAutoHyphens/>
        <w:spacing w:after="0" w:line="240" w:lineRule="auto"/>
        <w:ind w:left="0"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строительство</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дворовых спортивных площадок</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позволить</w:t>
      </w:r>
      <w:r w:rsidR="00852C2F">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повысить</w:t>
      </w:r>
      <w:r w:rsidR="00852C2F">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активность</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населения</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на здоровый образ жизни;</w:t>
      </w:r>
      <w:r w:rsidR="006C25F4">
        <w:rPr>
          <w:rFonts w:ascii="Times New Roman" w:eastAsia="Times New Roman" w:hAnsi="Times New Roman" w:cs="Times New Roman"/>
          <w:sz w:val="24"/>
          <w:szCs w:val="24"/>
          <w:lang w:eastAsia="ar-SA"/>
        </w:rPr>
        <w:t xml:space="preserve"> </w:t>
      </w:r>
    </w:p>
    <w:p w:rsidR="00411A8C" w:rsidRPr="00411A8C" w:rsidRDefault="00411A8C" w:rsidP="002663E6">
      <w:pPr>
        <w:numPr>
          <w:ilvl w:val="0"/>
          <w:numId w:val="22"/>
        </w:numPr>
        <w:tabs>
          <w:tab w:val="left" w:pos="-2880"/>
          <w:tab w:val="num" w:pos="0"/>
        </w:tabs>
        <w:suppressAutoHyphens/>
        <w:spacing w:after="0" w:line="240" w:lineRule="auto"/>
        <w:ind w:left="0"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защищенности личности, безопасности жизнедеятельности общества, стабилизации обстановки</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с пожарами на территории поселения;</w:t>
      </w:r>
    </w:p>
    <w:p w:rsidR="00411A8C" w:rsidRPr="00411A8C" w:rsidRDefault="00411A8C" w:rsidP="002663E6">
      <w:pPr>
        <w:numPr>
          <w:ilvl w:val="0"/>
          <w:numId w:val="22"/>
        </w:numPr>
        <w:tabs>
          <w:tab w:val="left" w:pos="-2880"/>
          <w:tab w:val="num" w:pos="0"/>
        </w:tabs>
        <w:suppressAutoHyphens/>
        <w:spacing w:after="0" w:line="240" w:lineRule="auto"/>
        <w:ind w:left="0"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привлечения внебюджетных инвестиций в экономику поселения;</w:t>
      </w:r>
    </w:p>
    <w:p w:rsidR="00411A8C" w:rsidRPr="00411A8C" w:rsidRDefault="00411A8C" w:rsidP="002663E6">
      <w:pPr>
        <w:numPr>
          <w:ilvl w:val="0"/>
          <w:numId w:val="22"/>
        </w:numPr>
        <w:tabs>
          <w:tab w:val="left" w:pos="-2880"/>
          <w:tab w:val="num" w:pos="0"/>
        </w:tabs>
        <w:suppressAutoHyphens/>
        <w:spacing w:after="0" w:line="240" w:lineRule="auto"/>
        <w:ind w:left="0"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повышения благоустройства поселения;</w:t>
      </w:r>
    </w:p>
    <w:p w:rsidR="00411A8C" w:rsidRPr="00411A8C" w:rsidRDefault="00411A8C" w:rsidP="002663E6">
      <w:pPr>
        <w:numPr>
          <w:ilvl w:val="0"/>
          <w:numId w:val="22"/>
        </w:numPr>
        <w:tabs>
          <w:tab w:val="left" w:pos="-2880"/>
          <w:tab w:val="num" w:pos="0"/>
        </w:tabs>
        <w:suppressAutoHyphens/>
        <w:spacing w:after="0" w:line="240" w:lineRule="auto"/>
        <w:ind w:left="0"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411A8C" w:rsidRPr="00411A8C" w:rsidRDefault="00411A8C" w:rsidP="002663E6">
      <w:pPr>
        <w:numPr>
          <w:ilvl w:val="0"/>
          <w:numId w:val="22"/>
        </w:numPr>
        <w:tabs>
          <w:tab w:val="left" w:pos="-2880"/>
          <w:tab w:val="num" w:pos="0"/>
        </w:tabs>
        <w:suppressAutoHyphens/>
        <w:spacing w:after="0" w:line="240" w:lineRule="auto"/>
        <w:ind w:left="0"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формирования современного привлекательного имиджа поселения. </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Реализация Программы позволит: </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1) повысить качество жизни жителей</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поселения, сформировать организационные и финансовые условия для решения проблем поселения;</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2) привлечь население поселения к непосредственному участию в реализации решений, направленных на улучшение качества жизни; </w:t>
      </w:r>
    </w:p>
    <w:p w:rsidR="00411A8C" w:rsidRPr="00411A8C" w:rsidRDefault="00411A8C" w:rsidP="002663E6">
      <w:pPr>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3) повысить степень социального согласия, укрепить авторитет органов местного самоуправления.</w:t>
      </w:r>
    </w:p>
    <w:p w:rsidR="00411A8C" w:rsidRPr="00411A8C" w:rsidRDefault="006C25F4" w:rsidP="002663E6">
      <w:pPr>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11A8C" w:rsidRPr="00411A8C">
        <w:rPr>
          <w:rFonts w:ascii="Times New Roman" w:eastAsia="Times New Roman" w:hAnsi="Times New Roman" w:cs="Times New Roman"/>
          <w:sz w:val="24"/>
          <w:szCs w:val="24"/>
          <w:lang w:eastAsia="ar-SA"/>
        </w:rPr>
        <w:t xml:space="preserve">Социальная стабильность и экономический рост в поселении в настоящее время могут быть обеспечены только </w:t>
      </w:r>
      <w:r w:rsidR="00295D1A" w:rsidRPr="00411A8C">
        <w:rPr>
          <w:rFonts w:ascii="Times New Roman" w:eastAsia="Times New Roman" w:hAnsi="Times New Roman" w:cs="Times New Roman"/>
          <w:sz w:val="24"/>
          <w:szCs w:val="24"/>
          <w:lang w:eastAsia="ar-SA"/>
        </w:rPr>
        <w:t>с помощью,</w:t>
      </w:r>
      <w:r w:rsidR="00411A8C" w:rsidRPr="00411A8C">
        <w:rPr>
          <w:rFonts w:ascii="Times New Roman" w:eastAsia="Times New Roman" w:hAnsi="Times New Roman" w:cs="Times New Roman"/>
          <w:sz w:val="24"/>
          <w:szCs w:val="24"/>
          <w:lang w:eastAsia="ar-SA"/>
        </w:rPr>
        <w:t xml:space="preserve"> продуманной целенаправленной социально-экономической политики. И такая политика может быть инфраструктуры</w:t>
      </w:r>
      <w:r>
        <w:rPr>
          <w:rFonts w:ascii="Times New Roman" w:eastAsia="Times New Roman" w:hAnsi="Times New Roman" w:cs="Times New Roman"/>
          <w:sz w:val="24"/>
          <w:szCs w:val="24"/>
          <w:lang w:eastAsia="ar-SA"/>
        </w:rPr>
        <w:t xml:space="preserve"> </w:t>
      </w:r>
      <w:r w:rsidR="00852C2F" w:rsidRPr="006C25F4">
        <w:rPr>
          <w:rFonts w:ascii="Times New Roman" w:eastAsia="Times New Roman" w:hAnsi="Times New Roman" w:cs="Times New Roman"/>
          <w:sz w:val="24"/>
          <w:szCs w:val="24"/>
          <w:lang w:eastAsia="ar-SA"/>
        </w:rPr>
        <w:t>Заброденского сельского поселения</w:t>
      </w:r>
      <w:r w:rsidR="00411A8C" w:rsidRPr="00411A8C">
        <w:rPr>
          <w:rFonts w:ascii="Times New Roman" w:eastAsia="Times New Roman" w:hAnsi="Times New Roman" w:cs="Times New Roman"/>
          <w:sz w:val="24"/>
          <w:szCs w:val="24"/>
          <w:lang w:eastAsia="ar-SA"/>
        </w:rPr>
        <w:t xml:space="preserve">. </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 xml:space="preserve"> Переход к управлению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форме программных мероприятий, позволяет обеспечить</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 xml:space="preserve">социально-экономическое развитие </w:t>
      </w:r>
      <w:r w:rsidR="00852C2F" w:rsidRPr="006C25F4">
        <w:rPr>
          <w:rFonts w:ascii="Times New Roman" w:eastAsia="Times New Roman" w:hAnsi="Times New Roman" w:cs="Times New Roman"/>
          <w:sz w:val="24"/>
          <w:szCs w:val="24"/>
          <w:lang w:eastAsia="ar-SA"/>
        </w:rPr>
        <w:t>Заброденского сельского поселения</w:t>
      </w:r>
      <w:r w:rsidRPr="00411A8C">
        <w:rPr>
          <w:rFonts w:ascii="Times New Roman" w:eastAsia="Times New Roman" w:hAnsi="Times New Roman" w:cs="Times New Roman"/>
          <w:sz w:val="24"/>
          <w:szCs w:val="24"/>
          <w:lang w:eastAsia="ar-SA"/>
        </w:rPr>
        <w:t xml:space="preserve">. </w:t>
      </w:r>
    </w:p>
    <w:p w:rsidR="00411A8C" w:rsidRPr="00411A8C" w:rsidRDefault="00411A8C" w:rsidP="002663E6">
      <w:pPr>
        <w:suppressAutoHyphens/>
        <w:spacing w:after="0" w:line="240" w:lineRule="auto"/>
        <w:ind w:firstLine="851"/>
        <w:jc w:val="both"/>
        <w:rPr>
          <w:rFonts w:ascii="Times New Roman" w:eastAsia="Times New Roman" w:hAnsi="Times New Roman" w:cs="Times New Roman"/>
          <w:sz w:val="24"/>
          <w:szCs w:val="24"/>
          <w:lang w:eastAsia="ar-SA"/>
        </w:rPr>
      </w:pPr>
      <w:r w:rsidRPr="00411A8C">
        <w:rPr>
          <w:rFonts w:ascii="Times New Roman" w:eastAsia="Times New Roman" w:hAnsi="Times New Roman" w:cs="Times New Roman"/>
          <w:sz w:val="24"/>
          <w:szCs w:val="24"/>
          <w:lang w:eastAsia="ar-SA"/>
        </w:rPr>
        <w:t>Разработка и принятие</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Программы развития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для её реализации механизмы,</w:t>
      </w:r>
      <w:r w:rsidR="006C25F4">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позволят значительно повысить деловую активность управленческих и предпринимательских кадров</w:t>
      </w:r>
      <w:r w:rsidR="00852C2F">
        <w:rPr>
          <w:rFonts w:ascii="Times New Roman" w:eastAsia="Times New Roman" w:hAnsi="Times New Roman" w:cs="Times New Roman"/>
          <w:sz w:val="24"/>
          <w:szCs w:val="24"/>
          <w:lang w:eastAsia="ar-SA"/>
        </w:rPr>
        <w:t xml:space="preserve"> </w:t>
      </w:r>
      <w:r w:rsidRPr="00411A8C">
        <w:rPr>
          <w:rFonts w:ascii="Times New Roman" w:eastAsia="Times New Roman" w:hAnsi="Times New Roman" w:cs="Times New Roman"/>
          <w:sz w:val="24"/>
          <w:szCs w:val="24"/>
          <w:lang w:eastAsia="ar-SA"/>
        </w:rPr>
        <w:t>поселения, создать необходимые условия для активизации экономической и хозяйственной деятельности на его территории.</w:t>
      </w:r>
    </w:p>
    <w:p w:rsidR="00985BC3" w:rsidRPr="001F607F" w:rsidRDefault="00985BC3" w:rsidP="002663E6">
      <w:pPr>
        <w:spacing w:after="0" w:line="240" w:lineRule="auto"/>
        <w:ind w:firstLine="851"/>
        <w:jc w:val="both"/>
        <w:rPr>
          <w:rFonts w:ascii="Times New Roman" w:hAnsi="Times New Roman" w:cs="Times New Roman"/>
          <w:sz w:val="24"/>
          <w:szCs w:val="24"/>
        </w:rPr>
      </w:pPr>
    </w:p>
    <w:sectPr w:rsidR="00985BC3" w:rsidRPr="001F607F" w:rsidSect="00CA49D5">
      <w:pgSz w:w="11906" w:h="16838"/>
      <w:pgMar w:top="993" w:right="1134" w:bottom="284" w:left="1701"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4D1" w:rsidRDefault="002524D1" w:rsidP="00DE0019">
      <w:pPr>
        <w:spacing w:after="0" w:line="240" w:lineRule="auto"/>
      </w:pPr>
      <w:r>
        <w:separator/>
      </w:r>
    </w:p>
  </w:endnote>
  <w:endnote w:type="continuationSeparator" w:id="0">
    <w:p w:rsidR="002524D1" w:rsidRDefault="002524D1" w:rsidP="00DE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4D1" w:rsidRDefault="002524D1" w:rsidP="00DE0019">
      <w:pPr>
        <w:spacing w:after="0" w:line="240" w:lineRule="auto"/>
      </w:pPr>
      <w:r>
        <w:separator/>
      </w:r>
    </w:p>
  </w:footnote>
  <w:footnote w:type="continuationSeparator" w:id="0">
    <w:p w:rsidR="002524D1" w:rsidRDefault="002524D1" w:rsidP="00DE0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sz w:val="24"/>
        <w:szCs w:val="24"/>
      </w:rPr>
    </w:lvl>
    <w:lvl w:ilvl="1">
      <w:start w:val="1"/>
      <w:numFmt w:val="bullet"/>
      <w:lvlText w:val=""/>
      <w:lvlJc w:val="left"/>
      <w:pPr>
        <w:tabs>
          <w:tab w:val="num" w:pos="1080"/>
        </w:tabs>
        <w:ind w:left="1080" w:hanging="360"/>
      </w:pPr>
      <w:rPr>
        <w:rFonts w:ascii="Symbol" w:hAnsi="Symbol" w:cs="Times New Roman" w:hint="default"/>
        <w:sz w:val="24"/>
        <w:szCs w:val="24"/>
      </w:rPr>
    </w:lvl>
    <w:lvl w:ilvl="2">
      <w:start w:val="1"/>
      <w:numFmt w:val="bullet"/>
      <w:lvlText w:val=""/>
      <w:lvlJc w:val="left"/>
      <w:pPr>
        <w:tabs>
          <w:tab w:val="num" w:pos="1440"/>
        </w:tabs>
        <w:ind w:left="1440" w:hanging="360"/>
      </w:pPr>
      <w:rPr>
        <w:rFonts w:ascii="Symbol" w:hAnsi="Symbol" w:cs="Times New Roman" w:hint="default"/>
        <w:sz w:val="24"/>
        <w:szCs w:val="24"/>
      </w:rPr>
    </w:lvl>
    <w:lvl w:ilvl="3">
      <w:start w:val="1"/>
      <w:numFmt w:val="bullet"/>
      <w:lvlText w:val=""/>
      <w:lvlJc w:val="left"/>
      <w:pPr>
        <w:tabs>
          <w:tab w:val="num" w:pos="1800"/>
        </w:tabs>
        <w:ind w:left="1800" w:hanging="360"/>
      </w:pPr>
      <w:rPr>
        <w:rFonts w:ascii="Symbol" w:hAnsi="Symbol" w:cs="Times New Roman" w:hint="default"/>
        <w:sz w:val="24"/>
        <w:szCs w:val="24"/>
      </w:rPr>
    </w:lvl>
    <w:lvl w:ilvl="4">
      <w:start w:val="1"/>
      <w:numFmt w:val="bullet"/>
      <w:lvlText w:val=""/>
      <w:lvlJc w:val="left"/>
      <w:pPr>
        <w:tabs>
          <w:tab w:val="num" w:pos="2160"/>
        </w:tabs>
        <w:ind w:left="2160" w:hanging="360"/>
      </w:pPr>
      <w:rPr>
        <w:rFonts w:ascii="Symbol" w:hAnsi="Symbol" w:cs="Times New Roman" w:hint="default"/>
        <w:sz w:val="24"/>
        <w:szCs w:val="24"/>
      </w:rPr>
    </w:lvl>
    <w:lvl w:ilvl="5">
      <w:start w:val="1"/>
      <w:numFmt w:val="bullet"/>
      <w:lvlText w:val=""/>
      <w:lvlJc w:val="left"/>
      <w:pPr>
        <w:tabs>
          <w:tab w:val="num" w:pos="2520"/>
        </w:tabs>
        <w:ind w:left="2520" w:hanging="360"/>
      </w:pPr>
      <w:rPr>
        <w:rFonts w:ascii="Symbol" w:hAnsi="Symbol" w:cs="Times New Roman" w:hint="default"/>
        <w:sz w:val="24"/>
        <w:szCs w:val="24"/>
      </w:rPr>
    </w:lvl>
    <w:lvl w:ilvl="6">
      <w:start w:val="1"/>
      <w:numFmt w:val="bullet"/>
      <w:lvlText w:val=""/>
      <w:lvlJc w:val="left"/>
      <w:pPr>
        <w:tabs>
          <w:tab w:val="num" w:pos="2880"/>
        </w:tabs>
        <w:ind w:left="2880" w:hanging="360"/>
      </w:pPr>
      <w:rPr>
        <w:rFonts w:ascii="Symbol" w:hAnsi="Symbol" w:cs="Times New Roman" w:hint="default"/>
        <w:sz w:val="24"/>
        <w:szCs w:val="24"/>
      </w:rPr>
    </w:lvl>
    <w:lvl w:ilvl="7">
      <w:start w:val="1"/>
      <w:numFmt w:val="bullet"/>
      <w:lvlText w:val=""/>
      <w:lvlJc w:val="left"/>
      <w:pPr>
        <w:tabs>
          <w:tab w:val="num" w:pos="3240"/>
        </w:tabs>
        <w:ind w:left="3240" w:hanging="360"/>
      </w:pPr>
      <w:rPr>
        <w:rFonts w:ascii="Symbol" w:hAnsi="Symbol" w:cs="Times New Roman" w:hint="default"/>
        <w:sz w:val="24"/>
        <w:szCs w:val="24"/>
      </w:rPr>
    </w:lvl>
    <w:lvl w:ilvl="8">
      <w:start w:val="1"/>
      <w:numFmt w:val="bullet"/>
      <w:lvlText w:val=""/>
      <w:lvlJc w:val="left"/>
      <w:pPr>
        <w:tabs>
          <w:tab w:val="num" w:pos="3600"/>
        </w:tabs>
        <w:ind w:left="3600" w:hanging="360"/>
      </w:pPr>
      <w:rPr>
        <w:rFonts w:ascii="Symbol" w:hAnsi="Symbol" w:cs="Times New Roman" w:hint="default"/>
        <w:sz w:val="24"/>
        <w:szCs w:val="24"/>
      </w:rPr>
    </w:lvl>
  </w:abstractNum>
  <w:abstractNum w:abstractNumId="2" w15:restartNumberingAfterBreak="0">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1E84AFB"/>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6" w15:restartNumberingAfterBreak="0">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9187DFC"/>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8" w15:restartNumberingAfterBreak="0">
    <w:nsid w:val="0A2A27EA"/>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9" w15:restartNumberingAfterBreak="0">
    <w:nsid w:val="0AA04BDA"/>
    <w:multiLevelType w:val="hybridMultilevel"/>
    <w:tmpl w:val="D5FA6AD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4060E5"/>
    <w:multiLevelType w:val="hybridMultilevel"/>
    <w:tmpl w:val="D8A25E02"/>
    <w:lvl w:ilvl="0" w:tplc="E670DAE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055548"/>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2" w15:restartNumberingAfterBreak="0">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6E9731C"/>
    <w:multiLevelType w:val="hybridMultilevel"/>
    <w:tmpl w:val="7D5EFDD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4" w15:restartNumberingAfterBreak="0">
    <w:nsid w:val="29AF63AF"/>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5" w15:restartNumberingAfterBreak="0">
    <w:nsid w:val="2D553FE1"/>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6" w15:restartNumberingAfterBreak="0">
    <w:nsid w:val="45934ABE"/>
    <w:multiLevelType w:val="multilevel"/>
    <w:tmpl w:val="456A43A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1E7642A"/>
    <w:multiLevelType w:val="hybridMultilevel"/>
    <w:tmpl w:val="8C066B40"/>
    <w:lvl w:ilvl="0" w:tplc="03C61A00">
      <w:start w:val="1"/>
      <w:numFmt w:val="bullet"/>
      <w:lvlText w:val=""/>
      <w:lvlJc w:val="left"/>
      <w:pPr>
        <w:tabs>
          <w:tab w:val="num" w:pos="870"/>
        </w:tabs>
        <w:ind w:left="87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84BFF"/>
    <w:multiLevelType w:val="hybridMultilevel"/>
    <w:tmpl w:val="28C8D1F0"/>
    <w:lvl w:ilvl="0" w:tplc="03C61A00">
      <w:start w:val="1"/>
      <w:numFmt w:val="bullet"/>
      <w:lvlText w:val=""/>
      <w:lvlJc w:val="left"/>
      <w:pPr>
        <w:tabs>
          <w:tab w:val="num" w:pos="870"/>
        </w:tabs>
        <w:ind w:left="87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E5D42"/>
    <w:multiLevelType w:val="hybridMultilevel"/>
    <w:tmpl w:val="D5C21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754C80"/>
    <w:multiLevelType w:val="hybridMultilevel"/>
    <w:tmpl w:val="3C04E946"/>
    <w:lvl w:ilvl="0" w:tplc="B786278E">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7E0CA5"/>
    <w:multiLevelType w:val="hybridMultilevel"/>
    <w:tmpl w:val="BF9C4630"/>
    <w:lvl w:ilvl="0" w:tplc="0419000F">
      <w:start w:val="1"/>
      <w:numFmt w:val="decimal"/>
      <w:lvlText w:val="%1."/>
      <w:lvlJc w:val="left"/>
      <w:pPr>
        <w:ind w:left="574" w:hanging="360"/>
      </w:pPr>
      <w:rPr>
        <w:rFonts w:cs="Times New Roman"/>
      </w:rPr>
    </w:lvl>
    <w:lvl w:ilvl="1" w:tplc="04190019" w:tentative="1">
      <w:start w:val="1"/>
      <w:numFmt w:val="lowerLetter"/>
      <w:lvlText w:val="%2."/>
      <w:lvlJc w:val="left"/>
      <w:pPr>
        <w:ind w:left="1367" w:hanging="360"/>
      </w:pPr>
      <w:rPr>
        <w:rFonts w:cs="Times New Roman"/>
      </w:rPr>
    </w:lvl>
    <w:lvl w:ilvl="2" w:tplc="0419001B" w:tentative="1">
      <w:start w:val="1"/>
      <w:numFmt w:val="lowerRoman"/>
      <w:lvlText w:val="%3."/>
      <w:lvlJc w:val="right"/>
      <w:pPr>
        <w:ind w:left="2087" w:hanging="180"/>
      </w:pPr>
      <w:rPr>
        <w:rFonts w:cs="Times New Roman"/>
      </w:rPr>
    </w:lvl>
    <w:lvl w:ilvl="3" w:tplc="0419000F" w:tentative="1">
      <w:start w:val="1"/>
      <w:numFmt w:val="decimal"/>
      <w:lvlText w:val="%4."/>
      <w:lvlJc w:val="left"/>
      <w:pPr>
        <w:ind w:left="2807" w:hanging="360"/>
      </w:pPr>
      <w:rPr>
        <w:rFonts w:cs="Times New Roman"/>
      </w:rPr>
    </w:lvl>
    <w:lvl w:ilvl="4" w:tplc="04190019" w:tentative="1">
      <w:start w:val="1"/>
      <w:numFmt w:val="lowerLetter"/>
      <w:lvlText w:val="%5."/>
      <w:lvlJc w:val="left"/>
      <w:pPr>
        <w:ind w:left="3527" w:hanging="360"/>
      </w:pPr>
      <w:rPr>
        <w:rFonts w:cs="Times New Roman"/>
      </w:rPr>
    </w:lvl>
    <w:lvl w:ilvl="5" w:tplc="0419001B" w:tentative="1">
      <w:start w:val="1"/>
      <w:numFmt w:val="lowerRoman"/>
      <w:lvlText w:val="%6."/>
      <w:lvlJc w:val="right"/>
      <w:pPr>
        <w:ind w:left="4247" w:hanging="180"/>
      </w:pPr>
      <w:rPr>
        <w:rFonts w:cs="Times New Roman"/>
      </w:rPr>
    </w:lvl>
    <w:lvl w:ilvl="6" w:tplc="0419000F" w:tentative="1">
      <w:start w:val="1"/>
      <w:numFmt w:val="decimal"/>
      <w:lvlText w:val="%7."/>
      <w:lvlJc w:val="left"/>
      <w:pPr>
        <w:ind w:left="4967" w:hanging="360"/>
      </w:pPr>
      <w:rPr>
        <w:rFonts w:cs="Times New Roman"/>
      </w:rPr>
    </w:lvl>
    <w:lvl w:ilvl="7" w:tplc="04190019" w:tentative="1">
      <w:start w:val="1"/>
      <w:numFmt w:val="lowerLetter"/>
      <w:lvlText w:val="%8."/>
      <w:lvlJc w:val="left"/>
      <w:pPr>
        <w:ind w:left="5687" w:hanging="360"/>
      </w:pPr>
      <w:rPr>
        <w:rFonts w:cs="Times New Roman"/>
      </w:rPr>
    </w:lvl>
    <w:lvl w:ilvl="8" w:tplc="0419001B" w:tentative="1">
      <w:start w:val="1"/>
      <w:numFmt w:val="lowerRoman"/>
      <w:lvlText w:val="%9."/>
      <w:lvlJc w:val="right"/>
      <w:pPr>
        <w:ind w:left="6407" w:hanging="180"/>
      </w:pPr>
      <w:rPr>
        <w:rFonts w:cs="Times New Roman"/>
      </w:rPr>
    </w:lvl>
  </w:abstractNum>
  <w:abstractNum w:abstractNumId="22" w15:restartNumberingAfterBreak="0">
    <w:nsid w:val="70E71B8B"/>
    <w:multiLevelType w:val="multilevel"/>
    <w:tmpl w:val="D466D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5"/>
  </w:num>
  <w:num w:numId="4">
    <w:abstractNumId w:val="10"/>
  </w:num>
  <w:num w:numId="5">
    <w:abstractNumId w:val="12"/>
  </w:num>
  <w:num w:numId="6">
    <w:abstractNumId w:val="20"/>
  </w:num>
  <w:num w:numId="7">
    <w:abstractNumId w:val="21"/>
  </w:num>
  <w:num w:numId="8">
    <w:abstractNumId w:val="9"/>
  </w:num>
  <w:num w:numId="9">
    <w:abstractNumId w:val="16"/>
  </w:num>
  <w:num w:numId="10">
    <w:abstractNumId w:val="18"/>
  </w:num>
  <w:num w:numId="11">
    <w:abstractNumId w:val="17"/>
  </w:num>
  <w:num w:numId="12">
    <w:abstractNumId w:val="13"/>
  </w:num>
  <w:num w:numId="13">
    <w:abstractNumId w:val="22"/>
  </w:num>
  <w:num w:numId="14">
    <w:abstractNumId w:val="8"/>
  </w:num>
  <w:num w:numId="15">
    <w:abstractNumId w:val="11"/>
  </w:num>
  <w:num w:numId="16">
    <w:abstractNumId w:val="7"/>
  </w:num>
  <w:num w:numId="17">
    <w:abstractNumId w:val="14"/>
  </w:num>
  <w:num w:numId="18">
    <w:abstractNumId w:val="5"/>
  </w:num>
  <w:num w:numId="19">
    <w:abstractNumId w:val="0"/>
  </w:num>
  <w:num w:numId="20">
    <w:abstractNumId w:val="19"/>
  </w:num>
  <w:num w:numId="21">
    <w:abstractNumId w:val="1"/>
  </w:num>
  <w:num w:numId="22">
    <w:abstractNumId w:val="2"/>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62"/>
    <w:rsid w:val="000002BE"/>
    <w:rsid w:val="00000AAB"/>
    <w:rsid w:val="000011B9"/>
    <w:rsid w:val="00002079"/>
    <w:rsid w:val="000027D0"/>
    <w:rsid w:val="00002C7D"/>
    <w:rsid w:val="00002F90"/>
    <w:rsid w:val="0000329C"/>
    <w:rsid w:val="00004137"/>
    <w:rsid w:val="00004617"/>
    <w:rsid w:val="00005357"/>
    <w:rsid w:val="00005866"/>
    <w:rsid w:val="00005C10"/>
    <w:rsid w:val="00006436"/>
    <w:rsid w:val="00006A87"/>
    <w:rsid w:val="00010D61"/>
    <w:rsid w:val="00011268"/>
    <w:rsid w:val="000144E4"/>
    <w:rsid w:val="00014553"/>
    <w:rsid w:val="00014ED9"/>
    <w:rsid w:val="00015C5D"/>
    <w:rsid w:val="00016409"/>
    <w:rsid w:val="0001664B"/>
    <w:rsid w:val="0001670E"/>
    <w:rsid w:val="0001678A"/>
    <w:rsid w:val="00016E2D"/>
    <w:rsid w:val="000237BC"/>
    <w:rsid w:val="00025756"/>
    <w:rsid w:val="0002666F"/>
    <w:rsid w:val="00026BF1"/>
    <w:rsid w:val="00026CF2"/>
    <w:rsid w:val="00026EED"/>
    <w:rsid w:val="00027598"/>
    <w:rsid w:val="00030C13"/>
    <w:rsid w:val="000324BB"/>
    <w:rsid w:val="00032C9E"/>
    <w:rsid w:val="00033A83"/>
    <w:rsid w:val="000367FB"/>
    <w:rsid w:val="00041589"/>
    <w:rsid w:val="0004172A"/>
    <w:rsid w:val="000437ED"/>
    <w:rsid w:val="000442B7"/>
    <w:rsid w:val="00045C11"/>
    <w:rsid w:val="00045DCA"/>
    <w:rsid w:val="00046037"/>
    <w:rsid w:val="000469FB"/>
    <w:rsid w:val="00050ACC"/>
    <w:rsid w:val="00052716"/>
    <w:rsid w:val="00052FBC"/>
    <w:rsid w:val="0005308F"/>
    <w:rsid w:val="00053163"/>
    <w:rsid w:val="0005356F"/>
    <w:rsid w:val="00054105"/>
    <w:rsid w:val="00056301"/>
    <w:rsid w:val="00056981"/>
    <w:rsid w:val="000600FB"/>
    <w:rsid w:val="00060970"/>
    <w:rsid w:val="00062087"/>
    <w:rsid w:val="000631B0"/>
    <w:rsid w:val="000641A2"/>
    <w:rsid w:val="00065C1C"/>
    <w:rsid w:val="00066374"/>
    <w:rsid w:val="00066860"/>
    <w:rsid w:val="00066C4E"/>
    <w:rsid w:val="00066E36"/>
    <w:rsid w:val="0006768F"/>
    <w:rsid w:val="0006769B"/>
    <w:rsid w:val="00070478"/>
    <w:rsid w:val="00072BFE"/>
    <w:rsid w:val="000733F6"/>
    <w:rsid w:val="00073D7C"/>
    <w:rsid w:val="0007436F"/>
    <w:rsid w:val="0007553E"/>
    <w:rsid w:val="00075C29"/>
    <w:rsid w:val="00075D47"/>
    <w:rsid w:val="00076B21"/>
    <w:rsid w:val="00077C68"/>
    <w:rsid w:val="00081E3A"/>
    <w:rsid w:val="000829C8"/>
    <w:rsid w:val="00083108"/>
    <w:rsid w:val="00085EEB"/>
    <w:rsid w:val="00086F42"/>
    <w:rsid w:val="00087517"/>
    <w:rsid w:val="00091449"/>
    <w:rsid w:val="00092A57"/>
    <w:rsid w:val="00092EEB"/>
    <w:rsid w:val="00094274"/>
    <w:rsid w:val="00094C6E"/>
    <w:rsid w:val="00096FFE"/>
    <w:rsid w:val="00097188"/>
    <w:rsid w:val="000A137C"/>
    <w:rsid w:val="000A1F92"/>
    <w:rsid w:val="000A2A9C"/>
    <w:rsid w:val="000A2CB3"/>
    <w:rsid w:val="000A397E"/>
    <w:rsid w:val="000A40D6"/>
    <w:rsid w:val="000A4B26"/>
    <w:rsid w:val="000B13AA"/>
    <w:rsid w:val="000B3650"/>
    <w:rsid w:val="000B3ED1"/>
    <w:rsid w:val="000B4367"/>
    <w:rsid w:val="000B7D82"/>
    <w:rsid w:val="000C05B4"/>
    <w:rsid w:val="000C1CC7"/>
    <w:rsid w:val="000C3327"/>
    <w:rsid w:val="000C354C"/>
    <w:rsid w:val="000C547A"/>
    <w:rsid w:val="000C67DE"/>
    <w:rsid w:val="000C6E12"/>
    <w:rsid w:val="000C7168"/>
    <w:rsid w:val="000D0228"/>
    <w:rsid w:val="000D0A9E"/>
    <w:rsid w:val="000D0B52"/>
    <w:rsid w:val="000D306B"/>
    <w:rsid w:val="000D582B"/>
    <w:rsid w:val="000D618A"/>
    <w:rsid w:val="000D625F"/>
    <w:rsid w:val="000D6D2F"/>
    <w:rsid w:val="000D6EC2"/>
    <w:rsid w:val="000D7D5F"/>
    <w:rsid w:val="000E0C63"/>
    <w:rsid w:val="000E1F30"/>
    <w:rsid w:val="000E3491"/>
    <w:rsid w:val="000E4ACA"/>
    <w:rsid w:val="000E4E56"/>
    <w:rsid w:val="000E7366"/>
    <w:rsid w:val="000E76A6"/>
    <w:rsid w:val="000E7715"/>
    <w:rsid w:val="000F0841"/>
    <w:rsid w:val="000F0DAA"/>
    <w:rsid w:val="000F110D"/>
    <w:rsid w:val="000F1202"/>
    <w:rsid w:val="000F1F58"/>
    <w:rsid w:val="000F40A4"/>
    <w:rsid w:val="000F40C3"/>
    <w:rsid w:val="000F48DA"/>
    <w:rsid w:val="000F4A2A"/>
    <w:rsid w:val="000F6D7D"/>
    <w:rsid w:val="00101DA0"/>
    <w:rsid w:val="001022F9"/>
    <w:rsid w:val="0010282E"/>
    <w:rsid w:val="00103F28"/>
    <w:rsid w:val="0010419E"/>
    <w:rsid w:val="0010494A"/>
    <w:rsid w:val="00107C3A"/>
    <w:rsid w:val="00110106"/>
    <w:rsid w:val="001109F8"/>
    <w:rsid w:val="001117AA"/>
    <w:rsid w:val="00111A1B"/>
    <w:rsid w:val="00111A5E"/>
    <w:rsid w:val="00111AD0"/>
    <w:rsid w:val="00112A51"/>
    <w:rsid w:val="001131F0"/>
    <w:rsid w:val="00113AC8"/>
    <w:rsid w:val="00113C2F"/>
    <w:rsid w:val="001146C9"/>
    <w:rsid w:val="0011691B"/>
    <w:rsid w:val="00120564"/>
    <w:rsid w:val="001207DE"/>
    <w:rsid w:val="00120D37"/>
    <w:rsid w:val="00120E13"/>
    <w:rsid w:val="00121BB0"/>
    <w:rsid w:val="001229A2"/>
    <w:rsid w:val="00122FF9"/>
    <w:rsid w:val="001250B1"/>
    <w:rsid w:val="00125306"/>
    <w:rsid w:val="00125E34"/>
    <w:rsid w:val="00126A9E"/>
    <w:rsid w:val="0012733D"/>
    <w:rsid w:val="001277DA"/>
    <w:rsid w:val="00127E14"/>
    <w:rsid w:val="00130CA4"/>
    <w:rsid w:val="00132388"/>
    <w:rsid w:val="001339A0"/>
    <w:rsid w:val="001344C0"/>
    <w:rsid w:val="001351A3"/>
    <w:rsid w:val="001353D1"/>
    <w:rsid w:val="0013555D"/>
    <w:rsid w:val="001369C0"/>
    <w:rsid w:val="00137231"/>
    <w:rsid w:val="001378CB"/>
    <w:rsid w:val="00137A2F"/>
    <w:rsid w:val="00137A85"/>
    <w:rsid w:val="00142037"/>
    <w:rsid w:val="00142612"/>
    <w:rsid w:val="0014284F"/>
    <w:rsid w:val="00142EEA"/>
    <w:rsid w:val="00144816"/>
    <w:rsid w:val="00145BD3"/>
    <w:rsid w:val="00146081"/>
    <w:rsid w:val="0014638A"/>
    <w:rsid w:val="0014690C"/>
    <w:rsid w:val="00147206"/>
    <w:rsid w:val="0014733C"/>
    <w:rsid w:val="0015084E"/>
    <w:rsid w:val="00152813"/>
    <w:rsid w:val="001539BD"/>
    <w:rsid w:val="00155A9E"/>
    <w:rsid w:val="00155BCA"/>
    <w:rsid w:val="00160A94"/>
    <w:rsid w:val="00160BE1"/>
    <w:rsid w:val="00160D68"/>
    <w:rsid w:val="00160FED"/>
    <w:rsid w:val="001610F7"/>
    <w:rsid w:val="00161FDC"/>
    <w:rsid w:val="001620D0"/>
    <w:rsid w:val="00162DDD"/>
    <w:rsid w:val="001632ED"/>
    <w:rsid w:val="00164377"/>
    <w:rsid w:val="00164B29"/>
    <w:rsid w:val="00164E73"/>
    <w:rsid w:val="00165023"/>
    <w:rsid w:val="00166231"/>
    <w:rsid w:val="00167828"/>
    <w:rsid w:val="00170246"/>
    <w:rsid w:val="001704E3"/>
    <w:rsid w:val="00170651"/>
    <w:rsid w:val="00170793"/>
    <w:rsid w:val="0017255E"/>
    <w:rsid w:val="00173781"/>
    <w:rsid w:val="00174BDE"/>
    <w:rsid w:val="00174F57"/>
    <w:rsid w:val="00174FA5"/>
    <w:rsid w:val="00180C01"/>
    <w:rsid w:val="001823E2"/>
    <w:rsid w:val="00182CFF"/>
    <w:rsid w:val="00183971"/>
    <w:rsid w:val="0018452C"/>
    <w:rsid w:val="00184700"/>
    <w:rsid w:val="001859E4"/>
    <w:rsid w:val="001860B4"/>
    <w:rsid w:val="001874A1"/>
    <w:rsid w:val="00187809"/>
    <w:rsid w:val="00187A46"/>
    <w:rsid w:val="00187DF2"/>
    <w:rsid w:val="001909E9"/>
    <w:rsid w:val="00191038"/>
    <w:rsid w:val="00192891"/>
    <w:rsid w:val="001932B1"/>
    <w:rsid w:val="00195BEA"/>
    <w:rsid w:val="00195F35"/>
    <w:rsid w:val="001965B3"/>
    <w:rsid w:val="001974E1"/>
    <w:rsid w:val="001A086A"/>
    <w:rsid w:val="001A41D5"/>
    <w:rsid w:val="001A54D5"/>
    <w:rsid w:val="001A5647"/>
    <w:rsid w:val="001A5C87"/>
    <w:rsid w:val="001A63BE"/>
    <w:rsid w:val="001A6E19"/>
    <w:rsid w:val="001A6F08"/>
    <w:rsid w:val="001A75F8"/>
    <w:rsid w:val="001A77DE"/>
    <w:rsid w:val="001A7A43"/>
    <w:rsid w:val="001A7C48"/>
    <w:rsid w:val="001B0AA5"/>
    <w:rsid w:val="001B1846"/>
    <w:rsid w:val="001B1E72"/>
    <w:rsid w:val="001B21AB"/>
    <w:rsid w:val="001B2540"/>
    <w:rsid w:val="001B443A"/>
    <w:rsid w:val="001B5B2B"/>
    <w:rsid w:val="001B60EF"/>
    <w:rsid w:val="001C0148"/>
    <w:rsid w:val="001C0337"/>
    <w:rsid w:val="001C1859"/>
    <w:rsid w:val="001C1F4B"/>
    <w:rsid w:val="001C3650"/>
    <w:rsid w:val="001C6B0C"/>
    <w:rsid w:val="001C7208"/>
    <w:rsid w:val="001D0947"/>
    <w:rsid w:val="001D1F2D"/>
    <w:rsid w:val="001D20D9"/>
    <w:rsid w:val="001D245F"/>
    <w:rsid w:val="001D3DC1"/>
    <w:rsid w:val="001D4079"/>
    <w:rsid w:val="001D41A8"/>
    <w:rsid w:val="001D44FF"/>
    <w:rsid w:val="001D4569"/>
    <w:rsid w:val="001D4DFA"/>
    <w:rsid w:val="001D5EA3"/>
    <w:rsid w:val="001E0FD3"/>
    <w:rsid w:val="001E13C6"/>
    <w:rsid w:val="001E21AA"/>
    <w:rsid w:val="001E3DB1"/>
    <w:rsid w:val="001E4F6E"/>
    <w:rsid w:val="001E5027"/>
    <w:rsid w:val="001E6622"/>
    <w:rsid w:val="001F05FF"/>
    <w:rsid w:val="001F095D"/>
    <w:rsid w:val="001F1507"/>
    <w:rsid w:val="001F1517"/>
    <w:rsid w:val="001F1854"/>
    <w:rsid w:val="001F2F65"/>
    <w:rsid w:val="001F3083"/>
    <w:rsid w:val="001F3860"/>
    <w:rsid w:val="001F3880"/>
    <w:rsid w:val="001F3A03"/>
    <w:rsid w:val="001F446B"/>
    <w:rsid w:val="001F450F"/>
    <w:rsid w:val="001F607F"/>
    <w:rsid w:val="001F688F"/>
    <w:rsid w:val="00200575"/>
    <w:rsid w:val="00200EAF"/>
    <w:rsid w:val="0020183E"/>
    <w:rsid w:val="00202077"/>
    <w:rsid w:val="0020376A"/>
    <w:rsid w:val="00203A5B"/>
    <w:rsid w:val="002040C8"/>
    <w:rsid w:val="00205166"/>
    <w:rsid w:val="00205F1D"/>
    <w:rsid w:val="00206DB1"/>
    <w:rsid w:val="0020714B"/>
    <w:rsid w:val="00207F5A"/>
    <w:rsid w:val="002105AC"/>
    <w:rsid w:val="00210DFA"/>
    <w:rsid w:val="0021199A"/>
    <w:rsid w:val="00211D4E"/>
    <w:rsid w:val="00213737"/>
    <w:rsid w:val="00215784"/>
    <w:rsid w:val="00216648"/>
    <w:rsid w:val="0022015F"/>
    <w:rsid w:val="0022137E"/>
    <w:rsid w:val="00221669"/>
    <w:rsid w:val="00223797"/>
    <w:rsid w:val="00223E85"/>
    <w:rsid w:val="00225D17"/>
    <w:rsid w:val="00225D25"/>
    <w:rsid w:val="00225D53"/>
    <w:rsid w:val="00227394"/>
    <w:rsid w:val="00227B6D"/>
    <w:rsid w:val="0023110B"/>
    <w:rsid w:val="0023155F"/>
    <w:rsid w:val="00231A98"/>
    <w:rsid w:val="00233BB3"/>
    <w:rsid w:val="00234662"/>
    <w:rsid w:val="00235DD5"/>
    <w:rsid w:val="002361AB"/>
    <w:rsid w:val="0023763F"/>
    <w:rsid w:val="00240B60"/>
    <w:rsid w:val="002410EF"/>
    <w:rsid w:val="0024150E"/>
    <w:rsid w:val="002424B5"/>
    <w:rsid w:val="00242AA9"/>
    <w:rsid w:val="00244DE3"/>
    <w:rsid w:val="00244EBA"/>
    <w:rsid w:val="00250A8E"/>
    <w:rsid w:val="00250B9F"/>
    <w:rsid w:val="00251E04"/>
    <w:rsid w:val="00252109"/>
    <w:rsid w:val="002524D1"/>
    <w:rsid w:val="00253C1F"/>
    <w:rsid w:val="00253F4B"/>
    <w:rsid w:val="00253FF5"/>
    <w:rsid w:val="00254672"/>
    <w:rsid w:val="00255203"/>
    <w:rsid w:val="00255956"/>
    <w:rsid w:val="00256544"/>
    <w:rsid w:val="00256EC4"/>
    <w:rsid w:val="00260505"/>
    <w:rsid w:val="0026088A"/>
    <w:rsid w:val="00262D0E"/>
    <w:rsid w:val="00263BA6"/>
    <w:rsid w:val="002645D3"/>
    <w:rsid w:val="002654A5"/>
    <w:rsid w:val="002663E6"/>
    <w:rsid w:val="002665E6"/>
    <w:rsid w:val="00267613"/>
    <w:rsid w:val="002759F5"/>
    <w:rsid w:val="002776AD"/>
    <w:rsid w:val="00280DC2"/>
    <w:rsid w:val="00281294"/>
    <w:rsid w:val="00281AFF"/>
    <w:rsid w:val="00281D49"/>
    <w:rsid w:val="00283C66"/>
    <w:rsid w:val="00283F5A"/>
    <w:rsid w:val="00287A83"/>
    <w:rsid w:val="00287D19"/>
    <w:rsid w:val="002904A4"/>
    <w:rsid w:val="00290CA5"/>
    <w:rsid w:val="00291FCE"/>
    <w:rsid w:val="00292D25"/>
    <w:rsid w:val="0029315F"/>
    <w:rsid w:val="00293AE0"/>
    <w:rsid w:val="0029407B"/>
    <w:rsid w:val="002940E2"/>
    <w:rsid w:val="0029441D"/>
    <w:rsid w:val="00294562"/>
    <w:rsid w:val="002948E1"/>
    <w:rsid w:val="00294FDB"/>
    <w:rsid w:val="00295D1A"/>
    <w:rsid w:val="00296B1D"/>
    <w:rsid w:val="002A542A"/>
    <w:rsid w:val="002A5638"/>
    <w:rsid w:val="002A63FA"/>
    <w:rsid w:val="002A6535"/>
    <w:rsid w:val="002A65AE"/>
    <w:rsid w:val="002A673F"/>
    <w:rsid w:val="002A6C2A"/>
    <w:rsid w:val="002A7A3B"/>
    <w:rsid w:val="002B0164"/>
    <w:rsid w:val="002B034C"/>
    <w:rsid w:val="002B1FBA"/>
    <w:rsid w:val="002B2215"/>
    <w:rsid w:val="002B233F"/>
    <w:rsid w:val="002B323D"/>
    <w:rsid w:val="002B35CC"/>
    <w:rsid w:val="002B3646"/>
    <w:rsid w:val="002B3693"/>
    <w:rsid w:val="002B37AF"/>
    <w:rsid w:val="002B564E"/>
    <w:rsid w:val="002B62FA"/>
    <w:rsid w:val="002B6DEA"/>
    <w:rsid w:val="002C05C5"/>
    <w:rsid w:val="002C0CDF"/>
    <w:rsid w:val="002C11D1"/>
    <w:rsid w:val="002C16B5"/>
    <w:rsid w:val="002C2B4C"/>
    <w:rsid w:val="002C4463"/>
    <w:rsid w:val="002C4BAC"/>
    <w:rsid w:val="002C77A3"/>
    <w:rsid w:val="002D033B"/>
    <w:rsid w:val="002D3312"/>
    <w:rsid w:val="002D4305"/>
    <w:rsid w:val="002D525C"/>
    <w:rsid w:val="002E0D74"/>
    <w:rsid w:val="002E1083"/>
    <w:rsid w:val="002E1CE8"/>
    <w:rsid w:val="002E2CF0"/>
    <w:rsid w:val="002E2D72"/>
    <w:rsid w:val="002E57A2"/>
    <w:rsid w:val="002E63D1"/>
    <w:rsid w:val="002E6E38"/>
    <w:rsid w:val="002F1854"/>
    <w:rsid w:val="002F250C"/>
    <w:rsid w:val="002F3D47"/>
    <w:rsid w:val="002F3F7B"/>
    <w:rsid w:val="002F40F4"/>
    <w:rsid w:val="002F48AF"/>
    <w:rsid w:val="002F6A33"/>
    <w:rsid w:val="002F7831"/>
    <w:rsid w:val="002F78E1"/>
    <w:rsid w:val="002F7A7B"/>
    <w:rsid w:val="00300A7E"/>
    <w:rsid w:val="003017B9"/>
    <w:rsid w:val="00303010"/>
    <w:rsid w:val="0030367E"/>
    <w:rsid w:val="00304506"/>
    <w:rsid w:val="00304E31"/>
    <w:rsid w:val="003055D5"/>
    <w:rsid w:val="003059AD"/>
    <w:rsid w:val="0031015F"/>
    <w:rsid w:val="0031105E"/>
    <w:rsid w:val="00311112"/>
    <w:rsid w:val="00311D56"/>
    <w:rsid w:val="0031326F"/>
    <w:rsid w:val="003136B2"/>
    <w:rsid w:val="00313941"/>
    <w:rsid w:val="00313D7D"/>
    <w:rsid w:val="00317380"/>
    <w:rsid w:val="003174C1"/>
    <w:rsid w:val="00317F37"/>
    <w:rsid w:val="00321F5C"/>
    <w:rsid w:val="00322560"/>
    <w:rsid w:val="0032281F"/>
    <w:rsid w:val="00323952"/>
    <w:rsid w:val="0032395C"/>
    <w:rsid w:val="0032442B"/>
    <w:rsid w:val="00324A7D"/>
    <w:rsid w:val="00327987"/>
    <w:rsid w:val="003307A2"/>
    <w:rsid w:val="00331A5C"/>
    <w:rsid w:val="003326FF"/>
    <w:rsid w:val="0033343B"/>
    <w:rsid w:val="00335B17"/>
    <w:rsid w:val="00335F29"/>
    <w:rsid w:val="00336B31"/>
    <w:rsid w:val="003401FC"/>
    <w:rsid w:val="003409B0"/>
    <w:rsid w:val="00341E1B"/>
    <w:rsid w:val="00343158"/>
    <w:rsid w:val="00343C3A"/>
    <w:rsid w:val="00343DA3"/>
    <w:rsid w:val="00343E06"/>
    <w:rsid w:val="00343F30"/>
    <w:rsid w:val="00346B85"/>
    <w:rsid w:val="00350F62"/>
    <w:rsid w:val="00351676"/>
    <w:rsid w:val="00352010"/>
    <w:rsid w:val="00352C6E"/>
    <w:rsid w:val="003561AA"/>
    <w:rsid w:val="003568C3"/>
    <w:rsid w:val="00356E1C"/>
    <w:rsid w:val="00356E2D"/>
    <w:rsid w:val="003574D7"/>
    <w:rsid w:val="003575E7"/>
    <w:rsid w:val="00357B81"/>
    <w:rsid w:val="00357BA4"/>
    <w:rsid w:val="003608EA"/>
    <w:rsid w:val="003637ED"/>
    <w:rsid w:val="003644EB"/>
    <w:rsid w:val="003649DF"/>
    <w:rsid w:val="00365AAF"/>
    <w:rsid w:val="00366254"/>
    <w:rsid w:val="00366257"/>
    <w:rsid w:val="003672C4"/>
    <w:rsid w:val="00367A4A"/>
    <w:rsid w:val="00370C88"/>
    <w:rsid w:val="0037111C"/>
    <w:rsid w:val="0037137B"/>
    <w:rsid w:val="00372B4E"/>
    <w:rsid w:val="00372F42"/>
    <w:rsid w:val="0037320A"/>
    <w:rsid w:val="00373E72"/>
    <w:rsid w:val="00373EAB"/>
    <w:rsid w:val="003754CC"/>
    <w:rsid w:val="00375F4A"/>
    <w:rsid w:val="00376177"/>
    <w:rsid w:val="0037638B"/>
    <w:rsid w:val="00377173"/>
    <w:rsid w:val="0037753D"/>
    <w:rsid w:val="00377BEB"/>
    <w:rsid w:val="00377D51"/>
    <w:rsid w:val="00377E88"/>
    <w:rsid w:val="0038033C"/>
    <w:rsid w:val="0038138A"/>
    <w:rsid w:val="00382259"/>
    <w:rsid w:val="00382D5C"/>
    <w:rsid w:val="00382DE2"/>
    <w:rsid w:val="0038333B"/>
    <w:rsid w:val="00385BB0"/>
    <w:rsid w:val="00386971"/>
    <w:rsid w:val="0039129F"/>
    <w:rsid w:val="00391B1E"/>
    <w:rsid w:val="00391D45"/>
    <w:rsid w:val="00392079"/>
    <w:rsid w:val="00392CDF"/>
    <w:rsid w:val="00392F69"/>
    <w:rsid w:val="003947F0"/>
    <w:rsid w:val="00396343"/>
    <w:rsid w:val="0039634C"/>
    <w:rsid w:val="003974E1"/>
    <w:rsid w:val="003A056B"/>
    <w:rsid w:val="003A0813"/>
    <w:rsid w:val="003A1546"/>
    <w:rsid w:val="003A1E6D"/>
    <w:rsid w:val="003A2C31"/>
    <w:rsid w:val="003A3FC0"/>
    <w:rsid w:val="003A5D85"/>
    <w:rsid w:val="003A65E5"/>
    <w:rsid w:val="003A7B3F"/>
    <w:rsid w:val="003B0BFC"/>
    <w:rsid w:val="003B1953"/>
    <w:rsid w:val="003B1992"/>
    <w:rsid w:val="003B22CD"/>
    <w:rsid w:val="003B3150"/>
    <w:rsid w:val="003B47DE"/>
    <w:rsid w:val="003B6335"/>
    <w:rsid w:val="003B7629"/>
    <w:rsid w:val="003B799B"/>
    <w:rsid w:val="003C038C"/>
    <w:rsid w:val="003C09A3"/>
    <w:rsid w:val="003C0EB4"/>
    <w:rsid w:val="003C1BD2"/>
    <w:rsid w:val="003C2815"/>
    <w:rsid w:val="003C293C"/>
    <w:rsid w:val="003C2CDE"/>
    <w:rsid w:val="003C32C9"/>
    <w:rsid w:val="003C3933"/>
    <w:rsid w:val="003C3A6B"/>
    <w:rsid w:val="003C3C70"/>
    <w:rsid w:val="003C4381"/>
    <w:rsid w:val="003C5BC2"/>
    <w:rsid w:val="003C6E41"/>
    <w:rsid w:val="003C6F3F"/>
    <w:rsid w:val="003D0471"/>
    <w:rsid w:val="003D11BA"/>
    <w:rsid w:val="003D1F29"/>
    <w:rsid w:val="003D2421"/>
    <w:rsid w:val="003D3C37"/>
    <w:rsid w:val="003D3E9E"/>
    <w:rsid w:val="003D42FC"/>
    <w:rsid w:val="003D4491"/>
    <w:rsid w:val="003D5F25"/>
    <w:rsid w:val="003D5F52"/>
    <w:rsid w:val="003D6015"/>
    <w:rsid w:val="003D6997"/>
    <w:rsid w:val="003E176B"/>
    <w:rsid w:val="003E325E"/>
    <w:rsid w:val="003E5895"/>
    <w:rsid w:val="003E6ED6"/>
    <w:rsid w:val="003E7AC8"/>
    <w:rsid w:val="003F00B3"/>
    <w:rsid w:val="003F0BB0"/>
    <w:rsid w:val="003F11FA"/>
    <w:rsid w:val="003F53EE"/>
    <w:rsid w:val="003F74C5"/>
    <w:rsid w:val="0040009D"/>
    <w:rsid w:val="00400F2D"/>
    <w:rsid w:val="004012C9"/>
    <w:rsid w:val="00401651"/>
    <w:rsid w:val="00401771"/>
    <w:rsid w:val="00401FDF"/>
    <w:rsid w:val="004043C8"/>
    <w:rsid w:val="004044A0"/>
    <w:rsid w:val="0040516E"/>
    <w:rsid w:val="004051F6"/>
    <w:rsid w:val="00405BCA"/>
    <w:rsid w:val="00406355"/>
    <w:rsid w:val="0040688B"/>
    <w:rsid w:val="00407ACD"/>
    <w:rsid w:val="00407CF3"/>
    <w:rsid w:val="00410FC5"/>
    <w:rsid w:val="004118EB"/>
    <w:rsid w:val="00411A8C"/>
    <w:rsid w:val="00413F4F"/>
    <w:rsid w:val="004152B2"/>
    <w:rsid w:val="00420E5D"/>
    <w:rsid w:val="0042142F"/>
    <w:rsid w:val="00421BF8"/>
    <w:rsid w:val="00422931"/>
    <w:rsid w:val="004237EB"/>
    <w:rsid w:val="00423838"/>
    <w:rsid w:val="00423DEB"/>
    <w:rsid w:val="00423F18"/>
    <w:rsid w:val="00424E94"/>
    <w:rsid w:val="0042529D"/>
    <w:rsid w:val="00425E9F"/>
    <w:rsid w:val="00426E76"/>
    <w:rsid w:val="00426EDB"/>
    <w:rsid w:val="00430E92"/>
    <w:rsid w:val="00431048"/>
    <w:rsid w:val="004313B9"/>
    <w:rsid w:val="00432353"/>
    <w:rsid w:val="00433323"/>
    <w:rsid w:val="004339EC"/>
    <w:rsid w:val="004376E8"/>
    <w:rsid w:val="00440CF1"/>
    <w:rsid w:val="00441190"/>
    <w:rsid w:val="004426E7"/>
    <w:rsid w:val="004428D1"/>
    <w:rsid w:val="00442C32"/>
    <w:rsid w:val="0044303A"/>
    <w:rsid w:val="004436E3"/>
    <w:rsid w:val="0044380B"/>
    <w:rsid w:val="004469BC"/>
    <w:rsid w:val="00446A7E"/>
    <w:rsid w:val="00450C7F"/>
    <w:rsid w:val="00450F2D"/>
    <w:rsid w:val="004512A1"/>
    <w:rsid w:val="00451964"/>
    <w:rsid w:val="00451E69"/>
    <w:rsid w:val="00453AFB"/>
    <w:rsid w:val="00454AEC"/>
    <w:rsid w:val="0045525F"/>
    <w:rsid w:val="0045618C"/>
    <w:rsid w:val="004565B4"/>
    <w:rsid w:val="00457909"/>
    <w:rsid w:val="00457DD1"/>
    <w:rsid w:val="004616CE"/>
    <w:rsid w:val="00462CCC"/>
    <w:rsid w:val="0046487F"/>
    <w:rsid w:val="00464B3F"/>
    <w:rsid w:val="00464D91"/>
    <w:rsid w:val="00465037"/>
    <w:rsid w:val="0046542A"/>
    <w:rsid w:val="00465A0C"/>
    <w:rsid w:val="0046671C"/>
    <w:rsid w:val="00467DFC"/>
    <w:rsid w:val="00470DDA"/>
    <w:rsid w:val="00470F3A"/>
    <w:rsid w:val="00471780"/>
    <w:rsid w:val="00472592"/>
    <w:rsid w:val="00473345"/>
    <w:rsid w:val="00475C52"/>
    <w:rsid w:val="00475FD2"/>
    <w:rsid w:val="00476509"/>
    <w:rsid w:val="00476D1C"/>
    <w:rsid w:val="00477450"/>
    <w:rsid w:val="00482CDB"/>
    <w:rsid w:val="0048331B"/>
    <w:rsid w:val="00484C86"/>
    <w:rsid w:val="00485338"/>
    <w:rsid w:val="00485751"/>
    <w:rsid w:val="004877CA"/>
    <w:rsid w:val="00494485"/>
    <w:rsid w:val="00497A51"/>
    <w:rsid w:val="00497D99"/>
    <w:rsid w:val="004A297E"/>
    <w:rsid w:val="004A3A60"/>
    <w:rsid w:val="004A5A71"/>
    <w:rsid w:val="004A734F"/>
    <w:rsid w:val="004A739A"/>
    <w:rsid w:val="004B0DD6"/>
    <w:rsid w:val="004B2B72"/>
    <w:rsid w:val="004B2B9F"/>
    <w:rsid w:val="004B2DEE"/>
    <w:rsid w:val="004B37F4"/>
    <w:rsid w:val="004B3835"/>
    <w:rsid w:val="004B54FA"/>
    <w:rsid w:val="004B7614"/>
    <w:rsid w:val="004B780F"/>
    <w:rsid w:val="004B7C80"/>
    <w:rsid w:val="004C1AB9"/>
    <w:rsid w:val="004C1C30"/>
    <w:rsid w:val="004C3D1B"/>
    <w:rsid w:val="004C405B"/>
    <w:rsid w:val="004C4753"/>
    <w:rsid w:val="004C47C9"/>
    <w:rsid w:val="004C4DB4"/>
    <w:rsid w:val="004C4E74"/>
    <w:rsid w:val="004C59EA"/>
    <w:rsid w:val="004C61F3"/>
    <w:rsid w:val="004C77EF"/>
    <w:rsid w:val="004C79E5"/>
    <w:rsid w:val="004D1215"/>
    <w:rsid w:val="004D1461"/>
    <w:rsid w:val="004D3FBB"/>
    <w:rsid w:val="004D604B"/>
    <w:rsid w:val="004D625D"/>
    <w:rsid w:val="004D62DD"/>
    <w:rsid w:val="004E0438"/>
    <w:rsid w:val="004E0B2B"/>
    <w:rsid w:val="004E23EB"/>
    <w:rsid w:val="004E3B53"/>
    <w:rsid w:val="004E4A33"/>
    <w:rsid w:val="004E5016"/>
    <w:rsid w:val="004E6CF8"/>
    <w:rsid w:val="004F054F"/>
    <w:rsid w:val="004F0960"/>
    <w:rsid w:val="004F2A10"/>
    <w:rsid w:val="004F39FC"/>
    <w:rsid w:val="004F4885"/>
    <w:rsid w:val="004F6D4F"/>
    <w:rsid w:val="004F7391"/>
    <w:rsid w:val="004F782B"/>
    <w:rsid w:val="0050037B"/>
    <w:rsid w:val="005016B9"/>
    <w:rsid w:val="00501B70"/>
    <w:rsid w:val="00502490"/>
    <w:rsid w:val="00502616"/>
    <w:rsid w:val="00505D6D"/>
    <w:rsid w:val="005061A1"/>
    <w:rsid w:val="005078DD"/>
    <w:rsid w:val="00507C92"/>
    <w:rsid w:val="005117F0"/>
    <w:rsid w:val="005119C2"/>
    <w:rsid w:val="005130DA"/>
    <w:rsid w:val="00513FD6"/>
    <w:rsid w:val="00514A08"/>
    <w:rsid w:val="00514C51"/>
    <w:rsid w:val="0051531B"/>
    <w:rsid w:val="00515591"/>
    <w:rsid w:val="00515D05"/>
    <w:rsid w:val="00516988"/>
    <w:rsid w:val="005203FF"/>
    <w:rsid w:val="00520B80"/>
    <w:rsid w:val="00520E36"/>
    <w:rsid w:val="00521AF2"/>
    <w:rsid w:val="005221AF"/>
    <w:rsid w:val="0052297A"/>
    <w:rsid w:val="00522AB7"/>
    <w:rsid w:val="00522D02"/>
    <w:rsid w:val="00523E03"/>
    <w:rsid w:val="00523F07"/>
    <w:rsid w:val="00524A3B"/>
    <w:rsid w:val="00525017"/>
    <w:rsid w:val="00525149"/>
    <w:rsid w:val="005256C4"/>
    <w:rsid w:val="0052642E"/>
    <w:rsid w:val="0052749C"/>
    <w:rsid w:val="0053009D"/>
    <w:rsid w:val="0053091C"/>
    <w:rsid w:val="005318B0"/>
    <w:rsid w:val="005334DC"/>
    <w:rsid w:val="00533E36"/>
    <w:rsid w:val="00533F98"/>
    <w:rsid w:val="0053517A"/>
    <w:rsid w:val="00536B29"/>
    <w:rsid w:val="00537E09"/>
    <w:rsid w:val="0054026E"/>
    <w:rsid w:val="005402B3"/>
    <w:rsid w:val="005407E9"/>
    <w:rsid w:val="005427B4"/>
    <w:rsid w:val="00542927"/>
    <w:rsid w:val="00542D2F"/>
    <w:rsid w:val="00542E7E"/>
    <w:rsid w:val="005443B7"/>
    <w:rsid w:val="00545366"/>
    <w:rsid w:val="0054561E"/>
    <w:rsid w:val="00545C9D"/>
    <w:rsid w:val="0054634B"/>
    <w:rsid w:val="00546381"/>
    <w:rsid w:val="005473B8"/>
    <w:rsid w:val="005500A3"/>
    <w:rsid w:val="00550AF8"/>
    <w:rsid w:val="00550D37"/>
    <w:rsid w:val="00550FDB"/>
    <w:rsid w:val="00551957"/>
    <w:rsid w:val="0055243D"/>
    <w:rsid w:val="0055262F"/>
    <w:rsid w:val="005539FF"/>
    <w:rsid w:val="00554FD6"/>
    <w:rsid w:val="005565CC"/>
    <w:rsid w:val="00557B80"/>
    <w:rsid w:val="00557F17"/>
    <w:rsid w:val="005605C1"/>
    <w:rsid w:val="00560D3F"/>
    <w:rsid w:val="00562824"/>
    <w:rsid w:val="00564062"/>
    <w:rsid w:val="00564465"/>
    <w:rsid w:val="00564BE1"/>
    <w:rsid w:val="00564CB2"/>
    <w:rsid w:val="0056549D"/>
    <w:rsid w:val="00565552"/>
    <w:rsid w:val="005656A2"/>
    <w:rsid w:val="00566043"/>
    <w:rsid w:val="005667E9"/>
    <w:rsid w:val="00566B0D"/>
    <w:rsid w:val="00567370"/>
    <w:rsid w:val="00567C42"/>
    <w:rsid w:val="00571624"/>
    <w:rsid w:val="00571A3C"/>
    <w:rsid w:val="00572660"/>
    <w:rsid w:val="005729B9"/>
    <w:rsid w:val="005739AE"/>
    <w:rsid w:val="00573C4C"/>
    <w:rsid w:val="0057499B"/>
    <w:rsid w:val="0057520D"/>
    <w:rsid w:val="005760B5"/>
    <w:rsid w:val="00576B51"/>
    <w:rsid w:val="0057702A"/>
    <w:rsid w:val="00577639"/>
    <w:rsid w:val="00580E0D"/>
    <w:rsid w:val="005828CB"/>
    <w:rsid w:val="00583A48"/>
    <w:rsid w:val="005856E7"/>
    <w:rsid w:val="005865BB"/>
    <w:rsid w:val="00586F5D"/>
    <w:rsid w:val="005874FA"/>
    <w:rsid w:val="005876F5"/>
    <w:rsid w:val="00590097"/>
    <w:rsid w:val="00590336"/>
    <w:rsid w:val="0059081C"/>
    <w:rsid w:val="00590977"/>
    <w:rsid w:val="00590D0E"/>
    <w:rsid w:val="00590D0F"/>
    <w:rsid w:val="00591FFF"/>
    <w:rsid w:val="005923B2"/>
    <w:rsid w:val="00592B17"/>
    <w:rsid w:val="00594E59"/>
    <w:rsid w:val="005958EC"/>
    <w:rsid w:val="00595F5F"/>
    <w:rsid w:val="00595F60"/>
    <w:rsid w:val="00595F78"/>
    <w:rsid w:val="0059683C"/>
    <w:rsid w:val="00596BC3"/>
    <w:rsid w:val="00596BF7"/>
    <w:rsid w:val="00597CAC"/>
    <w:rsid w:val="00597EFF"/>
    <w:rsid w:val="005A1B3E"/>
    <w:rsid w:val="005A22A1"/>
    <w:rsid w:val="005A2AE0"/>
    <w:rsid w:val="005A2EBB"/>
    <w:rsid w:val="005A330F"/>
    <w:rsid w:val="005A4229"/>
    <w:rsid w:val="005A74CB"/>
    <w:rsid w:val="005B070B"/>
    <w:rsid w:val="005B11BF"/>
    <w:rsid w:val="005B15E9"/>
    <w:rsid w:val="005B44B5"/>
    <w:rsid w:val="005B586B"/>
    <w:rsid w:val="005B6140"/>
    <w:rsid w:val="005B691A"/>
    <w:rsid w:val="005B7313"/>
    <w:rsid w:val="005B7FBE"/>
    <w:rsid w:val="005C0AB8"/>
    <w:rsid w:val="005C1EFA"/>
    <w:rsid w:val="005C201D"/>
    <w:rsid w:val="005C20B3"/>
    <w:rsid w:val="005C261D"/>
    <w:rsid w:val="005C37A1"/>
    <w:rsid w:val="005C72CE"/>
    <w:rsid w:val="005D082D"/>
    <w:rsid w:val="005D3059"/>
    <w:rsid w:val="005D371E"/>
    <w:rsid w:val="005D41B2"/>
    <w:rsid w:val="005D4A63"/>
    <w:rsid w:val="005D7F32"/>
    <w:rsid w:val="005E0705"/>
    <w:rsid w:val="005E0949"/>
    <w:rsid w:val="005E1164"/>
    <w:rsid w:val="005E2DE2"/>
    <w:rsid w:val="005E3243"/>
    <w:rsid w:val="005E4CD2"/>
    <w:rsid w:val="005E7C20"/>
    <w:rsid w:val="005E7EEC"/>
    <w:rsid w:val="005F0B8B"/>
    <w:rsid w:val="005F0F5B"/>
    <w:rsid w:val="005F1447"/>
    <w:rsid w:val="005F36F8"/>
    <w:rsid w:val="005F3BE0"/>
    <w:rsid w:val="005F4615"/>
    <w:rsid w:val="005F4DF8"/>
    <w:rsid w:val="005F63FE"/>
    <w:rsid w:val="005F69A9"/>
    <w:rsid w:val="005F6D8A"/>
    <w:rsid w:val="005F79EE"/>
    <w:rsid w:val="005F7F03"/>
    <w:rsid w:val="00601A8D"/>
    <w:rsid w:val="00601EAD"/>
    <w:rsid w:val="00602F29"/>
    <w:rsid w:val="006032F9"/>
    <w:rsid w:val="006040A6"/>
    <w:rsid w:val="0060477F"/>
    <w:rsid w:val="00605956"/>
    <w:rsid w:val="00606BB1"/>
    <w:rsid w:val="00607F29"/>
    <w:rsid w:val="006102B5"/>
    <w:rsid w:val="00611074"/>
    <w:rsid w:val="00611D73"/>
    <w:rsid w:val="00612546"/>
    <w:rsid w:val="00613AFD"/>
    <w:rsid w:val="00614AC4"/>
    <w:rsid w:val="00615C40"/>
    <w:rsid w:val="006174C2"/>
    <w:rsid w:val="00622302"/>
    <w:rsid w:val="00623025"/>
    <w:rsid w:val="00623ABC"/>
    <w:rsid w:val="00623F5D"/>
    <w:rsid w:val="006256D7"/>
    <w:rsid w:val="00630666"/>
    <w:rsid w:val="00630962"/>
    <w:rsid w:val="00631648"/>
    <w:rsid w:val="0063395B"/>
    <w:rsid w:val="006347F7"/>
    <w:rsid w:val="00635351"/>
    <w:rsid w:val="006357E6"/>
    <w:rsid w:val="00636AE2"/>
    <w:rsid w:val="00636C6B"/>
    <w:rsid w:val="00640410"/>
    <w:rsid w:val="00640B30"/>
    <w:rsid w:val="00641BC4"/>
    <w:rsid w:val="00641C49"/>
    <w:rsid w:val="0064205F"/>
    <w:rsid w:val="006423DE"/>
    <w:rsid w:val="00643416"/>
    <w:rsid w:val="006442A3"/>
    <w:rsid w:val="00645B08"/>
    <w:rsid w:val="00652C6D"/>
    <w:rsid w:val="0065317D"/>
    <w:rsid w:val="006533C5"/>
    <w:rsid w:val="006539DB"/>
    <w:rsid w:val="00654407"/>
    <w:rsid w:val="0065658F"/>
    <w:rsid w:val="006566A5"/>
    <w:rsid w:val="006569D3"/>
    <w:rsid w:val="006600B0"/>
    <w:rsid w:val="00662606"/>
    <w:rsid w:val="00666089"/>
    <w:rsid w:val="006666A7"/>
    <w:rsid w:val="00666C3C"/>
    <w:rsid w:val="0067044A"/>
    <w:rsid w:val="00671D44"/>
    <w:rsid w:val="006727B3"/>
    <w:rsid w:val="00673697"/>
    <w:rsid w:val="00674ADD"/>
    <w:rsid w:val="0067546B"/>
    <w:rsid w:val="006759AF"/>
    <w:rsid w:val="00681803"/>
    <w:rsid w:val="00682A85"/>
    <w:rsid w:val="00683F15"/>
    <w:rsid w:val="00684D57"/>
    <w:rsid w:val="00685F31"/>
    <w:rsid w:val="006879A3"/>
    <w:rsid w:val="00687EC6"/>
    <w:rsid w:val="006905CE"/>
    <w:rsid w:val="00690DCC"/>
    <w:rsid w:val="00691631"/>
    <w:rsid w:val="006928DE"/>
    <w:rsid w:val="0069368E"/>
    <w:rsid w:val="00694434"/>
    <w:rsid w:val="00695AD8"/>
    <w:rsid w:val="00696468"/>
    <w:rsid w:val="00697E52"/>
    <w:rsid w:val="00697E83"/>
    <w:rsid w:val="00697EC7"/>
    <w:rsid w:val="006A0085"/>
    <w:rsid w:val="006A0968"/>
    <w:rsid w:val="006A0B6E"/>
    <w:rsid w:val="006A0DB1"/>
    <w:rsid w:val="006A0F28"/>
    <w:rsid w:val="006A1B43"/>
    <w:rsid w:val="006A3B65"/>
    <w:rsid w:val="006A58AB"/>
    <w:rsid w:val="006A5938"/>
    <w:rsid w:val="006A5993"/>
    <w:rsid w:val="006A5DE6"/>
    <w:rsid w:val="006A6488"/>
    <w:rsid w:val="006A67A0"/>
    <w:rsid w:val="006A689A"/>
    <w:rsid w:val="006A6A94"/>
    <w:rsid w:val="006A77D5"/>
    <w:rsid w:val="006B08E7"/>
    <w:rsid w:val="006B2929"/>
    <w:rsid w:val="006B2A00"/>
    <w:rsid w:val="006B3DE4"/>
    <w:rsid w:val="006B4216"/>
    <w:rsid w:val="006B49DC"/>
    <w:rsid w:val="006B5FAE"/>
    <w:rsid w:val="006B63C2"/>
    <w:rsid w:val="006C00A1"/>
    <w:rsid w:val="006C0F0C"/>
    <w:rsid w:val="006C131B"/>
    <w:rsid w:val="006C25F4"/>
    <w:rsid w:val="006C32F5"/>
    <w:rsid w:val="006C5382"/>
    <w:rsid w:val="006C5775"/>
    <w:rsid w:val="006C7337"/>
    <w:rsid w:val="006D0F18"/>
    <w:rsid w:val="006D0F22"/>
    <w:rsid w:val="006D10D6"/>
    <w:rsid w:val="006D1A3D"/>
    <w:rsid w:val="006D1D43"/>
    <w:rsid w:val="006D41FB"/>
    <w:rsid w:val="006D5D0C"/>
    <w:rsid w:val="006D77E1"/>
    <w:rsid w:val="006E11BC"/>
    <w:rsid w:val="006E20F6"/>
    <w:rsid w:val="006E2BA9"/>
    <w:rsid w:val="006E2D6C"/>
    <w:rsid w:val="006E39FD"/>
    <w:rsid w:val="006E5103"/>
    <w:rsid w:val="006E5232"/>
    <w:rsid w:val="006E61AB"/>
    <w:rsid w:val="006E6657"/>
    <w:rsid w:val="006E668C"/>
    <w:rsid w:val="006E713A"/>
    <w:rsid w:val="006E78F8"/>
    <w:rsid w:val="006F04B3"/>
    <w:rsid w:val="006F077C"/>
    <w:rsid w:val="006F1E03"/>
    <w:rsid w:val="006F2E08"/>
    <w:rsid w:val="006F31AD"/>
    <w:rsid w:val="006F5A47"/>
    <w:rsid w:val="006F6577"/>
    <w:rsid w:val="006F6843"/>
    <w:rsid w:val="006F708A"/>
    <w:rsid w:val="006F7F20"/>
    <w:rsid w:val="007009D1"/>
    <w:rsid w:val="00700C43"/>
    <w:rsid w:val="00702970"/>
    <w:rsid w:val="00702B33"/>
    <w:rsid w:val="00702DE7"/>
    <w:rsid w:val="00702EAE"/>
    <w:rsid w:val="00703BB4"/>
    <w:rsid w:val="007046EA"/>
    <w:rsid w:val="00704E66"/>
    <w:rsid w:val="00705081"/>
    <w:rsid w:val="00710794"/>
    <w:rsid w:val="00712F31"/>
    <w:rsid w:val="00713430"/>
    <w:rsid w:val="00713B76"/>
    <w:rsid w:val="0071440B"/>
    <w:rsid w:val="007145A0"/>
    <w:rsid w:val="00714E29"/>
    <w:rsid w:val="00715A7B"/>
    <w:rsid w:val="00716380"/>
    <w:rsid w:val="00716698"/>
    <w:rsid w:val="00717E19"/>
    <w:rsid w:val="00720B1C"/>
    <w:rsid w:val="00721E5B"/>
    <w:rsid w:val="00722474"/>
    <w:rsid w:val="00722C46"/>
    <w:rsid w:val="00723C1A"/>
    <w:rsid w:val="007241DD"/>
    <w:rsid w:val="007245BA"/>
    <w:rsid w:val="00725E2F"/>
    <w:rsid w:val="00727077"/>
    <w:rsid w:val="007305B3"/>
    <w:rsid w:val="00730C78"/>
    <w:rsid w:val="00731225"/>
    <w:rsid w:val="00732109"/>
    <w:rsid w:val="00732B04"/>
    <w:rsid w:val="00733735"/>
    <w:rsid w:val="00733C55"/>
    <w:rsid w:val="00734B67"/>
    <w:rsid w:val="00734B89"/>
    <w:rsid w:val="00734D48"/>
    <w:rsid w:val="007354C1"/>
    <w:rsid w:val="00735677"/>
    <w:rsid w:val="00736269"/>
    <w:rsid w:val="00737A7B"/>
    <w:rsid w:val="00737CA7"/>
    <w:rsid w:val="00740976"/>
    <w:rsid w:val="00740A72"/>
    <w:rsid w:val="007415BB"/>
    <w:rsid w:val="00741762"/>
    <w:rsid w:val="0074219C"/>
    <w:rsid w:val="007421A8"/>
    <w:rsid w:val="00742694"/>
    <w:rsid w:val="00743D94"/>
    <w:rsid w:val="00744422"/>
    <w:rsid w:val="00745157"/>
    <w:rsid w:val="00745757"/>
    <w:rsid w:val="00745D04"/>
    <w:rsid w:val="0074641E"/>
    <w:rsid w:val="00746702"/>
    <w:rsid w:val="00746E8C"/>
    <w:rsid w:val="00747A23"/>
    <w:rsid w:val="00747BE6"/>
    <w:rsid w:val="00747CF5"/>
    <w:rsid w:val="00750B2D"/>
    <w:rsid w:val="007529BD"/>
    <w:rsid w:val="00753A9C"/>
    <w:rsid w:val="00753AF2"/>
    <w:rsid w:val="00753C37"/>
    <w:rsid w:val="00753C58"/>
    <w:rsid w:val="00755879"/>
    <w:rsid w:val="00755F48"/>
    <w:rsid w:val="00756D3C"/>
    <w:rsid w:val="00757891"/>
    <w:rsid w:val="00757BF0"/>
    <w:rsid w:val="00761200"/>
    <w:rsid w:val="007613E0"/>
    <w:rsid w:val="00762182"/>
    <w:rsid w:val="00762B88"/>
    <w:rsid w:val="00763C82"/>
    <w:rsid w:val="00764C11"/>
    <w:rsid w:val="00764CF0"/>
    <w:rsid w:val="00767420"/>
    <w:rsid w:val="00767462"/>
    <w:rsid w:val="007707A0"/>
    <w:rsid w:val="007745F9"/>
    <w:rsid w:val="00776F6D"/>
    <w:rsid w:val="00777DAB"/>
    <w:rsid w:val="00780A87"/>
    <w:rsid w:val="007814F3"/>
    <w:rsid w:val="00781C9D"/>
    <w:rsid w:val="00781CE5"/>
    <w:rsid w:val="00781F9B"/>
    <w:rsid w:val="0078387C"/>
    <w:rsid w:val="00784871"/>
    <w:rsid w:val="00786C2F"/>
    <w:rsid w:val="00787224"/>
    <w:rsid w:val="007878D2"/>
    <w:rsid w:val="00790CF6"/>
    <w:rsid w:val="007918EF"/>
    <w:rsid w:val="007921C9"/>
    <w:rsid w:val="00792A49"/>
    <w:rsid w:val="00792A6E"/>
    <w:rsid w:val="00793269"/>
    <w:rsid w:val="00793501"/>
    <w:rsid w:val="00793AB0"/>
    <w:rsid w:val="0079424B"/>
    <w:rsid w:val="00794CE3"/>
    <w:rsid w:val="00795242"/>
    <w:rsid w:val="00795CCD"/>
    <w:rsid w:val="007963C1"/>
    <w:rsid w:val="00796511"/>
    <w:rsid w:val="00796C36"/>
    <w:rsid w:val="00796C58"/>
    <w:rsid w:val="00797635"/>
    <w:rsid w:val="00797674"/>
    <w:rsid w:val="00797F58"/>
    <w:rsid w:val="007A1A8B"/>
    <w:rsid w:val="007A22FB"/>
    <w:rsid w:val="007A2C6D"/>
    <w:rsid w:val="007A41DA"/>
    <w:rsid w:val="007A48EF"/>
    <w:rsid w:val="007A50F8"/>
    <w:rsid w:val="007A57BB"/>
    <w:rsid w:val="007A6669"/>
    <w:rsid w:val="007B0641"/>
    <w:rsid w:val="007B06BA"/>
    <w:rsid w:val="007B0F31"/>
    <w:rsid w:val="007B2251"/>
    <w:rsid w:val="007B2C7A"/>
    <w:rsid w:val="007B39E2"/>
    <w:rsid w:val="007B4443"/>
    <w:rsid w:val="007B4CE0"/>
    <w:rsid w:val="007B4F69"/>
    <w:rsid w:val="007B5A57"/>
    <w:rsid w:val="007B665A"/>
    <w:rsid w:val="007B6E54"/>
    <w:rsid w:val="007B73A9"/>
    <w:rsid w:val="007C01D1"/>
    <w:rsid w:val="007C0A70"/>
    <w:rsid w:val="007C2EE8"/>
    <w:rsid w:val="007C3DE1"/>
    <w:rsid w:val="007C4F13"/>
    <w:rsid w:val="007C5103"/>
    <w:rsid w:val="007C535B"/>
    <w:rsid w:val="007C652B"/>
    <w:rsid w:val="007C6C02"/>
    <w:rsid w:val="007D0E52"/>
    <w:rsid w:val="007D14FE"/>
    <w:rsid w:val="007D2CD8"/>
    <w:rsid w:val="007D33D3"/>
    <w:rsid w:val="007D3F55"/>
    <w:rsid w:val="007D4738"/>
    <w:rsid w:val="007D4E4C"/>
    <w:rsid w:val="007D51E5"/>
    <w:rsid w:val="007D56A4"/>
    <w:rsid w:val="007D7E5C"/>
    <w:rsid w:val="007E02F6"/>
    <w:rsid w:val="007E0A89"/>
    <w:rsid w:val="007E4DB8"/>
    <w:rsid w:val="007E6160"/>
    <w:rsid w:val="007E6737"/>
    <w:rsid w:val="007E7A88"/>
    <w:rsid w:val="007F2981"/>
    <w:rsid w:val="007F3C22"/>
    <w:rsid w:val="007F419D"/>
    <w:rsid w:val="007F5357"/>
    <w:rsid w:val="007F5675"/>
    <w:rsid w:val="00800043"/>
    <w:rsid w:val="008005CB"/>
    <w:rsid w:val="008023D9"/>
    <w:rsid w:val="00805E27"/>
    <w:rsid w:val="00805F9F"/>
    <w:rsid w:val="008061CF"/>
    <w:rsid w:val="00806C28"/>
    <w:rsid w:val="00807940"/>
    <w:rsid w:val="0081064B"/>
    <w:rsid w:val="00811424"/>
    <w:rsid w:val="00811E65"/>
    <w:rsid w:val="008121F3"/>
    <w:rsid w:val="0081225A"/>
    <w:rsid w:val="0081303C"/>
    <w:rsid w:val="008133A2"/>
    <w:rsid w:val="008141C0"/>
    <w:rsid w:val="008150C4"/>
    <w:rsid w:val="00815447"/>
    <w:rsid w:val="008165E4"/>
    <w:rsid w:val="0082083A"/>
    <w:rsid w:val="008215BD"/>
    <w:rsid w:val="00821FC7"/>
    <w:rsid w:val="00822B7B"/>
    <w:rsid w:val="008231A1"/>
    <w:rsid w:val="00823509"/>
    <w:rsid w:val="008236E3"/>
    <w:rsid w:val="00823DDB"/>
    <w:rsid w:val="00824833"/>
    <w:rsid w:val="00824BA4"/>
    <w:rsid w:val="0082602A"/>
    <w:rsid w:val="0082658E"/>
    <w:rsid w:val="00827F1C"/>
    <w:rsid w:val="00830B0F"/>
    <w:rsid w:val="00832606"/>
    <w:rsid w:val="008326C6"/>
    <w:rsid w:val="00832828"/>
    <w:rsid w:val="00836F40"/>
    <w:rsid w:val="0083789A"/>
    <w:rsid w:val="00840976"/>
    <w:rsid w:val="00841E3C"/>
    <w:rsid w:val="00842909"/>
    <w:rsid w:val="00843FEE"/>
    <w:rsid w:val="00844CFB"/>
    <w:rsid w:val="00845E0B"/>
    <w:rsid w:val="00845E27"/>
    <w:rsid w:val="00847CE4"/>
    <w:rsid w:val="00850B5A"/>
    <w:rsid w:val="00850C59"/>
    <w:rsid w:val="00851256"/>
    <w:rsid w:val="008520C2"/>
    <w:rsid w:val="00852C2F"/>
    <w:rsid w:val="00853164"/>
    <w:rsid w:val="00853293"/>
    <w:rsid w:val="00854A30"/>
    <w:rsid w:val="00855CC5"/>
    <w:rsid w:val="00856E07"/>
    <w:rsid w:val="00860753"/>
    <w:rsid w:val="008615BE"/>
    <w:rsid w:val="00861A99"/>
    <w:rsid w:val="008630EF"/>
    <w:rsid w:val="008645F3"/>
    <w:rsid w:val="0086557F"/>
    <w:rsid w:val="00865951"/>
    <w:rsid w:val="00866871"/>
    <w:rsid w:val="00866F56"/>
    <w:rsid w:val="00867738"/>
    <w:rsid w:val="0086797D"/>
    <w:rsid w:val="00867B79"/>
    <w:rsid w:val="00870347"/>
    <w:rsid w:val="00870718"/>
    <w:rsid w:val="008724E7"/>
    <w:rsid w:val="0087280D"/>
    <w:rsid w:val="00872DA6"/>
    <w:rsid w:val="00873521"/>
    <w:rsid w:val="00874442"/>
    <w:rsid w:val="00874B15"/>
    <w:rsid w:val="00874DF9"/>
    <w:rsid w:val="00875FAF"/>
    <w:rsid w:val="00876F53"/>
    <w:rsid w:val="008808D9"/>
    <w:rsid w:val="00880EDE"/>
    <w:rsid w:val="008819E5"/>
    <w:rsid w:val="00882493"/>
    <w:rsid w:val="00882C91"/>
    <w:rsid w:val="0088304D"/>
    <w:rsid w:val="00883C1B"/>
    <w:rsid w:val="00884F3F"/>
    <w:rsid w:val="00884FD4"/>
    <w:rsid w:val="008856C0"/>
    <w:rsid w:val="00885D77"/>
    <w:rsid w:val="00887C32"/>
    <w:rsid w:val="00887CEC"/>
    <w:rsid w:val="00891381"/>
    <w:rsid w:val="00891E28"/>
    <w:rsid w:val="00892424"/>
    <w:rsid w:val="00892661"/>
    <w:rsid w:val="00892F71"/>
    <w:rsid w:val="008944C5"/>
    <w:rsid w:val="00896547"/>
    <w:rsid w:val="00896BA8"/>
    <w:rsid w:val="00896C5D"/>
    <w:rsid w:val="008A1310"/>
    <w:rsid w:val="008A34AB"/>
    <w:rsid w:val="008A3D21"/>
    <w:rsid w:val="008A3DC4"/>
    <w:rsid w:val="008A4B79"/>
    <w:rsid w:val="008A55EC"/>
    <w:rsid w:val="008B1332"/>
    <w:rsid w:val="008B2407"/>
    <w:rsid w:val="008B2E2F"/>
    <w:rsid w:val="008B2F3C"/>
    <w:rsid w:val="008B2F4C"/>
    <w:rsid w:val="008B3478"/>
    <w:rsid w:val="008B551B"/>
    <w:rsid w:val="008B6C3D"/>
    <w:rsid w:val="008B7531"/>
    <w:rsid w:val="008B7DFE"/>
    <w:rsid w:val="008C0C8A"/>
    <w:rsid w:val="008C2375"/>
    <w:rsid w:val="008C28DF"/>
    <w:rsid w:val="008C31C5"/>
    <w:rsid w:val="008C5E7A"/>
    <w:rsid w:val="008C6F83"/>
    <w:rsid w:val="008C7BE1"/>
    <w:rsid w:val="008D08A1"/>
    <w:rsid w:val="008D11B8"/>
    <w:rsid w:val="008D1706"/>
    <w:rsid w:val="008D2166"/>
    <w:rsid w:val="008D25AA"/>
    <w:rsid w:val="008D34C8"/>
    <w:rsid w:val="008D3CC2"/>
    <w:rsid w:val="008D3F2E"/>
    <w:rsid w:val="008D606E"/>
    <w:rsid w:val="008D74F5"/>
    <w:rsid w:val="008E261B"/>
    <w:rsid w:val="008E36EC"/>
    <w:rsid w:val="008E48F7"/>
    <w:rsid w:val="008E4B80"/>
    <w:rsid w:val="008E5995"/>
    <w:rsid w:val="008F0048"/>
    <w:rsid w:val="008F08A1"/>
    <w:rsid w:val="008F0DA3"/>
    <w:rsid w:val="008F19AD"/>
    <w:rsid w:val="008F308E"/>
    <w:rsid w:val="008F3CA8"/>
    <w:rsid w:val="008F476E"/>
    <w:rsid w:val="008F509C"/>
    <w:rsid w:val="008F526B"/>
    <w:rsid w:val="008F636A"/>
    <w:rsid w:val="00901EAB"/>
    <w:rsid w:val="00904D69"/>
    <w:rsid w:val="00904D78"/>
    <w:rsid w:val="0090515E"/>
    <w:rsid w:val="00905C9D"/>
    <w:rsid w:val="00906961"/>
    <w:rsid w:val="00910B76"/>
    <w:rsid w:val="00910E52"/>
    <w:rsid w:val="00911A78"/>
    <w:rsid w:val="00911FFC"/>
    <w:rsid w:val="00912ED7"/>
    <w:rsid w:val="00912FD1"/>
    <w:rsid w:val="00913CB7"/>
    <w:rsid w:val="00915B24"/>
    <w:rsid w:val="00916350"/>
    <w:rsid w:val="00917497"/>
    <w:rsid w:val="00917807"/>
    <w:rsid w:val="00917F7A"/>
    <w:rsid w:val="00920841"/>
    <w:rsid w:val="009241C7"/>
    <w:rsid w:val="009246EF"/>
    <w:rsid w:val="0092484D"/>
    <w:rsid w:val="00925848"/>
    <w:rsid w:val="00927DB4"/>
    <w:rsid w:val="0093103C"/>
    <w:rsid w:val="00931078"/>
    <w:rsid w:val="00931D16"/>
    <w:rsid w:val="00931F27"/>
    <w:rsid w:val="00932B0B"/>
    <w:rsid w:val="009350BC"/>
    <w:rsid w:val="009359A7"/>
    <w:rsid w:val="00935B0F"/>
    <w:rsid w:val="00935E79"/>
    <w:rsid w:val="00937C11"/>
    <w:rsid w:val="0094161E"/>
    <w:rsid w:val="00941971"/>
    <w:rsid w:val="009427FD"/>
    <w:rsid w:val="00942DC2"/>
    <w:rsid w:val="00943016"/>
    <w:rsid w:val="00944E87"/>
    <w:rsid w:val="00946736"/>
    <w:rsid w:val="00947726"/>
    <w:rsid w:val="00947743"/>
    <w:rsid w:val="00947D02"/>
    <w:rsid w:val="00950FB1"/>
    <w:rsid w:val="00955DF8"/>
    <w:rsid w:val="00955FE2"/>
    <w:rsid w:val="009566B2"/>
    <w:rsid w:val="00957355"/>
    <w:rsid w:val="009617AB"/>
    <w:rsid w:val="009625B8"/>
    <w:rsid w:val="00962F41"/>
    <w:rsid w:val="00963E57"/>
    <w:rsid w:val="0096556E"/>
    <w:rsid w:val="00966C2C"/>
    <w:rsid w:val="009676A2"/>
    <w:rsid w:val="00967AE9"/>
    <w:rsid w:val="00967F5B"/>
    <w:rsid w:val="009700BC"/>
    <w:rsid w:val="009705F6"/>
    <w:rsid w:val="009711D2"/>
    <w:rsid w:val="00973AEF"/>
    <w:rsid w:val="00973CF2"/>
    <w:rsid w:val="0097520A"/>
    <w:rsid w:val="00976273"/>
    <w:rsid w:val="00976BC2"/>
    <w:rsid w:val="00980D9E"/>
    <w:rsid w:val="009816AC"/>
    <w:rsid w:val="00981C14"/>
    <w:rsid w:val="00982137"/>
    <w:rsid w:val="009821CA"/>
    <w:rsid w:val="0098231D"/>
    <w:rsid w:val="00982C85"/>
    <w:rsid w:val="009851AB"/>
    <w:rsid w:val="00985BC3"/>
    <w:rsid w:val="00986E92"/>
    <w:rsid w:val="009876BA"/>
    <w:rsid w:val="00987DA0"/>
    <w:rsid w:val="009910CB"/>
    <w:rsid w:val="00992320"/>
    <w:rsid w:val="009925E8"/>
    <w:rsid w:val="009930CF"/>
    <w:rsid w:val="009932DB"/>
    <w:rsid w:val="0099429C"/>
    <w:rsid w:val="00994A9D"/>
    <w:rsid w:val="009956EA"/>
    <w:rsid w:val="009973BA"/>
    <w:rsid w:val="009A11BB"/>
    <w:rsid w:val="009A1C35"/>
    <w:rsid w:val="009A2BD4"/>
    <w:rsid w:val="009A3526"/>
    <w:rsid w:val="009A41EB"/>
    <w:rsid w:val="009A44E3"/>
    <w:rsid w:val="009A4899"/>
    <w:rsid w:val="009A4B98"/>
    <w:rsid w:val="009A4D29"/>
    <w:rsid w:val="009A544C"/>
    <w:rsid w:val="009A5969"/>
    <w:rsid w:val="009A5BA2"/>
    <w:rsid w:val="009A7072"/>
    <w:rsid w:val="009A74B2"/>
    <w:rsid w:val="009B54B8"/>
    <w:rsid w:val="009B6353"/>
    <w:rsid w:val="009C079B"/>
    <w:rsid w:val="009C0ABF"/>
    <w:rsid w:val="009C0C3F"/>
    <w:rsid w:val="009C2922"/>
    <w:rsid w:val="009C5818"/>
    <w:rsid w:val="009C645B"/>
    <w:rsid w:val="009C71EF"/>
    <w:rsid w:val="009D1598"/>
    <w:rsid w:val="009D1A1B"/>
    <w:rsid w:val="009D1B2A"/>
    <w:rsid w:val="009D43C7"/>
    <w:rsid w:val="009D50D8"/>
    <w:rsid w:val="009D5CC8"/>
    <w:rsid w:val="009D73D9"/>
    <w:rsid w:val="009E0114"/>
    <w:rsid w:val="009E0D99"/>
    <w:rsid w:val="009E18DC"/>
    <w:rsid w:val="009E1C4E"/>
    <w:rsid w:val="009E38D7"/>
    <w:rsid w:val="009E5886"/>
    <w:rsid w:val="009F0ADE"/>
    <w:rsid w:val="009F3197"/>
    <w:rsid w:val="009F3AF2"/>
    <w:rsid w:val="009F51A1"/>
    <w:rsid w:val="009F5557"/>
    <w:rsid w:val="009F63AF"/>
    <w:rsid w:val="00A00771"/>
    <w:rsid w:val="00A0078C"/>
    <w:rsid w:val="00A02B59"/>
    <w:rsid w:val="00A02B79"/>
    <w:rsid w:val="00A041A7"/>
    <w:rsid w:val="00A0781C"/>
    <w:rsid w:val="00A10651"/>
    <w:rsid w:val="00A116B8"/>
    <w:rsid w:val="00A11F55"/>
    <w:rsid w:val="00A1217F"/>
    <w:rsid w:val="00A131C4"/>
    <w:rsid w:val="00A17CCC"/>
    <w:rsid w:val="00A17EBF"/>
    <w:rsid w:val="00A217D5"/>
    <w:rsid w:val="00A21991"/>
    <w:rsid w:val="00A22F81"/>
    <w:rsid w:val="00A2351D"/>
    <w:rsid w:val="00A23B5E"/>
    <w:rsid w:val="00A23BA3"/>
    <w:rsid w:val="00A244CE"/>
    <w:rsid w:val="00A257C1"/>
    <w:rsid w:val="00A25DCC"/>
    <w:rsid w:val="00A305A8"/>
    <w:rsid w:val="00A307E0"/>
    <w:rsid w:val="00A309EC"/>
    <w:rsid w:val="00A319BB"/>
    <w:rsid w:val="00A336AB"/>
    <w:rsid w:val="00A337A7"/>
    <w:rsid w:val="00A33986"/>
    <w:rsid w:val="00A33B54"/>
    <w:rsid w:val="00A33F40"/>
    <w:rsid w:val="00A34279"/>
    <w:rsid w:val="00A3428D"/>
    <w:rsid w:val="00A34533"/>
    <w:rsid w:val="00A35FFF"/>
    <w:rsid w:val="00A36905"/>
    <w:rsid w:val="00A36A16"/>
    <w:rsid w:val="00A36CB1"/>
    <w:rsid w:val="00A36F72"/>
    <w:rsid w:val="00A379B8"/>
    <w:rsid w:val="00A40422"/>
    <w:rsid w:val="00A415AD"/>
    <w:rsid w:val="00A41B38"/>
    <w:rsid w:val="00A41C1D"/>
    <w:rsid w:val="00A4497D"/>
    <w:rsid w:val="00A45EDF"/>
    <w:rsid w:val="00A467CE"/>
    <w:rsid w:val="00A46CBC"/>
    <w:rsid w:val="00A46D4F"/>
    <w:rsid w:val="00A4782D"/>
    <w:rsid w:val="00A47CE3"/>
    <w:rsid w:val="00A502E1"/>
    <w:rsid w:val="00A507BE"/>
    <w:rsid w:val="00A50CD5"/>
    <w:rsid w:val="00A50E3D"/>
    <w:rsid w:val="00A5200B"/>
    <w:rsid w:val="00A52C13"/>
    <w:rsid w:val="00A53CD3"/>
    <w:rsid w:val="00A54661"/>
    <w:rsid w:val="00A56546"/>
    <w:rsid w:val="00A56ADF"/>
    <w:rsid w:val="00A56F3E"/>
    <w:rsid w:val="00A608E1"/>
    <w:rsid w:val="00A60D9D"/>
    <w:rsid w:val="00A6282E"/>
    <w:rsid w:val="00A62AEA"/>
    <w:rsid w:val="00A62E4C"/>
    <w:rsid w:val="00A63537"/>
    <w:rsid w:val="00A63797"/>
    <w:rsid w:val="00A64620"/>
    <w:rsid w:val="00A6531D"/>
    <w:rsid w:val="00A66B24"/>
    <w:rsid w:val="00A67DE8"/>
    <w:rsid w:val="00A70A82"/>
    <w:rsid w:val="00A70D7E"/>
    <w:rsid w:val="00A72F2E"/>
    <w:rsid w:val="00A73234"/>
    <w:rsid w:val="00A73391"/>
    <w:rsid w:val="00A77245"/>
    <w:rsid w:val="00A82E3A"/>
    <w:rsid w:val="00A82ED2"/>
    <w:rsid w:val="00A83D5B"/>
    <w:rsid w:val="00A84785"/>
    <w:rsid w:val="00A84787"/>
    <w:rsid w:val="00A86551"/>
    <w:rsid w:val="00A87964"/>
    <w:rsid w:val="00A9053F"/>
    <w:rsid w:val="00A90E9B"/>
    <w:rsid w:val="00A90F0A"/>
    <w:rsid w:val="00A91D4C"/>
    <w:rsid w:val="00A92355"/>
    <w:rsid w:val="00A92DC2"/>
    <w:rsid w:val="00A93338"/>
    <w:rsid w:val="00A9631E"/>
    <w:rsid w:val="00AA0077"/>
    <w:rsid w:val="00AA018D"/>
    <w:rsid w:val="00AA02E9"/>
    <w:rsid w:val="00AA10DE"/>
    <w:rsid w:val="00AA151F"/>
    <w:rsid w:val="00AA153D"/>
    <w:rsid w:val="00AA1938"/>
    <w:rsid w:val="00AA2CC8"/>
    <w:rsid w:val="00AA2D49"/>
    <w:rsid w:val="00AA3756"/>
    <w:rsid w:val="00AA41D8"/>
    <w:rsid w:val="00AA473D"/>
    <w:rsid w:val="00AA49EC"/>
    <w:rsid w:val="00AA4E43"/>
    <w:rsid w:val="00AA59CD"/>
    <w:rsid w:val="00AA6662"/>
    <w:rsid w:val="00AA718E"/>
    <w:rsid w:val="00AA7D13"/>
    <w:rsid w:val="00AA7F1C"/>
    <w:rsid w:val="00AB081E"/>
    <w:rsid w:val="00AB2158"/>
    <w:rsid w:val="00AB54CD"/>
    <w:rsid w:val="00AB7CAF"/>
    <w:rsid w:val="00AB7F49"/>
    <w:rsid w:val="00AC0598"/>
    <w:rsid w:val="00AC05AD"/>
    <w:rsid w:val="00AC31E5"/>
    <w:rsid w:val="00AC3FB5"/>
    <w:rsid w:val="00AC5F48"/>
    <w:rsid w:val="00AC7C9B"/>
    <w:rsid w:val="00AD0825"/>
    <w:rsid w:val="00AD1690"/>
    <w:rsid w:val="00AD2F70"/>
    <w:rsid w:val="00AD3FAA"/>
    <w:rsid w:val="00AD4AD5"/>
    <w:rsid w:val="00AD56C9"/>
    <w:rsid w:val="00AD75FD"/>
    <w:rsid w:val="00AD7B63"/>
    <w:rsid w:val="00AD7F6B"/>
    <w:rsid w:val="00AE001D"/>
    <w:rsid w:val="00AE03EB"/>
    <w:rsid w:val="00AE0E84"/>
    <w:rsid w:val="00AE14FC"/>
    <w:rsid w:val="00AE24BA"/>
    <w:rsid w:val="00AE3859"/>
    <w:rsid w:val="00AE4713"/>
    <w:rsid w:val="00AE4DDC"/>
    <w:rsid w:val="00AE796F"/>
    <w:rsid w:val="00AF1434"/>
    <w:rsid w:val="00AF39EC"/>
    <w:rsid w:val="00AF3F1F"/>
    <w:rsid w:val="00B01755"/>
    <w:rsid w:val="00B01930"/>
    <w:rsid w:val="00B037B8"/>
    <w:rsid w:val="00B05F00"/>
    <w:rsid w:val="00B0609B"/>
    <w:rsid w:val="00B06190"/>
    <w:rsid w:val="00B0767D"/>
    <w:rsid w:val="00B07874"/>
    <w:rsid w:val="00B07C2F"/>
    <w:rsid w:val="00B1256F"/>
    <w:rsid w:val="00B12EA5"/>
    <w:rsid w:val="00B13EAD"/>
    <w:rsid w:val="00B15CAE"/>
    <w:rsid w:val="00B16174"/>
    <w:rsid w:val="00B20724"/>
    <w:rsid w:val="00B20FF0"/>
    <w:rsid w:val="00B21D69"/>
    <w:rsid w:val="00B246D2"/>
    <w:rsid w:val="00B263B5"/>
    <w:rsid w:val="00B27396"/>
    <w:rsid w:val="00B2776E"/>
    <w:rsid w:val="00B27DF0"/>
    <w:rsid w:val="00B27FE8"/>
    <w:rsid w:val="00B30126"/>
    <w:rsid w:val="00B3066A"/>
    <w:rsid w:val="00B317EC"/>
    <w:rsid w:val="00B318B3"/>
    <w:rsid w:val="00B33702"/>
    <w:rsid w:val="00B34FFD"/>
    <w:rsid w:val="00B35C17"/>
    <w:rsid w:val="00B35C9E"/>
    <w:rsid w:val="00B36773"/>
    <w:rsid w:val="00B37BB8"/>
    <w:rsid w:val="00B40913"/>
    <w:rsid w:val="00B4126F"/>
    <w:rsid w:val="00B41512"/>
    <w:rsid w:val="00B41DD6"/>
    <w:rsid w:val="00B42336"/>
    <w:rsid w:val="00B431FD"/>
    <w:rsid w:val="00B437EC"/>
    <w:rsid w:val="00B44083"/>
    <w:rsid w:val="00B44396"/>
    <w:rsid w:val="00B44B0A"/>
    <w:rsid w:val="00B45243"/>
    <w:rsid w:val="00B455E0"/>
    <w:rsid w:val="00B45610"/>
    <w:rsid w:val="00B45768"/>
    <w:rsid w:val="00B458AA"/>
    <w:rsid w:val="00B46C3C"/>
    <w:rsid w:val="00B47E3E"/>
    <w:rsid w:val="00B50281"/>
    <w:rsid w:val="00B50C8F"/>
    <w:rsid w:val="00B52F01"/>
    <w:rsid w:val="00B5454F"/>
    <w:rsid w:val="00B54867"/>
    <w:rsid w:val="00B549E4"/>
    <w:rsid w:val="00B5599D"/>
    <w:rsid w:val="00B5606C"/>
    <w:rsid w:val="00B57FDA"/>
    <w:rsid w:val="00B607F9"/>
    <w:rsid w:val="00B608D9"/>
    <w:rsid w:val="00B61A7A"/>
    <w:rsid w:val="00B62755"/>
    <w:rsid w:val="00B62E3F"/>
    <w:rsid w:val="00B63C7C"/>
    <w:rsid w:val="00B64427"/>
    <w:rsid w:val="00B656F0"/>
    <w:rsid w:val="00B65F8D"/>
    <w:rsid w:val="00B66E3B"/>
    <w:rsid w:val="00B676A2"/>
    <w:rsid w:val="00B70D23"/>
    <w:rsid w:val="00B7151B"/>
    <w:rsid w:val="00B71A87"/>
    <w:rsid w:val="00B73B2A"/>
    <w:rsid w:val="00B73D77"/>
    <w:rsid w:val="00B74C01"/>
    <w:rsid w:val="00B75539"/>
    <w:rsid w:val="00B757D4"/>
    <w:rsid w:val="00B759E8"/>
    <w:rsid w:val="00B76C88"/>
    <w:rsid w:val="00B77773"/>
    <w:rsid w:val="00B81251"/>
    <w:rsid w:val="00B81738"/>
    <w:rsid w:val="00B81854"/>
    <w:rsid w:val="00B82653"/>
    <w:rsid w:val="00B826E1"/>
    <w:rsid w:val="00B82B35"/>
    <w:rsid w:val="00B842B7"/>
    <w:rsid w:val="00B8569F"/>
    <w:rsid w:val="00B876D2"/>
    <w:rsid w:val="00B87C03"/>
    <w:rsid w:val="00B914F2"/>
    <w:rsid w:val="00B916F8"/>
    <w:rsid w:val="00B95182"/>
    <w:rsid w:val="00B96562"/>
    <w:rsid w:val="00B9696E"/>
    <w:rsid w:val="00BA031E"/>
    <w:rsid w:val="00BA0399"/>
    <w:rsid w:val="00BA1A6F"/>
    <w:rsid w:val="00BA55E8"/>
    <w:rsid w:val="00BA5DC9"/>
    <w:rsid w:val="00BA60B8"/>
    <w:rsid w:val="00BA61AD"/>
    <w:rsid w:val="00BA686F"/>
    <w:rsid w:val="00BA702D"/>
    <w:rsid w:val="00BA717E"/>
    <w:rsid w:val="00BB0770"/>
    <w:rsid w:val="00BB13DF"/>
    <w:rsid w:val="00BB3221"/>
    <w:rsid w:val="00BB4DF5"/>
    <w:rsid w:val="00BB5CC2"/>
    <w:rsid w:val="00BC1B68"/>
    <w:rsid w:val="00BC395C"/>
    <w:rsid w:val="00BC48BC"/>
    <w:rsid w:val="00BD0575"/>
    <w:rsid w:val="00BD075A"/>
    <w:rsid w:val="00BD0F17"/>
    <w:rsid w:val="00BD1234"/>
    <w:rsid w:val="00BD33DB"/>
    <w:rsid w:val="00BD38A8"/>
    <w:rsid w:val="00BD430A"/>
    <w:rsid w:val="00BD5F02"/>
    <w:rsid w:val="00BD61D5"/>
    <w:rsid w:val="00BD61F5"/>
    <w:rsid w:val="00BD6D23"/>
    <w:rsid w:val="00BE0091"/>
    <w:rsid w:val="00BE114A"/>
    <w:rsid w:val="00BE1E85"/>
    <w:rsid w:val="00BE3F7D"/>
    <w:rsid w:val="00BE4315"/>
    <w:rsid w:val="00BE5FF9"/>
    <w:rsid w:val="00BE6623"/>
    <w:rsid w:val="00BE7ABA"/>
    <w:rsid w:val="00BF0043"/>
    <w:rsid w:val="00BF04A8"/>
    <w:rsid w:val="00BF08A9"/>
    <w:rsid w:val="00BF2BF7"/>
    <w:rsid w:val="00BF2E80"/>
    <w:rsid w:val="00BF3427"/>
    <w:rsid w:val="00BF3AC7"/>
    <w:rsid w:val="00BF605B"/>
    <w:rsid w:val="00BF7ECD"/>
    <w:rsid w:val="00C040FA"/>
    <w:rsid w:val="00C059AC"/>
    <w:rsid w:val="00C065FB"/>
    <w:rsid w:val="00C06A85"/>
    <w:rsid w:val="00C103D1"/>
    <w:rsid w:val="00C1043F"/>
    <w:rsid w:val="00C1160C"/>
    <w:rsid w:val="00C11E09"/>
    <w:rsid w:val="00C13308"/>
    <w:rsid w:val="00C13E52"/>
    <w:rsid w:val="00C14A13"/>
    <w:rsid w:val="00C15314"/>
    <w:rsid w:val="00C166E9"/>
    <w:rsid w:val="00C1691E"/>
    <w:rsid w:val="00C17E3C"/>
    <w:rsid w:val="00C17EE0"/>
    <w:rsid w:val="00C21310"/>
    <w:rsid w:val="00C21423"/>
    <w:rsid w:val="00C21C5C"/>
    <w:rsid w:val="00C22820"/>
    <w:rsid w:val="00C23CE7"/>
    <w:rsid w:val="00C2416A"/>
    <w:rsid w:val="00C24310"/>
    <w:rsid w:val="00C24BF8"/>
    <w:rsid w:val="00C25C12"/>
    <w:rsid w:val="00C26820"/>
    <w:rsid w:val="00C269FB"/>
    <w:rsid w:val="00C26F9A"/>
    <w:rsid w:val="00C305F1"/>
    <w:rsid w:val="00C31293"/>
    <w:rsid w:val="00C317CE"/>
    <w:rsid w:val="00C31A0F"/>
    <w:rsid w:val="00C3201A"/>
    <w:rsid w:val="00C32071"/>
    <w:rsid w:val="00C32D23"/>
    <w:rsid w:val="00C33C38"/>
    <w:rsid w:val="00C33D82"/>
    <w:rsid w:val="00C3406E"/>
    <w:rsid w:val="00C34244"/>
    <w:rsid w:val="00C35249"/>
    <w:rsid w:val="00C36C30"/>
    <w:rsid w:val="00C374AE"/>
    <w:rsid w:val="00C37685"/>
    <w:rsid w:val="00C406EA"/>
    <w:rsid w:val="00C418B3"/>
    <w:rsid w:val="00C429D4"/>
    <w:rsid w:val="00C43BCD"/>
    <w:rsid w:val="00C440B9"/>
    <w:rsid w:val="00C44EA7"/>
    <w:rsid w:val="00C44F23"/>
    <w:rsid w:val="00C453E0"/>
    <w:rsid w:val="00C459F4"/>
    <w:rsid w:val="00C46648"/>
    <w:rsid w:val="00C4720B"/>
    <w:rsid w:val="00C51B96"/>
    <w:rsid w:val="00C52DBB"/>
    <w:rsid w:val="00C548B6"/>
    <w:rsid w:val="00C549E9"/>
    <w:rsid w:val="00C550CD"/>
    <w:rsid w:val="00C55438"/>
    <w:rsid w:val="00C562F6"/>
    <w:rsid w:val="00C61392"/>
    <w:rsid w:val="00C64003"/>
    <w:rsid w:val="00C6524C"/>
    <w:rsid w:val="00C65E30"/>
    <w:rsid w:val="00C65EA7"/>
    <w:rsid w:val="00C711D5"/>
    <w:rsid w:val="00C74060"/>
    <w:rsid w:val="00C7455B"/>
    <w:rsid w:val="00C754B4"/>
    <w:rsid w:val="00C76846"/>
    <w:rsid w:val="00C7771B"/>
    <w:rsid w:val="00C802B3"/>
    <w:rsid w:val="00C8085C"/>
    <w:rsid w:val="00C80D23"/>
    <w:rsid w:val="00C82A94"/>
    <w:rsid w:val="00C85828"/>
    <w:rsid w:val="00C85AA7"/>
    <w:rsid w:val="00C85B3C"/>
    <w:rsid w:val="00C85C42"/>
    <w:rsid w:val="00C86031"/>
    <w:rsid w:val="00C86DCA"/>
    <w:rsid w:val="00C92719"/>
    <w:rsid w:val="00C9321B"/>
    <w:rsid w:val="00C93796"/>
    <w:rsid w:val="00C93BA3"/>
    <w:rsid w:val="00C93C74"/>
    <w:rsid w:val="00C93D15"/>
    <w:rsid w:val="00C94A18"/>
    <w:rsid w:val="00C960B4"/>
    <w:rsid w:val="00C96548"/>
    <w:rsid w:val="00C96632"/>
    <w:rsid w:val="00C96FBA"/>
    <w:rsid w:val="00C97E2E"/>
    <w:rsid w:val="00CA0D6D"/>
    <w:rsid w:val="00CA3173"/>
    <w:rsid w:val="00CA3186"/>
    <w:rsid w:val="00CA49D5"/>
    <w:rsid w:val="00CA4F64"/>
    <w:rsid w:val="00CA6F67"/>
    <w:rsid w:val="00CA7C1B"/>
    <w:rsid w:val="00CB052E"/>
    <w:rsid w:val="00CB24B5"/>
    <w:rsid w:val="00CB353D"/>
    <w:rsid w:val="00CB391F"/>
    <w:rsid w:val="00CB49E3"/>
    <w:rsid w:val="00CB62BD"/>
    <w:rsid w:val="00CB6424"/>
    <w:rsid w:val="00CB71CD"/>
    <w:rsid w:val="00CB737E"/>
    <w:rsid w:val="00CB73AF"/>
    <w:rsid w:val="00CB73F7"/>
    <w:rsid w:val="00CB7B4A"/>
    <w:rsid w:val="00CB7DF5"/>
    <w:rsid w:val="00CC12D6"/>
    <w:rsid w:val="00CC74A4"/>
    <w:rsid w:val="00CC74CD"/>
    <w:rsid w:val="00CC771F"/>
    <w:rsid w:val="00CD0059"/>
    <w:rsid w:val="00CD0377"/>
    <w:rsid w:val="00CD0C59"/>
    <w:rsid w:val="00CD3553"/>
    <w:rsid w:val="00CD457D"/>
    <w:rsid w:val="00CD7C44"/>
    <w:rsid w:val="00CD7D0B"/>
    <w:rsid w:val="00CE193E"/>
    <w:rsid w:val="00CE25BA"/>
    <w:rsid w:val="00CE363E"/>
    <w:rsid w:val="00CE506D"/>
    <w:rsid w:val="00CE5909"/>
    <w:rsid w:val="00CE5AA9"/>
    <w:rsid w:val="00CE6441"/>
    <w:rsid w:val="00CE697E"/>
    <w:rsid w:val="00CE6A45"/>
    <w:rsid w:val="00CE6C82"/>
    <w:rsid w:val="00CE711F"/>
    <w:rsid w:val="00CF0C01"/>
    <w:rsid w:val="00CF14B7"/>
    <w:rsid w:val="00CF2012"/>
    <w:rsid w:val="00CF25BA"/>
    <w:rsid w:val="00CF27CF"/>
    <w:rsid w:val="00CF4D97"/>
    <w:rsid w:val="00CF57B6"/>
    <w:rsid w:val="00CF5901"/>
    <w:rsid w:val="00CF6D7C"/>
    <w:rsid w:val="00CF7306"/>
    <w:rsid w:val="00CF776C"/>
    <w:rsid w:val="00CF7A3A"/>
    <w:rsid w:val="00CF7F4F"/>
    <w:rsid w:val="00D021E9"/>
    <w:rsid w:val="00D02992"/>
    <w:rsid w:val="00D02D4D"/>
    <w:rsid w:val="00D03B74"/>
    <w:rsid w:val="00D03FBA"/>
    <w:rsid w:val="00D04C60"/>
    <w:rsid w:val="00D04ECD"/>
    <w:rsid w:val="00D051AC"/>
    <w:rsid w:val="00D055FB"/>
    <w:rsid w:val="00D05813"/>
    <w:rsid w:val="00D06296"/>
    <w:rsid w:val="00D07FE4"/>
    <w:rsid w:val="00D106AE"/>
    <w:rsid w:val="00D119B5"/>
    <w:rsid w:val="00D125DE"/>
    <w:rsid w:val="00D12FAD"/>
    <w:rsid w:val="00D14855"/>
    <w:rsid w:val="00D14B77"/>
    <w:rsid w:val="00D16981"/>
    <w:rsid w:val="00D16CE0"/>
    <w:rsid w:val="00D17BD1"/>
    <w:rsid w:val="00D20978"/>
    <w:rsid w:val="00D228C0"/>
    <w:rsid w:val="00D231BB"/>
    <w:rsid w:val="00D24F0C"/>
    <w:rsid w:val="00D26923"/>
    <w:rsid w:val="00D274E0"/>
    <w:rsid w:val="00D276BD"/>
    <w:rsid w:val="00D3025E"/>
    <w:rsid w:val="00D32A4C"/>
    <w:rsid w:val="00D32D3A"/>
    <w:rsid w:val="00D3387A"/>
    <w:rsid w:val="00D345F7"/>
    <w:rsid w:val="00D350F0"/>
    <w:rsid w:val="00D35277"/>
    <w:rsid w:val="00D3570F"/>
    <w:rsid w:val="00D35D0B"/>
    <w:rsid w:val="00D40F67"/>
    <w:rsid w:val="00D414D6"/>
    <w:rsid w:val="00D41744"/>
    <w:rsid w:val="00D42478"/>
    <w:rsid w:val="00D42FBA"/>
    <w:rsid w:val="00D43A8F"/>
    <w:rsid w:val="00D4402F"/>
    <w:rsid w:val="00D444C9"/>
    <w:rsid w:val="00D45341"/>
    <w:rsid w:val="00D46C4B"/>
    <w:rsid w:val="00D47023"/>
    <w:rsid w:val="00D5021C"/>
    <w:rsid w:val="00D51351"/>
    <w:rsid w:val="00D53C38"/>
    <w:rsid w:val="00D540FF"/>
    <w:rsid w:val="00D5556A"/>
    <w:rsid w:val="00D55820"/>
    <w:rsid w:val="00D56D4B"/>
    <w:rsid w:val="00D572A4"/>
    <w:rsid w:val="00D57A82"/>
    <w:rsid w:val="00D60F53"/>
    <w:rsid w:val="00D61885"/>
    <w:rsid w:val="00D61971"/>
    <w:rsid w:val="00D62331"/>
    <w:rsid w:val="00D6321F"/>
    <w:rsid w:val="00D6349F"/>
    <w:rsid w:val="00D6397D"/>
    <w:rsid w:val="00D64242"/>
    <w:rsid w:val="00D643CB"/>
    <w:rsid w:val="00D644BA"/>
    <w:rsid w:val="00D64F2F"/>
    <w:rsid w:val="00D65E0F"/>
    <w:rsid w:val="00D667F1"/>
    <w:rsid w:val="00D67E36"/>
    <w:rsid w:val="00D70471"/>
    <w:rsid w:val="00D70570"/>
    <w:rsid w:val="00D71A4E"/>
    <w:rsid w:val="00D72D9E"/>
    <w:rsid w:val="00D76C36"/>
    <w:rsid w:val="00D776C5"/>
    <w:rsid w:val="00D77A90"/>
    <w:rsid w:val="00D81079"/>
    <w:rsid w:val="00D81519"/>
    <w:rsid w:val="00D8222B"/>
    <w:rsid w:val="00D8251B"/>
    <w:rsid w:val="00D8582A"/>
    <w:rsid w:val="00D85838"/>
    <w:rsid w:val="00D860F6"/>
    <w:rsid w:val="00D86E6D"/>
    <w:rsid w:val="00D878D7"/>
    <w:rsid w:val="00D90A26"/>
    <w:rsid w:val="00D915E1"/>
    <w:rsid w:val="00D92752"/>
    <w:rsid w:val="00D92D6F"/>
    <w:rsid w:val="00D94F06"/>
    <w:rsid w:val="00D97642"/>
    <w:rsid w:val="00D97ACD"/>
    <w:rsid w:val="00DA06B2"/>
    <w:rsid w:val="00DA06B3"/>
    <w:rsid w:val="00DA2BED"/>
    <w:rsid w:val="00DA4B61"/>
    <w:rsid w:val="00DA58F0"/>
    <w:rsid w:val="00DA5CFA"/>
    <w:rsid w:val="00DB07A3"/>
    <w:rsid w:val="00DB1B84"/>
    <w:rsid w:val="00DB25A8"/>
    <w:rsid w:val="00DB279F"/>
    <w:rsid w:val="00DB3231"/>
    <w:rsid w:val="00DB41DB"/>
    <w:rsid w:val="00DB6D7F"/>
    <w:rsid w:val="00DB7398"/>
    <w:rsid w:val="00DC175E"/>
    <w:rsid w:val="00DC4307"/>
    <w:rsid w:val="00DC70FC"/>
    <w:rsid w:val="00DD0CD0"/>
    <w:rsid w:val="00DD1334"/>
    <w:rsid w:val="00DD177F"/>
    <w:rsid w:val="00DD27E5"/>
    <w:rsid w:val="00DD4283"/>
    <w:rsid w:val="00DD4F7B"/>
    <w:rsid w:val="00DD52FB"/>
    <w:rsid w:val="00DE0019"/>
    <w:rsid w:val="00DE0077"/>
    <w:rsid w:val="00DE054E"/>
    <w:rsid w:val="00DE0E38"/>
    <w:rsid w:val="00DE16B1"/>
    <w:rsid w:val="00DE225B"/>
    <w:rsid w:val="00DE5E95"/>
    <w:rsid w:val="00DE67CD"/>
    <w:rsid w:val="00DE6C0F"/>
    <w:rsid w:val="00DE74DA"/>
    <w:rsid w:val="00DE7D2E"/>
    <w:rsid w:val="00DE7E71"/>
    <w:rsid w:val="00DF0DA4"/>
    <w:rsid w:val="00DF1995"/>
    <w:rsid w:val="00DF1B24"/>
    <w:rsid w:val="00DF23DA"/>
    <w:rsid w:val="00DF27FF"/>
    <w:rsid w:val="00DF6006"/>
    <w:rsid w:val="00DF6812"/>
    <w:rsid w:val="00DF6A86"/>
    <w:rsid w:val="00E0273F"/>
    <w:rsid w:val="00E02A56"/>
    <w:rsid w:val="00E04197"/>
    <w:rsid w:val="00E071F3"/>
    <w:rsid w:val="00E07693"/>
    <w:rsid w:val="00E1189D"/>
    <w:rsid w:val="00E1269D"/>
    <w:rsid w:val="00E1296A"/>
    <w:rsid w:val="00E155D1"/>
    <w:rsid w:val="00E1674C"/>
    <w:rsid w:val="00E17189"/>
    <w:rsid w:val="00E20599"/>
    <w:rsid w:val="00E20710"/>
    <w:rsid w:val="00E20CC1"/>
    <w:rsid w:val="00E216C3"/>
    <w:rsid w:val="00E21E9F"/>
    <w:rsid w:val="00E22A7A"/>
    <w:rsid w:val="00E23CB0"/>
    <w:rsid w:val="00E24770"/>
    <w:rsid w:val="00E27733"/>
    <w:rsid w:val="00E27E8D"/>
    <w:rsid w:val="00E30F4B"/>
    <w:rsid w:val="00E31AF7"/>
    <w:rsid w:val="00E31EEE"/>
    <w:rsid w:val="00E324E8"/>
    <w:rsid w:val="00E329C5"/>
    <w:rsid w:val="00E33262"/>
    <w:rsid w:val="00E34CDE"/>
    <w:rsid w:val="00E35C2A"/>
    <w:rsid w:val="00E36620"/>
    <w:rsid w:val="00E36E77"/>
    <w:rsid w:val="00E36FDF"/>
    <w:rsid w:val="00E37479"/>
    <w:rsid w:val="00E37B70"/>
    <w:rsid w:val="00E400BA"/>
    <w:rsid w:val="00E40784"/>
    <w:rsid w:val="00E407CB"/>
    <w:rsid w:val="00E40EA8"/>
    <w:rsid w:val="00E41766"/>
    <w:rsid w:val="00E4247B"/>
    <w:rsid w:val="00E42995"/>
    <w:rsid w:val="00E4371C"/>
    <w:rsid w:val="00E44086"/>
    <w:rsid w:val="00E452C8"/>
    <w:rsid w:val="00E4531A"/>
    <w:rsid w:val="00E459B7"/>
    <w:rsid w:val="00E46108"/>
    <w:rsid w:val="00E46869"/>
    <w:rsid w:val="00E468A0"/>
    <w:rsid w:val="00E5365E"/>
    <w:rsid w:val="00E5401A"/>
    <w:rsid w:val="00E54031"/>
    <w:rsid w:val="00E55CBB"/>
    <w:rsid w:val="00E566E7"/>
    <w:rsid w:val="00E568D2"/>
    <w:rsid w:val="00E60C37"/>
    <w:rsid w:val="00E62D53"/>
    <w:rsid w:val="00E63EF3"/>
    <w:rsid w:val="00E641AD"/>
    <w:rsid w:val="00E64B26"/>
    <w:rsid w:val="00E676E4"/>
    <w:rsid w:val="00E67CA8"/>
    <w:rsid w:val="00E707A4"/>
    <w:rsid w:val="00E71C44"/>
    <w:rsid w:val="00E73049"/>
    <w:rsid w:val="00E74FF6"/>
    <w:rsid w:val="00E752DD"/>
    <w:rsid w:val="00E802BC"/>
    <w:rsid w:val="00E8091D"/>
    <w:rsid w:val="00E8097C"/>
    <w:rsid w:val="00E80C11"/>
    <w:rsid w:val="00E81DD2"/>
    <w:rsid w:val="00E81F88"/>
    <w:rsid w:val="00E82377"/>
    <w:rsid w:val="00E82498"/>
    <w:rsid w:val="00E82D62"/>
    <w:rsid w:val="00E84EAB"/>
    <w:rsid w:val="00E87265"/>
    <w:rsid w:val="00E87529"/>
    <w:rsid w:val="00E87AB7"/>
    <w:rsid w:val="00E906D1"/>
    <w:rsid w:val="00E923AD"/>
    <w:rsid w:val="00E96BBE"/>
    <w:rsid w:val="00E9755E"/>
    <w:rsid w:val="00E975A9"/>
    <w:rsid w:val="00EA01A8"/>
    <w:rsid w:val="00EA0B34"/>
    <w:rsid w:val="00EA108C"/>
    <w:rsid w:val="00EA175A"/>
    <w:rsid w:val="00EA29C1"/>
    <w:rsid w:val="00EA2DB7"/>
    <w:rsid w:val="00EA416A"/>
    <w:rsid w:val="00EA4FD3"/>
    <w:rsid w:val="00EA581C"/>
    <w:rsid w:val="00EA748B"/>
    <w:rsid w:val="00EA7CC5"/>
    <w:rsid w:val="00EB075E"/>
    <w:rsid w:val="00EB26C9"/>
    <w:rsid w:val="00EB307E"/>
    <w:rsid w:val="00EB37EC"/>
    <w:rsid w:val="00EB426E"/>
    <w:rsid w:val="00EB561E"/>
    <w:rsid w:val="00EB5B43"/>
    <w:rsid w:val="00EC0237"/>
    <w:rsid w:val="00EC031C"/>
    <w:rsid w:val="00EC15E6"/>
    <w:rsid w:val="00EC169F"/>
    <w:rsid w:val="00EC22C5"/>
    <w:rsid w:val="00EC384C"/>
    <w:rsid w:val="00EC3A3A"/>
    <w:rsid w:val="00EC616A"/>
    <w:rsid w:val="00EC765E"/>
    <w:rsid w:val="00EC7F81"/>
    <w:rsid w:val="00ED082F"/>
    <w:rsid w:val="00ED0E57"/>
    <w:rsid w:val="00ED10E1"/>
    <w:rsid w:val="00ED2028"/>
    <w:rsid w:val="00ED2AD0"/>
    <w:rsid w:val="00ED5DC7"/>
    <w:rsid w:val="00ED6BEF"/>
    <w:rsid w:val="00ED7085"/>
    <w:rsid w:val="00EE065A"/>
    <w:rsid w:val="00EE0DC7"/>
    <w:rsid w:val="00EE149A"/>
    <w:rsid w:val="00EE4C91"/>
    <w:rsid w:val="00EE5928"/>
    <w:rsid w:val="00EE5D7A"/>
    <w:rsid w:val="00EE6646"/>
    <w:rsid w:val="00EE69CC"/>
    <w:rsid w:val="00EE7CA5"/>
    <w:rsid w:val="00EF05D3"/>
    <w:rsid w:val="00EF0C4D"/>
    <w:rsid w:val="00EF3129"/>
    <w:rsid w:val="00EF37EB"/>
    <w:rsid w:val="00EF38BF"/>
    <w:rsid w:val="00EF3B2A"/>
    <w:rsid w:val="00EF47B2"/>
    <w:rsid w:val="00EF65A7"/>
    <w:rsid w:val="00EF716A"/>
    <w:rsid w:val="00EF75DF"/>
    <w:rsid w:val="00EF781A"/>
    <w:rsid w:val="00EF794B"/>
    <w:rsid w:val="00F00A01"/>
    <w:rsid w:val="00F00C4E"/>
    <w:rsid w:val="00F01D5B"/>
    <w:rsid w:val="00F01F51"/>
    <w:rsid w:val="00F021DB"/>
    <w:rsid w:val="00F02305"/>
    <w:rsid w:val="00F02F25"/>
    <w:rsid w:val="00F035F8"/>
    <w:rsid w:val="00F03949"/>
    <w:rsid w:val="00F03D79"/>
    <w:rsid w:val="00F04049"/>
    <w:rsid w:val="00F04117"/>
    <w:rsid w:val="00F056F1"/>
    <w:rsid w:val="00F0603E"/>
    <w:rsid w:val="00F06379"/>
    <w:rsid w:val="00F06657"/>
    <w:rsid w:val="00F06C91"/>
    <w:rsid w:val="00F07B1D"/>
    <w:rsid w:val="00F07F4C"/>
    <w:rsid w:val="00F112B6"/>
    <w:rsid w:val="00F125A8"/>
    <w:rsid w:val="00F14009"/>
    <w:rsid w:val="00F14FBE"/>
    <w:rsid w:val="00F155D6"/>
    <w:rsid w:val="00F169FA"/>
    <w:rsid w:val="00F17A1E"/>
    <w:rsid w:val="00F17C61"/>
    <w:rsid w:val="00F231D3"/>
    <w:rsid w:val="00F23247"/>
    <w:rsid w:val="00F24D3C"/>
    <w:rsid w:val="00F2591E"/>
    <w:rsid w:val="00F303F9"/>
    <w:rsid w:val="00F310DF"/>
    <w:rsid w:val="00F31FD2"/>
    <w:rsid w:val="00F32075"/>
    <w:rsid w:val="00F36074"/>
    <w:rsid w:val="00F365D0"/>
    <w:rsid w:val="00F373AA"/>
    <w:rsid w:val="00F3743F"/>
    <w:rsid w:val="00F40567"/>
    <w:rsid w:val="00F430F5"/>
    <w:rsid w:val="00F4341C"/>
    <w:rsid w:val="00F439F7"/>
    <w:rsid w:val="00F4413D"/>
    <w:rsid w:val="00F441DE"/>
    <w:rsid w:val="00F446A2"/>
    <w:rsid w:val="00F47B83"/>
    <w:rsid w:val="00F5060F"/>
    <w:rsid w:val="00F506E9"/>
    <w:rsid w:val="00F51472"/>
    <w:rsid w:val="00F52363"/>
    <w:rsid w:val="00F5390D"/>
    <w:rsid w:val="00F605A8"/>
    <w:rsid w:val="00F6156C"/>
    <w:rsid w:val="00F6160B"/>
    <w:rsid w:val="00F61902"/>
    <w:rsid w:val="00F62983"/>
    <w:rsid w:val="00F62998"/>
    <w:rsid w:val="00F63454"/>
    <w:rsid w:val="00F63651"/>
    <w:rsid w:val="00F63EF7"/>
    <w:rsid w:val="00F64816"/>
    <w:rsid w:val="00F66946"/>
    <w:rsid w:val="00F66D78"/>
    <w:rsid w:val="00F7004F"/>
    <w:rsid w:val="00F70442"/>
    <w:rsid w:val="00F736D4"/>
    <w:rsid w:val="00F737ED"/>
    <w:rsid w:val="00F76554"/>
    <w:rsid w:val="00F80F86"/>
    <w:rsid w:val="00F811A9"/>
    <w:rsid w:val="00F8371F"/>
    <w:rsid w:val="00F83746"/>
    <w:rsid w:val="00F83791"/>
    <w:rsid w:val="00F839AB"/>
    <w:rsid w:val="00F855F2"/>
    <w:rsid w:val="00F86AC1"/>
    <w:rsid w:val="00F916AB"/>
    <w:rsid w:val="00F9185B"/>
    <w:rsid w:val="00F93342"/>
    <w:rsid w:val="00F9360C"/>
    <w:rsid w:val="00F949F5"/>
    <w:rsid w:val="00F94E09"/>
    <w:rsid w:val="00F95A4B"/>
    <w:rsid w:val="00F962A4"/>
    <w:rsid w:val="00FA0A92"/>
    <w:rsid w:val="00FA1412"/>
    <w:rsid w:val="00FA2A35"/>
    <w:rsid w:val="00FA30E1"/>
    <w:rsid w:val="00FA7B56"/>
    <w:rsid w:val="00FA7F34"/>
    <w:rsid w:val="00FB186A"/>
    <w:rsid w:val="00FB2123"/>
    <w:rsid w:val="00FB21C7"/>
    <w:rsid w:val="00FB321E"/>
    <w:rsid w:val="00FB3E03"/>
    <w:rsid w:val="00FB3FA5"/>
    <w:rsid w:val="00FB46EA"/>
    <w:rsid w:val="00FB50A8"/>
    <w:rsid w:val="00FB591C"/>
    <w:rsid w:val="00FB5BA7"/>
    <w:rsid w:val="00FB7392"/>
    <w:rsid w:val="00FB7605"/>
    <w:rsid w:val="00FB7ED7"/>
    <w:rsid w:val="00FC21E8"/>
    <w:rsid w:val="00FC2C9D"/>
    <w:rsid w:val="00FD417F"/>
    <w:rsid w:val="00FD474E"/>
    <w:rsid w:val="00FD6D48"/>
    <w:rsid w:val="00FD7707"/>
    <w:rsid w:val="00FE00B7"/>
    <w:rsid w:val="00FE098F"/>
    <w:rsid w:val="00FE0D7D"/>
    <w:rsid w:val="00FE44E6"/>
    <w:rsid w:val="00FE5B69"/>
    <w:rsid w:val="00FE5BD7"/>
    <w:rsid w:val="00FE6834"/>
    <w:rsid w:val="00FE6D32"/>
    <w:rsid w:val="00FE728D"/>
    <w:rsid w:val="00FE749F"/>
    <w:rsid w:val="00FF00E4"/>
    <w:rsid w:val="00FF13D1"/>
    <w:rsid w:val="00FF407D"/>
    <w:rsid w:val="00FF5553"/>
    <w:rsid w:val="00FF5916"/>
    <w:rsid w:val="00FF5DC2"/>
    <w:rsid w:val="00FF687E"/>
    <w:rsid w:val="00FF693B"/>
    <w:rsid w:val="00FF7020"/>
    <w:rsid w:val="00FF762D"/>
    <w:rsid w:val="00FF7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23B2F"/>
  <w15:docId w15:val="{CA7E6382-359E-47C6-AED6-30CFF362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9C0"/>
  </w:style>
  <w:style w:type="paragraph" w:styleId="1">
    <w:name w:val="heading 1"/>
    <w:basedOn w:val="a"/>
    <w:next w:val="a"/>
    <w:link w:val="10"/>
    <w:uiPriority w:val="99"/>
    <w:qFormat/>
    <w:rsid w:val="00605956"/>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0">
    <w:name w:val="heading 2"/>
    <w:basedOn w:val="a"/>
    <w:next w:val="a"/>
    <w:link w:val="21"/>
    <w:uiPriority w:val="99"/>
    <w:qFormat/>
    <w:rsid w:val="00605956"/>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uiPriority w:val="99"/>
    <w:qFormat/>
    <w:rsid w:val="00605956"/>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5956"/>
    <w:rPr>
      <w:rFonts w:ascii="AG Souvenir" w:eastAsia="Calibri" w:hAnsi="AG Souvenir" w:cs="Times New Roman"/>
      <w:b/>
      <w:spacing w:val="38"/>
      <w:sz w:val="20"/>
      <w:szCs w:val="20"/>
      <w:lang w:val="x-none" w:eastAsia="ru-RU"/>
    </w:rPr>
  </w:style>
  <w:style w:type="character" w:customStyle="1" w:styleId="21">
    <w:name w:val="Заголовок 2 Знак"/>
    <w:basedOn w:val="a0"/>
    <w:link w:val="20"/>
    <w:uiPriority w:val="99"/>
    <w:rsid w:val="00605956"/>
    <w:rPr>
      <w:rFonts w:ascii="Times New Roman" w:eastAsia="Calibri" w:hAnsi="Times New Roman" w:cs="Times New Roman"/>
      <w:sz w:val="20"/>
      <w:szCs w:val="20"/>
      <w:lang w:val="x-none" w:eastAsia="ru-RU"/>
    </w:rPr>
  </w:style>
  <w:style w:type="character" w:customStyle="1" w:styleId="30">
    <w:name w:val="Заголовок 3 Знак"/>
    <w:basedOn w:val="a0"/>
    <w:link w:val="3"/>
    <w:uiPriority w:val="99"/>
    <w:rsid w:val="00605956"/>
    <w:rPr>
      <w:rFonts w:ascii="Arial" w:eastAsia="Calibri" w:hAnsi="Arial" w:cs="Times New Roman"/>
      <w:b/>
      <w:sz w:val="26"/>
      <w:szCs w:val="20"/>
      <w:lang w:val="x-none" w:eastAsia="x-none"/>
    </w:rPr>
  </w:style>
  <w:style w:type="paragraph" w:styleId="a3">
    <w:name w:val="List Paragraph"/>
    <w:basedOn w:val="a"/>
    <w:uiPriority w:val="34"/>
    <w:qFormat/>
    <w:rsid w:val="00917F7A"/>
    <w:pPr>
      <w:ind w:left="720"/>
      <w:contextualSpacing/>
    </w:pPr>
  </w:style>
  <w:style w:type="paragraph" w:styleId="a4">
    <w:name w:val="Balloon Text"/>
    <w:basedOn w:val="a"/>
    <w:link w:val="a5"/>
    <w:uiPriority w:val="99"/>
    <w:semiHidden/>
    <w:unhideWhenUsed/>
    <w:rsid w:val="000F1202"/>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F1202"/>
    <w:rPr>
      <w:rFonts w:ascii="Tahoma" w:hAnsi="Tahoma" w:cs="Tahoma"/>
      <w:sz w:val="16"/>
      <w:szCs w:val="16"/>
    </w:rPr>
  </w:style>
  <w:style w:type="paragraph" w:customStyle="1" w:styleId="a6">
    <w:name w:val="Знак Знак Знак"/>
    <w:basedOn w:val="a"/>
    <w:rsid w:val="00745157"/>
    <w:pPr>
      <w:spacing w:after="0" w:line="240" w:lineRule="auto"/>
    </w:pPr>
    <w:rPr>
      <w:rFonts w:ascii="Verdana" w:eastAsia="Times New Roman" w:hAnsi="Verdana" w:cs="Verdana"/>
      <w:color w:val="002060"/>
      <w:sz w:val="20"/>
      <w:szCs w:val="20"/>
      <w:lang w:val="en-US"/>
    </w:rPr>
  </w:style>
  <w:style w:type="character" w:styleId="a7">
    <w:name w:val="Hyperlink"/>
    <w:basedOn w:val="a0"/>
    <w:uiPriority w:val="99"/>
    <w:unhideWhenUsed/>
    <w:rsid w:val="00882493"/>
    <w:rPr>
      <w:color w:val="0000FF"/>
      <w:u w:val="single"/>
    </w:rPr>
  </w:style>
  <w:style w:type="paragraph" w:styleId="a8">
    <w:name w:val="header"/>
    <w:basedOn w:val="a"/>
    <w:link w:val="a9"/>
    <w:uiPriority w:val="99"/>
    <w:unhideWhenUsed/>
    <w:rsid w:val="00DE00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0019"/>
  </w:style>
  <w:style w:type="paragraph" w:styleId="aa">
    <w:name w:val="footer"/>
    <w:basedOn w:val="a"/>
    <w:link w:val="ab"/>
    <w:uiPriority w:val="99"/>
    <w:unhideWhenUsed/>
    <w:rsid w:val="00DE00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0019"/>
  </w:style>
  <w:style w:type="paragraph" w:styleId="ac">
    <w:name w:val="Body Text"/>
    <w:basedOn w:val="a"/>
    <w:link w:val="ad"/>
    <w:uiPriority w:val="99"/>
    <w:rsid w:val="00B608D9"/>
    <w:pPr>
      <w:suppressAutoHyphens/>
      <w:spacing w:after="0" w:line="240" w:lineRule="auto"/>
      <w:ind w:right="5952"/>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uiPriority w:val="99"/>
    <w:rsid w:val="00B608D9"/>
    <w:rPr>
      <w:rFonts w:ascii="Times New Roman" w:eastAsia="Times New Roman" w:hAnsi="Times New Roman" w:cs="Times New Roman"/>
      <w:sz w:val="28"/>
      <w:szCs w:val="20"/>
      <w:lang w:eastAsia="ar-SA"/>
    </w:rPr>
  </w:style>
  <w:style w:type="paragraph" w:styleId="ae">
    <w:name w:val="Body Text First Indent"/>
    <w:basedOn w:val="ac"/>
    <w:link w:val="af"/>
    <w:uiPriority w:val="99"/>
    <w:unhideWhenUsed/>
    <w:rsid w:val="00605956"/>
    <w:pPr>
      <w:suppressAutoHyphens w:val="0"/>
      <w:spacing w:after="200" w:line="276" w:lineRule="auto"/>
      <w:ind w:right="0" w:firstLine="360"/>
    </w:pPr>
    <w:rPr>
      <w:rFonts w:asciiTheme="minorHAnsi" w:eastAsiaTheme="minorHAnsi" w:hAnsiTheme="minorHAnsi" w:cstheme="minorBidi"/>
      <w:sz w:val="22"/>
      <w:szCs w:val="22"/>
      <w:lang w:eastAsia="en-US"/>
    </w:rPr>
  </w:style>
  <w:style w:type="character" w:customStyle="1" w:styleId="af">
    <w:name w:val="Красная строка Знак"/>
    <w:basedOn w:val="ad"/>
    <w:link w:val="ae"/>
    <w:uiPriority w:val="99"/>
    <w:rsid w:val="00605956"/>
    <w:rPr>
      <w:rFonts w:ascii="Times New Roman" w:eastAsia="Times New Roman" w:hAnsi="Times New Roman" w:cs="Times New Roman"/>
      <w:sz w:val="28"/>
      <w:szCs w:val="20"/>
      <w:lang w:eastAsia="ar-SA"/>
    </w:rPr>
  </w:style>
  <w:style w:type="paragraph" w:customStyle="1" w:styleId="210">
    <w:name w:val="Основной текст 21"/>
    <w:basedOn w:val="a"/>
    <w:uiPriority w:val="99"/>
    <w:rsid w:val="00605956"/>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ConsPlusCell">
    <w:name w:val="ConsPlusCell"/>
    <w:uiPriority w:val="99"/>
    <w:rsid w:val="00605956"/>
    <w:pPr>
      <w:suppressAutoHyphens/>
      <w:autoSpaceDE w:val="0"/>
      <w:spacing w:after="0" w:line="240" w:lineRule="auto"/>
    </w:pPr>
    <w:rPr>
      <w:rFonts w:ascii="Arial" w:eastAsia="Times New Roman" w:hAnsi="Arial" w:cs="Arial"/>
      <w:sz w:val="20"/>
      <w:szCs w:val="20"/>
      <w:lang w:eastAsia="ar-SA"/>
    </w:rPr>
  </w:style>
  <w:style w:type="paragraph" w:styleId="af0">
    <w:name w:val="Body Text Indent"/>
    <w:basedOn w:val="a"/>
    <w:link w:val="af1"/>
    <w:uiPriority w:val="99"/>
    <w:rsid w:val="00605956"/>
    <w:pPr>
      <w:spacing w:after="0" w:line="240" w:lineRule="auto"/>
      <w:ind w:firstLine="709"/>
      <w:jc w:val="both"/>
    </w:pPr>
    <w:rPr>
      <w:rFonts w:ascii="Times New Roman" w:eastAsia="Calibri" w:hAnsi="Times New Roman" w:cs="Times New Roman"/>
      <w:sz w:val="20"/>
      <w:szCs w:val="20"/>
      <w:lang w:val="x-none" w:eastAsia="ru-RU"/>
    </w:rPr>
  </w:style>
  <w:style w:type="character" w:customStyle="1" w:styleId="af1">
    <w:name w:val="Основной текст с отступом Знак"/>
    <w:basedOn w:val="a0"/>
    <w:link w:val="af0"/>
    <w:uiPriority w:val="99"/>
    <w:rsid w:val="00605956"/>
    <w:rPr>
      <w:rFonts w:ascii="Times New Roman" w:eastAsia="Calibri" w:hAnsi="Times New Roman" w:cs="Times New Roman"/>
      <w:sz w:val="20"/>
      <w:szCs w:val="20"/>
      <w:lang w:val="x-none" w:eastAsia="ru-RU"/>
    </w:rPr>
  </w:style>
  <w:style w:type="paragraph" w:customStyle="1" w:styleId="Postan">
    <w:name w:val="Postan"/>
    <w:basedOn w:val="a"/>
    <w:uiPriority w:val="99"/>
    <w:rsid w:val="00605956"/>
    <w:pPr>
      <w:spacing w:after="0" w:line="240" w:lineRule="auto"/>
      <w:jc w:val="center"/>
    </w:pPr>
    <w:rPr>
      <w:rFonts w:ascii="Times New Roman" w:eastAsia="Times New Roman" w:hAnsi="Times New Roman" w:cs="Times New Roman"/>
      <w:sz w:val="28"/>
      <w:szCs w:val="28"/>
      <w:lang w:eastAsia="ru-RU"/>
    </w:rPr>
  </w:style>
  <w:style w:type="character" w:styleId="af2">
    <w:name w:val="page number"/>
    <w:uiPriority w:val="99"/>
    <w:rsid w:val="00605956"/>
    <w:rPr>
      <w:rFonts w:cs="Times New Roman"/>
    </w:rPr>
  </w:style>
  <w:style w:type="paragraph" w:customStyle="1" w:styleId="ConsPlusNormal">
    <w:name w:val="ConsPlusNormal"/>
    <w:link w:val="ConsPlusNormal0"/>
    <w:uiPriority w:val="99"/>
    <w:rsid w:val="00605956"/>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uiPriority w:val="99"/>
    <w:locked/>
    <w:rsid w:val="00605956"/>
    <w:rPr>
      <w:rFonts w:ascii="Arial" w:eastAsia="Calibri" w:hAnsi="Arial" w:cs="Times New Roman"/>
      <w:szCs w:val="20"/>
      <w:lang w:eastAsia="ru-RU"/>
    </w:rPr>
  </w:style>
  <w:style w:type="paragraph" w:customStyle="1" w:styleId="11">
    <w:name w:val="Абзац списка1"/>
    <w:basedOn w:val="a"/>
    <w:uiPriority w:val="99"/>
    <w:rsid w:val="00605956"/>
    <w:pPr>
      <w:spacing w:after="0" w:line="240" w:lineRule="auto"/>
      <w:ind w:left="720"/>
    </w:pPr>
    <w:rPr>
      <w:rFonts w:ascii="Times New Roman" w:eastAsia="Times New Roman" w:hAnsi="Times New Roman" w:cs="Times New Roman"/>
      <w:sz w:val="20"/>
      <w:szCs w:val="20"/>
      <w:lang w:eastAsia="ru-RU"/>
    </w:rPr>
  </w:style>
  <w:style w:type="paragraph" w:styleId="af3">
    <w:name w:val="Normal (Web)"/>
    <w:basedOn w:val="a"/>
    <w:rsid w:val="00605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05956"/>
    <w:pPr>
      <w:spacing w:after="0" w:line="240" w:lineRule="auto"/>
    </w:pPr>
    <w:rPr>
      <w:rFonts w:ascii="Calibri" w:eastAsia="Times New Roman" w:hAnsi="Calibri" w:cs="Calibri"/>
    </w:rPr>
  </w:style>
  <w:style w:type="character" w:customStyle="1" w:styleId="af4">
    <w:name w:val="Основной текст_"/>
    <w:link w:val="5"/>
    <w:uiPriority w:val="99"/>
    <w:locked/>
    <w:rsid w:val="00605956"/>
    <w:rPr>
      <w:sz w:val="18"/>
      <w:shd w:val="clear" w:color="auto" w:fill="FFFFFF"/>
    </w:rPr>
  </w:style>
  <w:style w:type="paragraph" w:customStyle="1" w:styleId="5">
    <w:name w:val="Основной текст5"/>
    <w:basedOn w:val="a"/>
    <w:link w:val="af4"/>
    <w:uiPriority w:val="99"/>
    <w:rsid w:val="00605956"/>
    <w:pPr>
      <w:widowControl w:val="0"/>
      <w:shd w:val="clear" w:color="auto" w:fill="FFFFFF"/>
      <w:spacing w:after="0" w:line="202" w:lineRule="exact"/>
    </w:pPr>
    <w:rPr>
      <w:sz w:val="18"/>
      <w:shd w:val="clear" w:color="auto" w:fill="FFFFFF"/>
    </w:rPr>
  </w:style>
  <w:style w:type="character" w:customStyle="1" w:styleId="13">
    <w:name w:val="Основной текст1"/>
    <w:uiPriority w:val="99"/>
    <w:rsid w:val="00605956"/>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605956"/>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uiPriority w:val="99"/>
    <w:rsid w:val="00605956"/>
    <w:rPr>
      <w:rFonts w:ascii="Times New Roman" w:eastAsia="Calibri" w:hAnsi="Times New Roman" w:cs="Times New Roman"/>
      <w:sz w:val="16"/>
      <w:szCs w:val="20"/>
      <w:lang w:val="x-none" w:eastAsia="ru-RU"/>
    </w:rPr>
  </w:style>
  <w:style w:type="paragraph" w:customStyle="1" w:styleId="ConsNonformat">
    <w:name w:val="ConsNonformat"/>
    <w:uiPriority w:val="99"/>
    <w:rsid w:val="0060595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33">
    <w:name w:val="Знак3"/>
    <w:uiPriority w:val="99"/>
    <w:rsid w:val="00605956"/>
    <w:rPr>
      <w:rFonts w:ascii="Tahoma" w:hAnsi="Tahoma"/>
      <w:sz w:val="16"/>
    </w:rPr>
  </w:style>
  <w:style w:type="paragraph" w:styleId="af5">
    <w:name w:val="No Spacing"/>
    <w:link w:val="af6"/>
    <w:uiPriority w:val="1"/>
    <w:qFormat/>
    <w:rsid w:val="00605956"/>
    <w:pPr>
      <w:spacing w:after="0" w:line="240" w:lineRule="auto"/>
    </w:pPr>
    <w:rPr>
      <w:rFonts w:ascii="Calibri" w:eastAsia="Calibri" w:hAnsi="Calibri" w:cs="Calibri"/>
    </w:rPr>
  </w:style>
  <w:style w:type="paragraph" w:customStyle="1" w:styleId="ConsPlusNonformat">
    <w:name w:val="ConsPlusNonformat"/>
    <w:uiPriority w:val="99"/>
    <w:rsid w:val="0060595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Plain Text"/>
    <w:basedOn w:val="a"/>
    <w:link w:val="af8"/>
    <w:uiPriority w:val="99"/>
    <w:rsid w:val="00605956"/>
    <w:pPr>
      <w:spacing w:after="0" w:line="240" w:lineRule="auto"/>
    </w:pPr>
    <w:rPr>
      <w:rFonts w:ascii="Courier New" w:eastAsia="Calibri" w:hAnsi="Courier New" w:cs="Times New Roman"/>
      <w:sz w:val="20"/>
      <w:szCs w:val="20"/>
      <w:lang w:val="x-none" w:eastAsia="ar-SA"/>
    </w:rPr>
  </w:style>
  <w:style w:type="character" w:customStyle="1" w:styleId="af8">
    <w:name w:val="Текст Знак"/>
    <w:basedOn w:val="a0"/>
    <w:link w:val="af7"/>
    <w:uiPriority w:val="99"/>
    <w:rsid w:val="00605956"/>
    <w:rPr>
      <w:rFonts w:ascii="Courier New" w:eastAsia="Calibri" w:hAnsi="Courier New" w:cs="Times New Roman"/>
      <w:sz w:val="20"/>
      <w:szCs w:val="20"/>
      <w:lang w:val="x-none" w:eastAsia="ar-SA"/>
    </w:rPr>
  </w:style>
  <w:style w:type="paragraph" w:styleId="2">
    <w:name w:val="List Bullet 2"/>
    <w:basedOn w:val="a"/>
    <w:autoRedefine/>
    <w:uiPriority w:val="99"/>
    <w:rsid w:val="00605956"/>
    <w:pPr>
      <w:numPr>
        <w:numId w:val="1"/>
      </w:numPr>
      <w:tabs>
        <w:tab w:val="num" w:pos="643"/>
      </w:tabs>
      <w:suppressAutoHyphens/>
      <w:spacing w:after="0" w:line="240" w:lineRule="auto"/>
      <w:ind w:left="643"/>
    </w:pPr>
    <w:rPr>
      <w:rFonts w:ascii="Times New Roman" w:eastAsia="Calibri" w:hAnsi="Times New Roman" w:cs="Times New Roman"/>
      <w:sz w:val="24"/>
      <w:szCs w:val="24"/>
      <w:lang w:eastAsia="ar-SA"/>
    </w:rPr>
  </w:style>
  <w:style w:type="character" w:customStyle="1" w:styleId="text1">
    <w:name w:val="text1"/>
    <w:uiPriority w:val="99"/>
    <w:rsid w:val="00605956"/>
    <w:rPr>
      <w:rFonts w:ascii="Arial" w:hAnsi="Arial"/>
      <w:sz w:val="18"/>
    </w:rPr>
  </w:style>
  <w:style w:type="paragraph" w:customStyle="1" w:styleId="22">
    <w:name w:val="Без интервала2"/>
    <w:uiPriority w:val="99"/>
    <w:rsid w:val="00605956"/>
    <w:pPr>
      <w:spacing w:after="0" w:line="240" w:lineRule="auto"/>
    </w:pPr>
    <w:rPr>
      <w:rFonts w:ascii="Calibri" w:eastAsia="Times New Roman" w:hAnsi="Calibri" w:cs="Times New Roman"/>
    </w:rPr>
  </w:style>
  <w:style w:type="character" w:customStyle="1" w:styleId="23">
    <w:name w:val="Основной текст с отступом 2 Знак"/>
    <w:basedOn w:val="a0"/>
    <w:link w:val="24"/>
    <w:uiPriority w:val="99"/>
    <w:semiHidden/>
    <w:rsid w:val="00605956"/>
    <w:rPr>
      <w:rFonts w:ascii="Times New Roman" w:eastAsia="Calibri" w:hAnsi="Times New Roman" w:cs="Times New Roman"/>
      <w:sz w:val="24"/>
      <w:szCs w:val="20"/>
      <w:lang w:val="x-none" w:eastAsia="ar-SA"/>
    </w:rPr>
  </w:style>
  <w:style w:type="paragraph" w:styleId="24">
    <w:name w:val="Body Text Indent 2"/>
    <w:basedOn w:val="a"/>
    <w:link w:val="23"/>
    <w:uiPriority w:val="99"/>
    <w:semiHidden/>
    <w:rsid w:val="00605956"/>
    <w:pPr>
      <w:suppressAutoHyphens/>
      <w:spacing w:after="120" w:line="480" w:lineRule="auto"/>
      <w:ind w:left="283"/>
    </w:pPr>
    <w:rPr>
      <w:rFonts w:ascii="Times New Roman" w:eastAsia="Calibri" w:hAnsi="Times New Roman" w:cs="Times New Roman"/>
      <w:sz w:val="24"/>
      <w:szCs w:val="20"/>
      <w:lang w:val="x-none" w:eastAsia="ar-SA"/>
    </w:rPr>
  </w:style>
  <w:style w:type="paragraph" w:customStyle="1" w:styleId="af9">
    <w:name w:val="Содержимое таблицы"/>
    <w:basedOn w:val="a"/>
    <w:uiPriority w:val="99"/>
    <w:rsid w:val="00605956"/>
    <w:pPr>
      <w:widowControl w:val="0"/>
      <w:suppressLineNumbers/>
      <w:suppressAutoHyphens/>
      <w:spacing w:after="0" w:line="240" w:lineRule="auto"/>
    </w:pPr>
    <w:rPr>
      <w:rFonts w:ascii="Times New Roman" w:eastAsia="Calibri" w:hAnsi="Times New Roman" w:cs="Times New Roman"/>
      <w:kern w:val="1"/>
      <w:sz w:val="24"/>
      <w:szCs w:val="24"/>
      <w:lang w:eastAsia="ar-SA"/>
    </w:rPr>
  </w:style>
  <w:style w:type="paragraph" w:customStyle="1" w:styleId="34">
    <w:name w:val="Без интервала3"/>
    <w:uiPriority w:val="99"/>
    <w:rsid w:val="00605956"/>
    <w:pPr>
      <w:spacing w:after="0" w:line="240" w:lineRule="auto"/>
    </w:pPr>
    <w:rPr>
      <w:rFonts w:ascii="Calibri" w:eastAsia="Times New Roman" w:hAnsi="Calibri" w:cs="Times New Roman"/>
    </w:rPr>
  </w:style>
  <w:style w:type="paragraph" w:styleId="afa">
    <w:name w:val="Subtitle"/>
    <w:basedOn w:val="a"/>
    <w:next w:val="a"/>
    <w:link w:val="afb"/>
    <w:uiPriority w:val="99"/>
    <w:qFormat/>
    <w:rsid w:val="00605956"/>
    <w:pPr>
      <w:spacing w:after="60" w:line="240" w:lineRule="auto"/>
      <w:jc w:val="center"/>
      <w:outlineLvl w:val="1"/>
    </w:pPr>
    <w:rPr>
      <w:rFonts w:ascii="Cambria" w:eastAsia="Calibri" w:hAnsi="Cambria" w:cs="Times New Roman"/>
      <w:sz w:val="24"/>
      <w:szCs w:val="20"/>
      <w:lang w:val="x-none" w:eastAsia="x-none"/>
    </w:rPr>
  </w:style>
  <w:style w:type="character" w:customStyle="1" w:styleId="afb">
    <w:name w:val="Подзаголовок Знак"/>
    <w:basedOn w:val="a0"/>
    <w:link w:val="afa"/>
    <w:uiPriority w:val="99"/>
    <w:rsid w:val="00605956"/>
    <w:rPr>
      <w:rFonts w:ascii="Cambria" w:eastAsia="Calibri" w:hAnsi="Cambria" w:cs="Times New Roman"/>
      <w:sz w:val="24"/>
      <w:szCs w:val="20"/>
      <w:lang w:val="x-none" w:eastAsia="x-none"/>
    </w:rPr>
  </w:style>
  <w:style w:type="paragraph" w:customStyle="1" w:styleId="4">
    <w:name w:val="Без интервала4"/>
    <w:uiPriority w:val="99"/>
    <w:rsid w:val="00605956"/>
    <w:pPr>
      <w:spacing w:after="0" w:line="240" w:lineRule="auto"/>
    </w:pPr>
    <w:rPr>
      <w:rFonts w:ascii="Calibri" w:eastAsia="Times New Roman" w:hAnsi="Calibri" w:cs="Times New Roman"/>
    </w:rPr>
  </w:style>
  <w:style w:type="paragraph" w:customStyle="1" w:styleId="50">
    <w:name w:val="Без интервала5"/>
    <w:uiPriority w:val="99"/>
    <w:rsid w:val="00605956"/>
    <w:pPr>
      <w:spacing w:after="0" w:line="240" w:lineRule="auto"/>
    </w:pPr>
    <w:rPr>
      <w:rFonts w:ascii="Calibri" w:eastAsia="Times New Roman" w:hAnsi="Calibri" w:cs="Times New Roman"/>
    </w:rPr>
  </w:style>
  <w:style w:type="character" w:styleId="afc">
    <w:name w:val="Strong"/>
    <w:uiPriority w:val="99"/>
    <w:qFormat/>
    <w:rsid w:val="00605956"/>
    <w:rPr>
      <w:rFonts w:cs="Times New Roman"/>
      <w:b/>
    </w:rPr>
  </w:style>
  <w:style w:type="character" w:customStyle="1" w:styleId="apple-converted-space">
    <w:name w:val="apple-converted-space"/>
    <w:uiPriority w:val="99"/>
    <w:rsid w:val="00605956"/>
  </w:style>
  <w:style w:type="character" w:customStyle="1" w:styleId="afd">
    <w:name w:val="Текст сноски Знак"/>
    <w:basedOn w:val="a0"/>
    <w:link w:val="afe"/>
    <w:uiPriority w:val="99"/>
    <w:semiHidden/>
    <w:rsid w:val="00605956"/>
    <w:rPr>
      <w:rFonts w:ascii="Times New Roman" w:eastAsia="Calibri" w:hAnsi="Times New Roman" w:cs="Times New Roman"/>
      <w:sz w:val="20"/>
      <w:szCs w:val="20"/>
      <w:lang w:val="x-none" w:eastAsia="x-none"/>
    </w:rPr>
  </w:style>
  <w:style w:type="paragraph" w:styleId="afe">
    <w:name w:val="footnote text"/>
    <w:basedOn w:val="a"/>
    <w:link w:val="afd"/>
    <w:uiPriority w:val="99"/>
    <w:semiHidden/>
    <w:rsid w:val="00605956"/>
    <w:pPr>
      <w:widowControl w:val="0"/>
      <w:autoSpaceDE w:val="0"/>
      <w:autoSpaceDN w:val="0"/>
      <w:adjustRightInd w:val="0"/>
      <w:spacing w:after="0" w:line="240" w:lineRule="auto"/>
      <w:ind w:firstLine="902"/>
      <w:jc w:val="both"/>
    </w:pPr>
    <w:rPr>
      <w:rFonts w:ascii="Times New Roman" w:eastAsia="Calibri" w:hAnsi="Times New Roman" w:cs="Times New Roman"/>
      <w:sz w:val="20"/>
      <w:szCs w:val="20"/>
      <w:lang w:val="x-none" w:eastAsia="x-none"/>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605956"/>
    <w:pPr>
      <w:spacing w:after="0" w:line="240" w:lineRule="auto"/>
      <w:ind w:firstLine="539"/>
      <w:jc w:val="both"/>
    </w:pPr>
    <w:rPr>
      <w:rFonts w:ascii="Times New Roman" w:eastAsia="Calibri" w:hAnsi="Times New Roman" w:cs="Times New Roman"/>
      <w:color w:val="000000"/>
      <w:kern w:val="24"/>
      <w:szCs w:val="20"/>
      <w:lang w:val="x-none"/>
    </w:rPr>
  </w:style>
  <w:style w:type="character" w:customStyle="1" w:styleId="00">
    <w:name w:val="Основной текст 0 Знак"/>
    <w:aliases w:val="95 ПК Знак,А. Основной текст 0 Знак"/>
    <w:link w:val="0"/>
    <w:uiPriority w:val="99"/>
    <w:locked/>
    <w:rsid w:val="00605956"/>
    <w:rPr>
      <w:rFonts w:ascii="Times New Roman" w:eastAsia="Calibri" w:hAnsi="Times New Roman" w:cs="Times New Roman"/>
      <w:color w:val="000000"/>
      <w:kern w:val="24"/>
      <w:szCs w:val="20"/>
      <w:lang w:val="x-none"/>
    </w:rPr>
  </w:style>
  <w:style w:type="numbering" w:customStyle="1" w:styleId="14">
    <w:name w:val="Нет списка1"/>
    <w:next w:val="a2"/>
    <w:uiPriority w:val="99"/>
    <w:semiHidden/>
    <w:unhideWhenUsed/>
    <w:rsid w:val="002F48AF"/>
  </w:style>
  <w:style w:type="paragraph" w:styleId="15">
    <w:name w:val="toc 1"/>
    <w:basedOn w:val="a"/>
    <w:next w:val="a"/>
    <w:autoRedefine/>
    <w:uiPriority w:val="99"/>
    <w:semiHidden/>
    <w:rsid w:val="00BD5F02"/>
    <w:pPr>
      <w:spacing w:after="0" w:line="240" w:lineRule="auto"/>
    </w:pPr>
    <w:rPr>
      <w:rFonts w:ascii="Times New Roman" w:eastAsia="Times New Roman" w:hAnsi="Times New Roman" w:cs="Times New Roman"/>
      <w:sz w:val="28"/>
      <w:szCs w:val="28"/>
      <w:lang w:eastAsia="ru-RU"/>
    </w:rPr>
  </w:style>
  <w:style w:type="table" w:styleId="aff">
    <w:name w:val="Table Grid"/>
    <w:basedOn w:val="a1"/>
    <w:uiPriority w:val="99"/>
    <w:rsid w:val="00BD5F0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aliases w:val="Знак сноски-FN"/>
    <w:uiPriority w:val="99"/>
    <w:semiHidden/>
    <w:rsid w:val="00BD5F02"/>
    <w:rPr>
      <w:rFonts w:cs="Times New Roman"/>
      <w:vertAlign w:val="superscript"/>
    </w:rPr>
  </w:style>
  <w:style w:type="numbering" w:customStyle="1" w:styleId="25">
    <w:name w:val="Нет списка2"/>
    <w:next w:val="a2"/>
    <w:uiPriority w:val="99"/>
    <w:semiHidden/>
    <w:unhideWhenUsed/>
    <w:rsid w:val="00BD5F02"/>
  </w:style>
  <w:style w:type="character" w:customStyle="1" w:styleId="af6">
    <w:name w:val="Без интервала Знак"/>
    <w:basedOn w:val="a0"/>
    <w:link w:val="af5"/>
    <w:uiPriority w:val="1"/>
    <w:rsid w:val="00FF00E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6547">
      <w:bodyDiv w:val="1"/>
      <w:marLeft w:val="0"/>
      <w:marRight w:val="0"/>
      <w:marTop w:val="0"/>
      <w:marBottom w:val="0"/>
      <w:divBdr>
        <w:top w:val="none" w:sz="0" w:space="0" w:color="auto"/>
        <w:left w:val="none" w:sz="0" w:space="0" w:color="auto"/>
        <w:bottom w:val="none" w:sz="0" w:space="0" w:color="auto"/>
        <w:right w:val="none" w:sz="0" w:space="0" w:color="auto"/>
      </w:divBdr>
    </w:div>
    <w:div w:id="544176022">
      <w:bodyDiv w:val="1"/>
      <w:marLeft w:val="0"/>
      <w:marRight w:val="0"/>
      <w:marTop w:val="0"/>
      <w:marBottom w:val="0"/>
      <w:divBdr>
        <w:top w:val="none" w:sz="0" w:space="0" w:color="auto"/>
        <w:left w:val="none" w:sz="0" w:space="0" w:color="auto"/>
        <w:bottom w:val="none" w:sz="0" w:space="0" w:color="auto"/>
        <w:right w:val="none" w:sz="0" w:space="0" w:color="auto"/>
      </w:divBdr>
    </w:div>
    <w:div w:id="7286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A3097-9077-4325-982D-E94EB1A5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24</Pages>
  <Words>9647</Words>
  <Characters>54990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Юлия Сергеевна</dc:creator>
  <cp:lastModifiedBy>Nota2</cp:lastModifiedBy>
  <cp:revision>91</cp:revision>
  <cp:lastPrinted>2017-03-30T12:56:00Z</cp:lastPrinted>
  <dcterms:created xsi:type="dcterms:W3CDTF">2017-02-28T10:49:00Z</dcterms:created>
  <dcterms:modified xsi:type="dcterms:W3CDTF">2024-09-25T06:05:00Z</dcterms:modified>
</cp:coreProperties>
</file>