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9C" w:rsidRPr="00EC409B" w:rsidRDefault="000C6126" w:rsidP="00A8699C">
      <w:pPr>
        <w:jc w:val="center"/>
        <w:rPr>
          <w:b/>
        </w:rPr>
      </w:pPr>
      <w:r>
        <w:rPr>
          <w:b/>
        </w:rPr>
        <w:t xml:space="preserve">ПЕРЕЧЕНЬ </w:t>
      </w:r>
      <w:r w:rsidR="00A8699C" w:rsidRPr="00EC409B">
        <w:rPr>
          <w:b/>
        </w:rPr>
        <w:t>ПОКАЗАТЕЛ</w:t>
      </w:r>
      <w:r>
        <w:rPr>
          <w:b/>
        </w:rPr>
        <w:t>ЕЙ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>ития сельск</w:t>
      </w:r>
      <w:r w:rsidR="000C6126">
        <w:rPr>
          <w:b/>
        </w:rPr>
        <w:t>их</w:t>
      </w:r>
      <w:r>
        <w:rPr>
          <w:b/>
        </w:rPr>
        <w:t xml:space="preserve"> </w:t>
      </w:r>
      <w:r w:rsidRPr="00EC409B">
        <w:rPr>
          <w:b/>
        </w:rPr>
        <w:t>поселени</w:t>
      </w:r>
      <w:r w:rsidR="000C6126">
        <w:rPr>
          <w:b/>
        </w:rPr>
        <w:t>й</w:t>
      </w:r>
    </w:p>
    <w:p w:rsidR="00A8699C" w:rsidRDefault="00A8699C" w:rsidP="00A8699C">
      <w:pPr>
        <w:jc w:val="center"/>
        <w:rPr>
          <w:b/>
        </w:rPr>
      </w:pPr>
      <w:r w:rsidRPr="00EC409B">
        <w:rPr>
          <w:b/>
        </w:rPr>
        <w:t>Калачеевского муниципального района Воронежской области</w:t>
      </w:r>
    </w:p>
    <w:p w:rsidR="00F37082" w:rsidRDefault="00F37082" w:rsidP="00A8699C">
      <w:pPr>
        <w:jc w:val="center"/>
        <w:rPr>
          <w:b/>
        </w:rPr>
      </w:pPr>
    </w:p>
    <w:p w:rsidR="00F37082" w:rsidRPr="00EC409B" w:rsidRDefault="00F37082" w:rsidP="00A8699C">
      <w:pPr>
        <w:jc w:val="center"/>
        <w:rPr>
          <w:b/>
        </w:rPr>
      </w:pPr>
    </w:p>
    <w:tbl>
      <w:tblPr>
        <w:tblpPr w:leftFromText="180" w:rightFromText="180" w:vertAnchor="text" w:horzAnchor="margin" w:tblpX="-318" w:tblpY="184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418"/>
        <w:gridCol w:w="1134"/>
        <w:gridCol w:w="1134"/>
        <w:gridCol w:w="1134"/>
        <w:gridCol w:w="1559"/>
        <w:gridCol w:w="2410"/>
      </w:tblGrid>
      <w:tr w:rsidR="009874CE" w:rsidRPr="000073EE" w:rsidTr="005100E3">
        <w:trPr>
          <w:trHeight w:val="246"/>
        </w:trPr>
        <w:tc>
          <w:tcPr>
            <w:tcW w:w="675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>№ п/п</w:t>
            </w:r>
          </w:p>
        </w:tc>
        <w:tc>
          <w:tcPr>
            <w:tcW w:w="5988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3402" w:type="dxa"/>
            <w:gridSpan w:val="3"/>
          </w:tcPr>
          <w:p w:rsidR="009874CE" w:rsidRPr="009A4644" w:rsidRDefault="009874CE" w:rsidP="005100E3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100E3" w:rsidRPr="005100E3" w:rsidRDefault="005100E3" w:rsidP="005100E3">
            <w:pPr>
              <w:jc w:val="center"/>
            </w:pPr>
            <w:r w:rsidRPr="005100E3">
              <w:t>Выполнение</w:t>
            </w:r>
          </w:p>
          <w:p w:rsidR="005100E3" w:rsidRDefault="005100E3" w:rsidP="005100E3">
            <w:pPr>
              <w:jc w:val="center"/>
              <w:rPr>
                <w:b/>
              </w:rPr>
            </w:pPr>
            <w:r w:rsidRPr="005100E3">
              <w:t>плана, %</w:t>
            </w:r>
          </w:p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 w:rsidRPr="009A4644">
              <w:t>Примечание</w:t>
            </w:r>
          </w:p>
        </w:tc>
      </w:tr>
      <w:tr w:rsidR="009874CE" w:rsidRPr="000073EE" w:rsidTr="005100E3">
        <w:trPr>
          <w:trHeight w:val="363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98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41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9874CE" w:rsidRDefault="009874CE" w:rsidP="005100E3">
            <w:pPr>
              <w:jc w:val="center"/>
            </w:pPr>
            <w:r>
              <w:t>20</w:t>
            </w:r>
            <w:r w:rsidR="00F906DD">
              <w:t>20</w:t>
            </w:r>
            <w:r>
              <w:t xml:space="preserve"> </w:t>
            </w:r>
          </w:p>
          <w:p w:rsidR="009874CE" w:rsidRDefault="009874CE" w:rsidP="005100E3">
            <w:pPr>
              <w:jc w:val="center"/>
            </w:pPr>
            <w:r>
              <w:t>год</w:t>
            </w:r>
          </w:p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874CE" w:rsidRPr="000C6126" w:rsidRDefault="009874CE" w:rsidP="00F906DD">
            <w:pPr>
              <w:jc w:val="center"/>
            </w:pPr>
            <w:r>
              <w:t>20</w:t>
            </w:r>
            <w:r w:rsidR="008F5B93">
              <w:t>2</w:t>
            </w:r>
            <w:r w:rsidR="00F906DD">
              <w:t>1</w:t>
            </w:r>
            <w:r>
              <w:t xml:space="preserve"> год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5100E3">
        <w:trPr>
          <w:trHeight w:val="454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98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41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/>
          </w:tcPr>
          <w:p w:rsidR="009874CE" w:rsidRDefault="009874CE" w:rsidP="005100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5100E3">
        <w:tc>
          <w:tcPr>
            <w:tcW w:w="675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</w:p>
        </w:tc>
        <w:tc>
          <w:tcPr>
            <w:tcW w:w="5988" w:type="dxa"/>
          </w:tcPr>
          <w:p w:rsidR="009874CE" w:rsidRPr="009A4644" w:rsidRDefault="009874CE" w:rsidP="005100E3">
            <w:pPr>
              <w:jc w:val="center"/>
            </w:pPr>
            <w:r w:rsidRPr="009A4644">
              <w:t>2</w:t>
            </w:r>
          </w:p>
        </w:tc>
        <w:tc>
          <w:tcPr>
            <w:tcW w:w="1418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8</w:t>
            </w:r>
          </w:p>
        </w:tc>
      </w:tr>
      <w:tr w:rsidR="00E94B17" w:rsidRPr="009A4644" w:rsidTr="00DC783C">
        <w:tc>
          <w:tcPr>
            <w:tcW w:w="675" w:type="dxa"/>
          </w:tcPr>
          <w:p w:rsidR="00E94B17" w:rsidRPr="00F87E0B" w:rsidRDefault="00E94B17" w:rsidP="00E94B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 w:colFirst="3" w:colLast="6"/>
            <w:r w:rsidRPr="00F87E0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E94B17" w:rsidRPr="00665F4F" w:rsidRDefault="00E94B17" w:rsidP="00E94B17">
            <w:pPr>
              <w:jc w:val="both"/>
            </w:pPr>
            <w:r w:rsidRPr="00665F4F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E94B17" w:rsidRPr="00B768AD" w:rsidRDefault="00E94B17" w:rsidP="00E94B17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83,26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66,69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74,13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111,2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9A4644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E94B17" w:rsidRPr="009A4644" w:rsidTr="006401F3">
        <w:tc>
          <w:tcPr>
            <w:tcW w:w="675" w:type="dxa"/>
          </w:tcPr>
          <w:p w:rsidR="00E94B17" w:rsidRPr="00F87E0B" w:rsidRDefault="00E94B17" w:rsidP="00E94B17">
            <w:pPr>
              <w:jc w:val="center"/>
            </w:pPr>
            <w:r w:rsidRPr="00F87E0B">
              <w:t>2</w:t>
            </w:r>
          </w:p>
        </w:tc>
        <w:tc>
          <w:tcPr>
            <w:tcW w:w="5988" w:type="dxa"/>
          </w:tcPr>
          <w:p w:rsidR="00E94B17" w:rsidRPr="00665F4F" w:rsidRDefault="00E94B17" w:rsidP="00E94B17">
            <w:pPr>
              <w:jc w:val="both"/>
            </w:pPr>
            <w:r w:rsidRPr="00665F4F"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418" w:type="dxa"/>
          </w:tcPr>
          <w:p w:rsidR="00E94B17" w:rsidRPr="00B768AD" w:rsidRDefault="00E94B17" w:rsidP="00E94B17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43,97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35,00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50,53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144,37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9A4644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E94B17" w:rsidRPr="009A4644" w:rsidTr="00530E86">
        <w:tc>
          <w:tcPr>
            <w:tcW w:w="675" w:type="dxa"/>
          </w:tcPr>
          <w:p w:rsidR="00E94B17" w:rsidRPr="00F87E0B" w:rsidRDefault="00E94B17" w:rsidP="00E94B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E94B17" w:rsidRPr="00665F4F" w:rsidRDefault="00E94B17" w:rsidP="00E94B17">
            <w:pPr>
              <w:jc w:val="both"/>
            </w:pPr>
            <w:r w:rsidRPr="00891612">
              <w:t>Участие поселений в мероприятиях государственных программ</w:t>
            </w:r>
          </w:p>
        </w:tc>
        <w:tc>
          <w:tcPr>
            <w:tcW w:w="1418" w:type="dxa"/>
          </w:tcPr>
          <w:p w:rsidR="00E94B17" w:rsidRPr="00B768AD" w:rsidRDefault="00E94B17" w:rsidP="00E94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9A4644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E94B17" w:rsidRPr="009A4644" w:rsidTr="0073755B">
        <w:tc>
          <w:tcPr>
            <w:tcW w:w="675" w:type="dxa"/>
          </w:tcPr>
          <w:p w:rsidR="00E94B17" w:rsidRPr="00F87E0B" w:rsidRDefault="00E94B17" w:rsidP="00E94B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E94B17" w:rsidRPr="00665F4F" w:rsidRDefault="00E94B17" w:rsidP="00E94B17">
            <w:r w:rsidRPr="00665F4F"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418" w:type="dxa"/>
          </w:tcPr>
          <w:p w:rsidR="00E94B17" w:rsidRPr="00E8443C" w:rsidRDefault="00E94B17" w:rsidP="00E94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156,37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117,8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69,3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9A4644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E94B17" w:rsidRPr="009A4644" w:rsidTr="004478DA">
        <w:tc>
          <w:tcPr>
            <w:tcW w:w="675" w:type="dxa"/>
          </w:tcPr>
          <w:p w:rsidR="00E94B17" w:rsidRPr="00DD595A" w:rsidRDefault="00E94B17" w:rsidP="00E94B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E94B17" w:rsidRPr="00665F4F" w:rsidRDefault="00E94B17" w:rsidP="00E94B17">
            <w:r w:rsidRPr="00665F4F"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418" w:type="dxa"/>
          </w:tcPr>
          <w:p w:rsidR="00E94B17" w:rsidRPr="00340898" w:rsidRDefault="00E94B17" w:rsidP="00E94B17">
            <w:pPr>
              <w:jc w:val="center"/>
              <w:rPr>
                <w:sz w:val="18"/>
                <w:szCs w:val="18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9A4644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E94B17" w:rsidRPr="009A4644" w:rsidTr="00482B50">
        <w:tc>
          <w:tcPr>
            <w:tcW w:w="675" w:type="dxa"/>
          </w:tcPr>
          <w:p w:rsidR="00E94B17" w:rsidRPr="00F87E0B" w:rsidRDefault="00E94B17" w:rsidP="00E94B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E94B17" w:rsidRPr="00665F4F" w:rsidRDefault="00E94B17" w:rsidP="00E94B17">
            <w:r w:rsidRPr="00665F4F">
              <w:t>Доля 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E94B17" w:rsidRPr="00B768AD" w:rsidRDefault="00E94B17" w:rsidP="00E94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7" w:rsidRPr="00364CCA" w:rsidRDefault="00E94B17" w:rsidP="00E94B17">
            <w:pPr>
              <w:jc w:val="center"/>
            </w:pPr>
            <w:r w:rsidRPr="00364CCA">
              <w:t>101,5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9A4644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E94B17" w:rsidRPr="00432D7D" w:rsidTr="005100E3">
        <w:tc>
          <w:tcPr>
            <w:tcW w:w="675" w:type="dxa"/>
          </w:tcPr>
          <w:p w:rsidR="00E94B17" w:rsidRPr="00F87E0B" w:rsidRDefault="00E94B17" w:rsidP="00E94B17">
            <w:pPr>
              <w:jc w:val="center"/>
            </w:pPr>
            <w:r>
              <w:t>7</w:t>
            </w:r>
          </w:p>
        </w:tc>
        <w:tc>
          <w:tcPr>
            <w:tcW w:w="5988" w:type="dxa"/>
          </w:tcPr>
          <w:p w:rsidR="00E94B17" w:rsidRPr="00665F4F" w:rsidRDefault="00E94B17" w:rsidP="00E94B17">
            <w:pPr>
              <w:pStyle w:val="af"/>
              <w:snapToGrid w:val="0"/>
            </w:pPr>
            <w:r w:rsidRPr="00665F4F"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418" w:type="dxa"/>
          </w:tcPr>
          <w:p w:rsidR="00E94B17" w:rsidRPr="00B768AD" w:rsidRDefault="00E94B17" w:rsidP="00E94B17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E94B17" w:rsidRPr="00364CCA" w:rsidRDefault="00B845B1" w:rsidP="00E94B17">
            <w:pPr>
              <w:jc w:val="center"/>
            </w:pPr>
            <w:r w:rsidRPr="00364CCA">
              <w:t>98</w:t>
            </w:r>
          </w:p>
        </w:tc>
        <w:tc>
          <w:tcPr>
            <w:tcW w:w="1134" w:type="dxa"/>
          </w:tcPr>
          <w:p w:rsidR="00E94B17" w:rsidRPr="00364CCA" w:rsidRDefault="00B845B1" w:rsidP="00E94B17">
            <w:pPr>
              <w:jc w:val="center"/>
            </w:pPr>
            <w:r w:rsidRPr="00364CCA">
              <w:t>97</w:t>
            </w:r>
          </w:p>
        </w:tc>
        <w:tc>
          <w:tcPr>
            <w:tcW w:w="1134" w:type="dxa"/>
          </w:tcPr>
          <w:p w:rsidR="00E94B17" w:rsidRPr="00364CCA" w:rsidRDefault="00B845B1" w:rsidP="00E94B17">
            <w:pPr>
              <w:jc w:val="center"/>
            </w:pPr>
            <w:r w:rsidRPr="00364CCA">
              <w:t>98,9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4B17" w:rsidRPr="00364CCA" w:rsidRDefault="00B845B1" w:rsidP="00E94B17">
            <w:pPr>
              <w:jc w:val="center"/>
            </w:pPr>
            <w:r w:rsidRPr="00364CCA">
              <w:t>101,9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432D7D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E94B17" w:rsidRPr="00432D7D" w:rsidTr="005100E3">
        <w:tc>
          <w:tcPr>
            <w:tcW w:w="675" w:type="dxa"/>
          </w:tcPr>
          <w:p w:rsidR="00E94B17" w:rsidRPr="00F87E0B" w:rsidRDefault="00E94B17" w:rsidP="00E94B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988" w:type="dxa"/>
          </w:tcPr>
          <w:p w:rsidR="00E94B17" w:rsidRPr="00665F4F" w:rsidRDefault="00E94B17" w:rsidP="00E94B17">
            <w:pPr>
              <w:pStyle w:val="af"/>
              <w:snapToGrid w:val="0"/>
            </w:pPr>
            <w:r w:rsidRPr="00665F4F">
              <w:t xml:space="preserve">Доля протяженности освещенных частей улиц, </w:t>
            </w:r>
            <w:r w:rsidRPr="00665F4F">
              <w:lastRenderedPageBreak/>
              <w:t>проездов к их общей протяженности на конец отчетного года</w:t>
            </w:r>
          </w:p>
        </w:tc>
        <w:tc>
          <w:tcPr>
            <w:tcW w:w="1418" w:type="dxa"/>
          </w:tcPr>
          <w:p w:rsidR="00E94B17" w:rsidRPr="00B768AD" w:rsidRDefault="00E94B17" w:rsidP="00E94B17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E94B17" w:rsidRPr="00364CCA" w:rsidRDefault="00B845B1" w:rsidP="00E94B17">
            <w:pPr>
              <w:jc w:val="center"/>
            </w:pPr>
            <w:r w:rsidRPr="00364CCA">
              <w:t>92,5</w:t>
            </w:r>
          </w:p>
        </w:tc>
        <w:tc>
          <w:tcPr>
            <w:tcW w:w="1134" w:type="dxa"/>
          </w:tcPr>
          <w:p w:rsidR="00E94B17" w:rsidRPr="00364CCA" w:rsidRDefault="00B845B1" w:rsidP="00E94B17">
            <w:pPr>
              <w:jc w:val="center"/>
            </w:pPr>
            <w:r w:rsidRPr="00364CCA">
              <w:t>92,5</w:t>
            </w:r>
          </w:p>
        </w:tc>
        <w:tc>
          <w:tcPr>
            <w:tcW w:w="1134" w:type="dxa"/>
          </w:tcPr>
          <w:p w:rsidR="00E94B17" w:rsidRPr="00364CCA" w:rsidRDefault="00B845B1" w:rsidP="00E94B17">
            <w:pPr>
              <w:jc w:val="center"/>
            </w:pPr>
            <w:r w:rsidRPr="00364CCA">
              <w:t>93,1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4B17" w:rsidRPr="00364CCA" w:rsidRDefault="00B845B1" w:rsidP="00E94B17">
            <w:pPr>
              <w:jc w:val="center"/>
            </w:pPr>
            <w:r w:rsidRPr="00364CCA">
              <w:t>100,6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4B17" w:rsidRPr="00432D7D" w:rsidRDefault="00E94B17" w:rsidP="00E94B17">
            <w:pPr>
              <w:jc w:val="center"/>
              <w:rPr>
                <w:rFonts w:ascii="Calibri" w:hAnsi="Calibri" w:cs="Calibri"/>
              </w:rPr>
            </w:pPr>
          </w:p>
        </w:tc>
      </w:tr>
      <w:tr w:rsidR="00362E10" w:rsidRPr="00432D7D" w:rsidTr="00DA6364">
        <w:tc>
          <w:tcPr>
            <w:tcW w:w="675" w:type="dxa"/>
          </w:tcPr>
          <w:p w:rsidR="00362E10" w:rsidRPr="00296498" w:rsidRDefault="00362E10" w:rsidP="00362E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88" w:type="dxa"/>
          </w:tcPr>
          <w:p w:rsidR="00362E10" w:rsidRPr="00665F4F" w:rsidRDefault="00362E10" w:rsidP="00362E10">
            <w:r w:rsidRPr="00665F4F">
              <w:t xml:space="preserve">Рост оборота розничной торговли на ярмарках </w:t>
            </w:r>
          </w:p>
        </w:tc>
        <w:tc>
          <w:tcPr>
            <w:tcW w:w="1418" w:type="dxa"/>
          </w:tcPr>
          <w:p w:rsidR="00362E10" w:rsidRPr="002E5572" w:rsidRDefault="00362E10" w:rsidP="00362E10">
            <w:pPr>
              <w:jc w:val="center"/>
              <w:rPr>
                <w:sz w:val="20"/>
                <w:szCs w:val="20"/>
                <w:highlight w:val="red"/>
              </w:rPr>
            </w:pPr>
            <w:r w:rsidRPr="008C1BE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115,1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105,0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133,0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126,7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2E10" w:rsidRPr="00432D7D" w:rsidRDefault="00362E10" w:rsidP="00362E10">
            <w:pPr>
              <w:jc w:val="center"/>
              <w:rPr>
                <w:rFonts w:ascii="Calibri" w:hAnsi="Calibri" w:cs="Calibri"/>
              </w:rPr>
            </w:pPr>
          </w:p>
        </w:tc>
      </w:tr>
      <w:tr w:rsidR="00362E10" w:rsidRPr="00432D7D" w:rsidTr="00463F6C">
        <w:tc>
          <w:tcPr>
            <w:tcW w:w="675" w:type="dxa"/>
          </w:tcPr>
          <w:p w:rsidR="00362E10" w:rsidRPr="00296498" w:rsidRDefault="00362E10" w:rsidP="00362E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362E10" w:rsidRPr="00665F4F" w:rsidRDefault="00362E10" w:rsidP="00362E10">
            <w:r w:rsidRPr="00665F4F">
              <w:t>Содержание мест захоронения</w:t>
            </w:r>
          </w:p>
        </w:tc>
        <w:tc>
          <w:tcPr>
            <w:tcW w:w="1418" w:type="dxa"/>
          </w:tcPr>
          <w:p w:rsidR="00362E10" w:rsidRPr="00E3326E" w:rsidRDefault="00362E10" w:rsidP="00362E10">
            <w:pPr>
              <w:jc w:val="center"/>
              <w:rPr>
                <w:sz w:val="20"/>
                <w:szCs w:val="20"/>
              </w:rPr>
            </w:pPr>
            <w:r w:rsidRPr="00E3326E"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2E10" w:rsidRPr="00432D7D" w:rsidRDefault="00362E10" w:rsidP="00362E10">
            <w:pPr>
              <w:jc w:val="center"/>
              <w:rPr>
                <w:rFonts w:ascii="Calibri" w:hAnsi="Calibri" w:cs="Calibri"/>
              </w:rPr>
            </w:pPr>
          </w:p>
        </w:tc>
      </w:tr>
      <w:tr w:rsidR="00362E10" w:rsidRPr="00432D7D" w:rsidTr="00AA6303">
        <w:tc>
          <w:tcPr>
            <w:tcW w:w="675" w:type="dxa"/>
          </w:tcPr>
          <w:p w:rsidR="00362E10" w:rsidRPr="00296498" w:rsidRDefault="00362E10" w:rsidP="00362E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988" w:type="dxa"/>
          </w:tcPr>
          <w:p w:rsidR="00362E10" w:rsidRPr="00665F4F" w:rsidRDefault="00362E10" w:rsidP="00362E10">
            <w:r w:rsidRPr="00665F4F">
              <w:t>Количество оборудованных детских площадок и мест массового отдыха</w:t>
            </w:r>
          </w:p>
        </w:tc>
        <w:tc>
          <w:tcPr>
            <w:tcW w:w="1418" w:type="dxa"/>
          </w:tcPr>
          <w:p w:rsidR="00362E10" w:rsidRPr="00943A86" w:rsidRDefault="00362E10" w:rsidP="00362E10">
            <w:pPr>
              <w:jc w:val="center"/>
              <w:rPr>
                <w:sz w:val="20"/>
                <w:szCs w:val="20"/>
              </w:rPr>
            </w:pPr>
            <w:r w:rsidRPr="00943A86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0,96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0,97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1,25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128,87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2E10" w:rsidRPr="00432D7D" w:rsidRDefault="00362E10" w:rsidP="00362E10">
            <w:pPr>
              <w:jc w:val="center"/>
              <w:rPr>
                <w:rFonts w:ascii="Calibri" w:hAnsi="Calibri" w:cs="Calibri"/>
              </w:rPr>
            </w:pPr>
          </w:p>
        </w:tc>
      </w:tr>
      <w:tr w:rsidR="00362E10" w:rsidRPr="00432D7D" w:rsidTr="00E569B1">
        <w:tc>
          <w:tcPr>
            <w:tcW w:w="675" w:type="dxa"/>
          </w:tcPr>
          <w:p w:rsidR="00362E10" w:rsidRPr="00296498" w:rsidRDefault="00362E10" w:rsidP="00362E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64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362E10" w:rsidRPr="00665F4F" w:rsidRDefault="00362E10" w:rsidP="00362E10">
            <w:pPr>
              <w:jc w:val="both"/>
            </w:pPr>
            <w:r w:rsidRPr="00665F4F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418" w:type="dxa"/>
          </w:tcPr>
          <w:p w:rsidR="00362E10" w:rsidRPr="00B768AD" w:rsidRDefault="00362E10" w:rsidP="00362E1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руб.</w:t>
            </w:r>
          </w:p>
          <w:p w:rsidR="00362E10" w:rsidRPr="00B768AD" w:rsidRDefault="00362E10" w:rsidP="00362E10">
            <w:pPr>
              <w:jc w:val="center"/>
              <w:rPr>
                <w:sz w:val="20"/>
                <w:szCs w:val="20"/>
              </w:rPr>
            </w:pPr>
          </w:p>
          <w:p w:rsidR="00362E10" w:rsidRPr="00B768AD" w:rsidRDefault="00362E10" w:rsidP="00362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21278,42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15742,7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46405,4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2E10" w:rsidRPr="00364CCA" w:rsidRDefault="00362E10" w:rsidP="00362E10">
            <w:pPr>
              <w:jc w:val="center"/>
            </w:pPr>
            <w:r w:rsidRPr="00364CCA">
              <w:t>296,0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2E10" w:rsidRPr="00432D7D" w:rsidRDefault="00362E10" w:rsidP="00362E10">
            <w:pPr>
              <w:jc w:val="center"/>
              <w:rPr>
                <w:rFonts w:ascii="Calibri" w:hAnsi="Calibri" w:cs="Calibri"/>
              </w:rPr>
            </w:pPr>
          </w:p>
        </w:tc>
      </w:tr>
      <w:tr w:rsidR="00362E10" w:rsidRPr="00432D7D" w:rsidTr="005100E3">
        <w:tc>
          <w:tcPr>
            <w:tcW w:w="675" w:type="dxa"/>
          </w:tcPr>
          <w:p w:rsidR="00362E10" w:rsidRPr="00296498" w:rsidRDefault="00362E10" w:rsidP="00362E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988" w:type="dxa"/>
          </w:tcPr>
          <w:p w:rsidR="00362E10" w:rsidRPr="00665F4F" w:rsidRDefault="00362E10" w:rsidP="00362E10">
            <w:pPr>
              <w:jc w:val="both"/>
            </w:pPr>
            <w:r w:rsidRPr="00665F4F">
              <w:t>Доля автомобильных дорог общего пользования местного значения с твердым покрытием в отношении которых произведён ремонт (капитальный ремонт, реконструкция)</w:t>
            </w:r>
          </w:p>
        </w:tc>
        <w:tc>
          <w:tcPr>
            <w:tcW w:w="1418" w:type="dxa"/>
          </w:tcPr>
          <w:p w:rsidR="00362E10" w:rsidRPr="007F679C" w:rsidRDefault="00362E10" w:rsidP="00362E10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62E10" w:rsidRPr="00364CCA" w:rsidRDefault="00B845B1" w:rsidP="00362E10">
            <w:pPr>
              <w:jc w:val="center"/>
            </w:pPr>
            <w:r w:rsidRPr="00364CCA">
              <w:t>14,5</w:t>
            </w:r>
          </w:p>
        </w:tc>
        <w:tc>
          <w:tcPr>
            <w:tcW w:w="1134" w:type="dxa"/>
          </w:tcPr>
          <w:p w:rsidR="00362E10" w:rsidRPr="00364CCA" w:rsidRDefault="00B845B1" w:rsidP="00362E10">
            <w:pPr>
              <w:jc w:val="center"/>
            </w:pPr>
            <w:r w:rsidRPr="00364CCA">
              <w:t>5,5</w:t>
            </w:r>
          </w:p>
        </w:tc>
        <w:tc>
          <w:tcPr>
            <w:tcW w:w="1134" w:type="dxa"/>
          </w:tcPr>
          <w:p w:rsidR="00362E10" w:rsidRPr="00364CCA" w:rsidRDefault="00B845B1" w:rsidP="00362E10">
            <w:pPr>
              <w:jc w:val="center"/>
            </w:pPr>
            <w:r w:rsidRPr="00364CCA">
              <w:t>18,59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E10" w:rsidRPr="00364CCA" w:rsidRDefault="00B845B1" w:rsidP="00362E10">
            <w:pPr>
              <w:jc w:val="center"/>
            </w:pPr>
            <w:r w:rsidRPr="00364CCA">
              <w:t>338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2E10" w:rsidRPr="00432D7D" w:rsidRDefault="00362E10" w:rsidP="00362E10">
            <w:pPr>
              <w:jc w:val="center"/>
              <w:rPr>
                <w:rFonts w:ascii="Calibri" w:hAnsi="Calibri" w:cs="Calibri"/>
              </w:rPr>
            </w:pPr>
          </w:p>
        </w:tc>
      </w:tr>
      <w:tr w:rsidR="00362E10" w:rsidRPr="00432D7D" w:rsidTr="00F37082">
        <w:trPr>
          <w:trHeight w:val="756"/>
        </w:trPr>
        <w:tc>
          <w:tcPr>
            <w:tcW w:w="675" w:type="dxa"/>
          </w:tcPr>
          <w:p w:rsidR="00362E10" w:rsidRPr="00296498" w:rsidRDefault="00362E10" w:rsidP="00362E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988" w:type="dxa"/>
          </w:tcPr>
          <w:p w:rsidR="00362E10" w:rsidRPr="00665F4F" w:rsidRDefault="00362E10" w:rsidP="00362E10">
            <w:pPr>
              <w:jc w:val="both"/>
            </w:pPr>
            <w:r w:rsidRPr="00665F4F"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1418" w:type="dxa"/>
          </w:tcPr>
          <w:p w:rsidR="00362E10" w:rsidRPr="00B768AD" w:rsidRDefault="00362E10" w:rsidP="00362E1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62E10" w:rsidRPr="00364CCA" w:rsidRDefault="00B845B1" w:rsidP="00362E10">
            <w:pPr>
              <w:jc w:val="center"/>
            </w:pPr>
            <w:r w:rsidRPr="00364CCA">
              <w:t>52,2</w:t>
            </w:r>
          </w:p>
        </w:tc>
        <w:tc>
          <w:tcPr>
            <w:tcW w:w="1134" w:type="dxa"/>
          </w:tcPr>
          <w:p w:rsidR="00362E10" w:rsidRPr="00364CCA" w:rsidRDefault="00B845B1" w:rsidP="00362E10">
            <w:pPr>
              <w:jc w:val="center"/>
            </w:pPr>
            <w:r w:rsidRPr="00364CCA">
              <w:t>61,13</w:t>
            </w:r>
          </w:p>
        </w:tc>
        <w:tc>
          <w:tcPr>
            <w:tcW w:w="1134" w:type="dxa"/>
          </w:tcPr>
          <w:p w:rsidR="00362E10" w:rsidRPr="00364CCA" w:rsidRDefault="00B845B1" w:rsidP="00362E10">
            <w:pPr>
              <w:jc w:val="center"/>
            </w:pPr>
            <w:r w:rsidRPr="00364CCA">
              <w:t>74,12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E10" w:rsidRPr="00364CCA" w:rsidRDefault="00B845B1" w:rsidP="00362E10">
            <w:pPr>
              <w:jc w:val="center"/>
            </w:pPr>
            <w:r w:rsidRPr="00364CCA">
              <w:t>121,2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2E10" w:rsidRPr="00432D7D" w:rsidRDefault="00362E10" w:rsidP="00362E10">
            <w:pPr>
              <w:jc w:val="center"/>
              <w:rPr>
                <w:rFonts w:ascii="Calibri" w:hAnsi="Calibri" w:cs="Calibri"/>
              </w:rPr>
            </w:pPr>
          </w:p>
        </w:tc>
      </w:tr>
      <w:tr w:rsidR="00362E10" w:rsidRPr="00432D7D" w:rsidTr="005100E3">
        <w:tc>
          <w:tcPr>
            <w:tcW w:w="675" w:type="dxa"/>
          </w:tcPr>
          <w:p w:rsidR="00362E10" w:rsidRPr="00296498" w:rsidRDefault="00362E10" w:rsidP="00362E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988" w:type="dxa"/>
          </w:tcPr>
          <w:p w:rsidR="00362E10" w:rsidRPr="00665F4F" w:rsidRDefault="00362E10" w:rsidP="00362E10">
            <w:r w:rsidRPr="00665F4F">
              <w:t>Расходы бюджета поселения на культуру в расчете на 1 жителя</w:t>
            </w:r>
          </w:p>
        </w:tc>
        <w:tc>
          <w:tcPr>
            <w:tcW w:w="1418" w:type="dxa"/>
          </w:tcPr>
          <w:p w:rsidR="00362E10" w:rsidRPr="00B751B2" w:rsidRDefault="00362E10" w:rsidP="00362E10">
            <w:pPr>
              <w:jc w:val="center"/>
              <w:rPr>
                <w:sz w:val="20"/>
                <w:szCs w:val="20"/>
              </w:rPr>
            </w:pPr>
            <w:r w:rsidRPr="00B751B2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</w:tcPr>
          <w:p w:rsidR="00362E10" w:rsidRPr="00364CCA" w:rsidRDefault="00051F7C" w:rsidP="00362E10">
            <w:pPr>
              <w:jc w:val="center"/>
            </w:pPr>
            <w:r w:rsidRPr="00364CCA">
              <w:t>591,51</w:t>
            </w:r>
          </w:p>
        </w:tc>
        <w:tc>
          <w:tcPr>
            <w:tcW w:w="1134" w:type="dxa"/>
          </w:tcPr>
          <w:p w:rsidR="00362E10" w:rsidRPr="00364CCA" w:rsidRDefault="00051F7C" w:rsidP="00362E10">
            <w:pPr>
              <w:jc w:val="center"/>
            </w:pPr>
            <w:r w:rsidRPr="00364CCA">
              <w:t>536,58</w:t>
            </w:r>
          </w:p>
        </w:tc>
        <w:tc>
          <w:tcPr>
            <w:tcW w:w="1134" w:type="dxa"/>
          </w:tcPr>
          <w:p w:rsidR="00362E10" w:rsidRPr="00364CCA" w:rsidRDefault="00051F7C" w:rsidP="00362E10">
            <w:pPr>
              <w:jc w:val="center"/>
            </w:pPr>
            <w:r w:rsidRPr="00364CCA">
              <w:t>684,67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E10" w:rsidRPr="00364CCA" w:rsidRDefault="00051F7C" w:rsidP="00362E10">
            <w:pPr>
              <w:jc w:val="center"/>
            </w:pPr>
            <w:r w:rsidRPr="00364CCA">
              <w:t>127,6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2E10" w:rsidRPr="00432D7D" w:rsidRDefault="00362E10" w:rsidP="00362E10">
            <w:pPr>
              <w:jc w:val="center"/>
              <w:rPr>
                <w:rFonts w:ascii="Calibri" w:hAnsi="Calibri" w:cs="Calibri"/>
              </w:rPr>
            </w:pPr>
          </w:p>
        </w:tc>
      </w:tr>
      <w:tr w:rsidR="00051F7C" w:rsidRPr="00432D7D" w:rsidTr="00536DD5">
        <w:trPr>
          <w:trHeight w:val="758"/>
        </w:trPr>
        <w:tc>
          <w:tcPr>
            <w:tcW w:w="675" w:type="dxa"/>
          </w:tcPr>
          <w:p w:rsidR="00051F7C" w:rsidRPr="00665F4F" w:rsidRDefault="00051F7C" w:rsidP="00051F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F4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051F7C" w:rsidRPr="00665F4F" w:rsidRDefault="00051F7C" w:rsidP="00051F7C">
            <w:r w:rsidRPr="00665F4F">
              <w:t xml:space="preserve">Реализация проектов ТОС </w:t>
            </w:r>
          </w:p>
        </w:tc>
        <w:tc>
          <w:tcPr>
            <w:tcW w:w="1418" w:type="dxa"/>
          </w:tcPr>
          <w:p w:rsidR="00051F7C" w:rsidRPr="00201A8F" w:rsidRDefault="00051F7C" w:rsidP="00051F7C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  <w:r w:rsidRPr="00364CCA">
              <w:t>1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1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2</w:t>
            </w:r>
          </w:p>
        </w:tc>
        <w:tc>
          <w:tcPr>
            <w:tcW w:w="1559" w:type="dxa"/>
          </w:tcPr>
          <w:p w:rsidR="00051F7C" w:rsidRPr="00364CCA" w:rsidRDefault="00051F7C" w:rsidP="00051F7C">
            <w:pPr>
              <w:jc w:val="center"/>
            </w:pPr>
            <w:r w:rsidRPr="00364CCA">
              <w:t>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1F7C" w:rsidRPr="00432D7D" w:rsidRDefault="00051F7C" w:rsidP="00051F7C">
            <w:pPr>
              <w:jc w:val="center"/>
              <w:rPr>
                <w:rFonts w:ascii="Calibri" w:hAnsi="Calibri" w:cs="Calibri"/>
              </w:rPr>
            </w:pPr>
          </w:p>
        </w:tc>
      </w:tr>
      <w:tr w:rsidR="00051F7C" w:rsidRPr="00432D7D" w:rsidTr="005100E3">
        <w:tc>
          <w:tcPr>
            <w:tcW w:w="675" w:type="dxa"/>
          </w:tcPr>
          <w:p w:rsidR="00051F7C" w:rsidRPr="006400DD" w:rsidRDefault="00051F7C" w:rsidP="00051F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0D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051F7C" w:rsidRPr="00665F4F" w:rsidRDefault="00051F7C" w:rsidP="00051F7C">
            <w:pPr>
              <w:rPr>
                <w:highlight w:val="yellow"/>
              </w:rPr>
            </w:pPr>
            <w:r w:rsidRPr="00891612">
              <w:t>Участие поселения в областных и федеральных конкурсах</w:t>
            </w:r>
          </w:p>
        </w:tc>
        <w:tc>
          <w:tcPr>
            <w:tcW w:w="1418" w:type="dxa"/>
          </w:tcPr>
          <w:p w:rsidR="00051F7C" w:rsidRPr="00201A8F" w:rsidRDefault="00051F7C" w:rsidP="00051F7C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1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1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  <w:r w:rsidRPr="00364CCA">
              <w:t>300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1F7C" w:rsidRPr="00432D7D" w:rsidRDefault="00051F7C" w:rsidP="00051F7C">
            <w:pPr>
              <w:jc w:val="center"/>
              <w:rPr>
                <w:rFonts w:ascii="Calibri" w:hAnsi="Calibri" w:cs="Calibri"/>
              </w:rPr>
            </w:pPr>
          </w:p>
        </w:tc>
      </w:tr>
      <w:tr w:rsidR="00051F7C" w:rsidRPr="00432D7D" w:rsidTr="00777040">
        <w:tc>
          <w:tcPr>
            <w:tcW w:w="675" w:type="dxa"/>
          </w:tcPr>
          <w:p w:rsidR="00051F7C" w:rsidRPr="00665F4F" w:rsidRDefault="00051F7C" w:rsidP="00051F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988" w:type="dxa"/>
          </w:tcPr>
          <w:p w:rsidR="00051F7C" w:rsidRPr="00665F4F" w:rsidRDefault="00051F7C" w:rsidP="00051F7C">
            <w:r w:rsidRPr="00665F4F"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418" w:type="dxa"/>
          </w:tcPr>
          <w:p w:rsidR="00051F7C" w:rsidRPr="00201A8F" w:rsidRDefault="00051F7C" w:rsidP="0005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</w:p>
          <w:p w:rsidR="00051F7C" w:rsidRPr="00364CCA" w:rsidRDefault="00051F7C" w:rsidP="00051F7C">
            <w:pPr>
              <w:jc w:val="center"/>
            </w:pPr>
            <w:r w:rsidRPr="00364CCA">
              <w:t>1,6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</w:p>
          <w:p w:rsidR="00051F7C" w:rsidRPr="00364CCA" w:rsidRDefault="00051F7C" w:rsidP="00051F7C">
            <w:pPr>
              <w:jc w:val="center"/>
            </w:pPr>
            <w:r w:rsidRPr="00364CCA">
              <w:t>1,7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</w:p>
          <w:p w:rsidR="00051F7C" w:rsidRPr="00364CCA" w:rsidRDefault="00051F7C" w:rsidP="00051F7C">
            <w:pPr>
              <w:jc w:val="center"/>
            </w:pPr>
            <w:r w:rsidRPr="00364CCA">
              <w:t>1,9</w:t>
            </w:r>
          </w:p>
        </w:tc>
        <w:tc>
          <w:tcPr>
            <w:tcW w:w="1559" w:type="dxa"/>
          </w:tcPr>
          <w:p w:rsidR="00051F7C" w:rsidRPr="00364CCA" w:rsidRDefault="00051F7C" w:rsidP="00051F7C">
            <w:pPr>
              <w:jc w:val="center"/>
            </w:pPr>
          </w:p>
          <w:p w:rsidR="00051F7C" w:rsidRPr="00364CCA" w:rsidRDefault="00051F7C" w:rsidP="00051F7C">
            <w:pPr>
              <w:jc w:val="center"/>
            </w:pPr>
            <w:r w:rsidRPr="00364CCA">
              <w:t>111,7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1F7C" w:rsidRPr="00432D7D" w:rsidRDefault="00051F7C" w:rsidP="00051F7C">
            <w:pPr>
              <w:jc w:val="center"/>
              <w:rPr>
                <w:rFonts w:ascii="Calibri" w:hAnsi="Calibri" w:cs="Calibri"/>
              </w:rPr>
            </w:pPr>
          </w:p>
        </w:tc>
      </w:tr>
      <w:tr w:rsidR="00051F7C" w:rsidRPr="00432D7D" w:rsidTr="00466F5E">
        <w:tc>
          <w:tcPr>
            <w:tcW w:w="675" w:type="dxa"/>
          </w:tcPr>
          <w:p w:rsidR="00051F7C" w:rsidRPr="006400DD" w:rsidRDefault="00051F7C" w:rsidP="00051F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988" w:type="dxa"/>
          </w:tcPr>
          <w:p w:rsidR="00051F7C" w:rsidRPr="00665F4F" w:rsidRDefault="00051F7C" w:rsidP="00051F7C">
            <w:r w:rsidRPr="00665F4F"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1418" w:type="dxa"/>
          </w:tcPr>
          <w:p w:rsidR="00051F7C" w:rsidRDefault="00051F7C" w:rsidP="0005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  <w:r w:rsidRPr="00364CCA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  <w:r w:rsidRPr="00364CCA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  <w:r w:rsidRPr="00364CCA"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  <w:r w:rsidRPr="00364CCA"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1F7C" w:rsidRPr="00432D7D" w:rsidRDefault="00051F7C" w:rsidP="00051F7C">
            <w:pPr>
              <w:jc w:val="center"/>
              <w:rPr>
                <w:rFonts w:ascii="Calibri" w:hAnsi="Calibri" w:cs="Calibri"/>
              </w:rPr>
            </w:pPr>
          </w:p>
        </w:tc>
      </w:tr>
      <w:tr w:rsidR="00176BC6" w:rsidRPr="00432D7D" w:rsidTr="000B67CB">
        <w:tc>
          <w:tcPr>
            <w:tcW w:w="675" w:type="dxa"/>
          </w:tcPr>
          <w:p w:rsidR="00176BC6" w:rsidRPr="006400DD" w:rsidRDefault="00176BC6" w:rsidP="00176B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988" w:type="dxa"/>
          </w:tcPr>
          <w:p w:rsidR="00176BC6" w:rsidRPr="00665F4F" w:rsidRDefault="00176BC6" w:rsidP="00176BC6">
            <w:r w:rsidRPr="00665F4F">
              <w:t>Соблюдение сроков и качества предоставляемой отчетности в администрацию района</w:t>
            </w:r>
          </w:p>
        </w:tc>
        <w:tc>
          <w:tcPr>
            <w:tcW w:w="1418" w:type="dxa"/>
          </w:tcPr>
          <w:p w:rsidR="00176BC6" w:rsidRDefault="00176BC6" w:rsidP="0017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C6" w:rsidRPr="00364CCA" w:rsidRDefault="00176BC6" w:rsidP="00176BC6">
            <w:pPr>
              <w:jc w:val="center"/>
            </w:pPr>
            <w:r w:rsidRPr="00364CCA"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C6" w:rsidRPr="00364CCA" w:rsidRDefault="00176BC6" w:rsidP="00176BC6">
            <w:pPr>
              <w:jc w:val="center"/>
            </w:pPr>
            <w:r w:rsidRPr="00364CCA"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C6" w:rsidRPr="00364CCA" w:rsidRDefault="00176BC6" w:rsidP="00176BC6">
            <w:pPr>
              <w:jc w:val="center"/>
            </w:pPr>
            <w:r w:rsidRPr="00364CCA">
              <w:t>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C6" w:rsidRPr="00364CCA" w:rsidRDefault="00176BC6" w:rsidP="00176BC6">
            <w:pPr>
              <w:jc w:val="center"/>
            </w:pPr>
            <w:r w:rsidRPr="00364CCA">
              <w:t>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76BC6" w:rsidRPr="00432D7D" w:rsidRDefault="00176BC6" w:rsidP="00176BC6">
            <w:pPr>
              <w:jc w:val="center"/>
              <w:rPr>
                <w:rFonts w:ascii="Calibri" w:hAnsi="Calibri" w:cs="Calibri"/>
              </w:rPr>
            </w:pPr>
          </w:p>
        </w:tc>
      </w:tr>
      <w:tr w:rsidR="00051F7C" w:rsidRPr="00432D7D" w:rsidTr="005100E3">
        <w:tc>
          <w:tcPr>
            <w:tcW w:w="675" w:type="dxa"/>
          </w:tcPr>
          <w:p w:rsidR="00051F7C" w:rsidRDefault="00051F7C" w:rsidP="00051F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988" w:type="dxa"/>
          </w:tcPr>
          <w:p w:rsidR="00051F7C" w:rsidRPr="00891612" w:rsidRDefault="00051F7C" w:rsidP="00051F7C">
            <w:pPr>
              <w:rPr>
                <w:lang w:eastAsia="en-US"/>
              </w:rPr>
            </w:pPr>
            <w:r w:rsidRPr="00891612"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418" w:type="dxa"/>
          </w:tcPr>
          <w:p w:rsidR="00051F7C" w:rsidRPr="00E04256" w:rsidRDefault="00051F7C" w:rsidP="00051F7C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3,2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3,2</w:t>
            </w:r>
          </w:p>
        </w:tc>
        <w:tc>
          <w:tcPr>
            <w:tcW w:w="1134" w:type="dxa"/>
          </w:tcPr>
          <w:p w:rsidR="00051F7C" w:rsidRPr="00364CCA" w:rsidRDefault="00051F7C" w:rsidP="00051F7C">
            <w:pPr>
              <w:jc w:val="center"/>
            </w:pPr>
            <w:r w:rsidRPr="00364CCA">
              <w:t>3,6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1F7C" w:rsidRPr="00364CCA" w:rsidRDefault="00051F7C" w:rsidP="00051F7C">
            <w:pPr>
              <w:jc w:val="center"/>
            </w:pPr>
            <w:r w:rsidRPr="00364CCA">
              <w:t>112,5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1F7C" w:rsidRPr="00432D7D" w:rsidRDefault="00051F7C" w:rsidP="00051F7C">
            <w:pPr>
              <w:jc w:val="center"/>
              <w:rPr>
                <w:rFonts w:ascii="Calibri" w:hAnsi="Calibri" w:cs="Calibri"/>
              </w:rPr>
            </w:pPr>
          </w:p>
        </w:tc>
      </w:tr>
      <w:tr w:rsidR="00176BC6" w:rsidRPr="00432D7D" w:rsidTr="003A118C">
        <w:tc>
          <w:tcPr>
            <w:tcW w:w="675" w:type="dxa"/>
          </w:tcPr>
          <w:p w:rsidR="00176BC6" w:rsidRPr="00665F4F" w:rsidRDefault="00176BC6" w:rsidP="00176B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88" w:type="dxa"/>
          </w:tcPr>
          <w:p w:rsidR="00176BC6" w:rsidRPr="00665F4F" w:rsidRDefault="00176BC6" w:rsidP="00176BC6">
            <w:pPr>
              <w:rPr>
                <w:highlight w:val="yellow"/>
                <w:lang w:eastAsia="en-US"/>
              </w:rPr>
            </w:pPr>
            <w:r w:rsidRPr="00665F4F">
              <w:t>Доля населения, охваченного профилактическими флюорографическими медицинскими осмотрами</w:t>
            </w:r>
          </w:p>
        </w:tc>
        <w:tc>
          <w:tcPr>
            <w:tcW w:w="1418" w:type="dxa"/>
          </w:tcPr>
          <w:p w:rsidR="00176BC6" w:rsidRPr="00E04256" w:rsidRDefault="00176BC6" w:rsidP="00176BC6">
            <w:pPr>
              <w:jc w:val="center"/>
              <w:rPr>
                <w:sz w:val="20"/>
                <w:szCs w:val="20"/>
                <w:lang w:eastAsia="en-US"/>
              </w:rPr>
            </w:pPr>
            <w:r w:rsidRPr="00E0425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BC6" w:rsidRPr="00364CCA" w:rsidRDefault="00176BC6" w:rsidP="00176BC6">
            <w:pPr>
              <w:jc w:val="center"/>
            </w:pPr>
            <w:r w:rsidRPr="00364CCA">
              <w:t>80,5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85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85,3</w:t>
            </w:r>
          </w:p>
        </w:tc>
        <w:tc>
          <w:tcPr>
            <w:tcW w:w="1559" w:type="dxa"/>
          </w:tcPr>
          <w:p w:rsidR="00176BC6" w:rsidRPr="00364CCA" w:rsidRDefault="00176BC6" w:rsidP="00176BC6">
            <w:pPr>
              <w:jc w:val="center"/>
            </w:pPr>
            <w:r w:rsidRPr="00364CCA">
              <w:t>100,3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76BC6" w:rsidRPr="00432D7D" w:rsidRDefault="00176BC6" w:rsidP="00176BC6">
            <w:pPr>
              <w:jc w:val="center"/>
              <w:rPr>
                <w:rFonts w:ascii="Calibri" w:hAnsi="Calibri" w:cs="Calibri"/>
              </w:rPr>
            </w:pPr>
          </w:p>
        </w:tc>
      </w:tr>
      <w:tr w:rsidR="00176BC6" w:rsidRPr="00432D7D" w:rsidTr="005100E3">
        <w:tc>
          <w:tcPr>
            <w:tcW w:w="675" w:type="dxa"/>
          </w:tcPr>
          <w:p w:rsidR="00176BC6" w:rsidRPr="00891612" w:rsidRDefault="00176BC6" w:rsidP="00176B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988" w:type="dxa"/>
          </w:tcPr>
          <w:p w:rsidR="00176BC6" w:rsidRPr="00665F4F" w:rsidRDefault="00176BC6" w:rsidP="00176BC6">
            <w:r>
              <w:t>Доля населенных пунктов, сведения о границах которых внесены в ЕГРН,  от общего количества населенных пунктов в муниципальном образований Калачеевского муниципального района</w:t>
            </w:r>
          </w:p>
        </w:tc>
        <w:tc>
          <w:tcPr>
            <w:tcW w:w="1418" w:type="dxa"/>
          </w:tcPr>
          <w:p w:rsidR="00176BC6" w:rsidRPr="00E04256" w:rsidRDefault="00176BC6" w:rsidP="0017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0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0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6BC6" w:rsidRPr="00364CCA" w:rsidRDefault="00176BC6" w:rsidP="00176BC6">
            <w:pPr>
              <w:jc w:val="center"/>
            </w:pPr>
            <w:r w:rsidRPr="00364CCA"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76BC6" w:rsidRPr="00432D7D" w:rsidRDefault="00176BC6" w:rsidP="00176BC6">
            <w:pPr>
              <w:jc w:val="center"/>
              <w:rPr>
                <w:rFonts w:ascii="Calibri" w:hAnsi="Calibri" w:cs="Calibri"/>
              </w:rPr>
            </w:pPr>
          </w:p>
        </w:tc>
      </w:tr>
      <w:tr w:rsidR="00176BC6" w:rsidRPr="00432D7D" w:rsidTr="005100E3">
        <w:tc>
          <w:tcPr>
            <w:tcW w:w="675" w:type="dxa"/>
          </w:tcPr>
          <w:p w:rsidR="00176BC6" w:rsidRPr="00891612" w:rsidRDefault="00176BC6" w:rsidP="00176B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988" w:type="dxa"/>
          </w:tcPr>
          <w:p w:rsidR="00176BC6" w:rsidRPr="00665F4F" w:rsidRDefault="00176BC6" w:rsidP="00176BC6">
            <w:r>
              <w:t>Число посещений культурно-массовых мероприятий учреждений культурно-досугового  типа</w:t>
            </w:r>
          </w:p>
        </w:tc>
        <w:tc>
          <w:tcPr>
            <w:tcW w:w="1418" w:type="dxa"/>
          </w:tcPr>
          <w:p w:rsidR="00176BC6" w:rsidRPr="00E04256" w:rsidRDefault="00176BC6" w:rsidP="00176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35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100</w:t>
            </w:r>
          </w:p>
        </w:tc>
        <w:tc>
          <w:tcPr>
            <w:tcW w:w="1134" w:type="dxa"/>
          </w:tcPr>
          <w:p w:rsidR="00176BC6" w:rsidRPr="00364CCA" w:rsidRDefault="00176BC6" w:rsidP="00176BC6">
            <w:pPr>
              <w:jc w:val="center"/>
            </w:pPr>
            <w:r w:rsidRPr="00364CCA"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6BC6" w:rsidRPr="00364CCA" w:rsidRDefault="00176BC6" w:rsidP="00176BC6">
            <w:pPr>
              <w:jc w:val="center"/>
            </w:pPr>
            <w:r w:rsidRPr="00364CCA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76BC6" w:rsidRPr="00432D7D" w:rsidRDefault="00176BC6" w:rsidP="00176BC6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:rsidR="00A8699C" w:rsidRPr="00EC409B" w:rsidRDefault="00A8699C" w:rsidP="00285C35">
      <w:pPr>
        <w:jc w:val="center"/>
        <w:rPr>
          <w:b/>
        </w:rPr>
      </w:pPr>
    </w:p>
    <w:sectPr w:rsidR="00A8699C" w:rsidRPr="00EC409B" w:rsidSect="00285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00" w:right="1134" w:bottom="850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D9" w:rsidRDefault="008940D9" w:rsidP="00BF201A">
      <w:r>
        <w:separator/>
      </w:r>
    </w:p>
  </w:endnote>
  <w:endnote w:type="continuationSeparator" w:id="0">
    <w:p w:rsidR="008940D9" w:rsidRDefault="008940D9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35" w:rsidRDefault="00285C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7F" w:rsidRDefault="004D157F" w:rsidP="004D157F">
    <w:pPr>
      <w:pStyle w:val="ac"/>
      <w:tabs>
        <w:tab w:val="clear" w:pos="4677"/>
        <w:tab w:val="clear" w:pos="9355"/>
        <w:tab w:val="left" w:pos="376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35" w:rsidRDefault="00285C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D9" w:rsidRDefault="008940D9" w:rsidP="00BF201A">
      <w:r>
        <w:separator/>
      </w:r>
    </w:p>
  </w:footnote>
  <w:footnote w:type="continuationSeparator" w:id="0">
    <w:p w:rsidR="008940D9" w:rsidRDefault="008940D9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35" w:rsidRDefault="00285C3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7273"/>
      <w:docPartObj>
        <w:docPartGallery w:val="Page Numbers (Top of Page)"/>
        <w:docPartUnique/>
      </w:docPartObj>
    </w:sdtPr>
    <w:sdtEndPr/>
    <w:sdtContent>
      <w:p w:rsidR="00ED6FDC" w:rsidRDefault="00F410FD">
        <w:pPr>
          <w:pStyle w:val="aa"/>
          <w:jc w:val="center"/>
        </w:pPr>
        <w:r>
          <w:fldChar w:fldCharType="begin"/>
        </w:r>
        <w:r w:rsidR="00E75392">
          <w:instrText xml:space="preserve"> PAGE   \* MERGEFORMAT </w:instrText>
        </w:r>
        <w:r>
          <w:fldChar w:fldCharType="separate"/>
        </w:r>
        <w:r w:rsidR="00364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35" w:rsidRDefault="00285C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 w15:restartNumberingAfterBreak="0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 w15:restartNumberingAfterBreak="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 w15:restartNumberingAfterBreak="0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7FA"/>
    <w:rsid w:val="00007142"/>
    <w:rsid w:val="0004347D"/>
    <w:rsid w:val="00045839"/>
    <w:rsid w:val="00051F7C"/>
    <w:rsid w:val="00071E09"/>
    <w:rsid w:val="0009047A"/>
    <w:rsid w:val="000A38A6"/>
    <w:rsid w:val="000B7DE4"/>
    <w:rsid w:val="000C16F1"/>
    <w:rsid w:val="000C6126"/>
    <w:rsid w:val="000E30A5"/>
    <w:rsid w:val="001007FA"/>
    <w:rsid w:val="001065EA"/>
    <w:rsid w:val="00123BE1"/>
    <w:rsid w:val="00135DE8"/>
    <w:rsid w:val="001511F1"/>
    <w:rsid w:val="00165F4E"/>
    <w:rsid w:val="00176BC6"/>
    <w:rsid w:val="001A2D8C"/>
    <w:rsid w:val="001B0BF9"/>
    <w:rsid w:val="001C47C3"/>
    <w:rsid w:val="001E5C25"/>
    <w:rsid w:val="001F548D"/>
    <w:rsid w:val="00222A05"/>
    <w:rsid w:val="00245B9C"/>
    <w:rsid w:val="00257447"/>
    <w:rsid w:val="0026152E"/>
    <w:rsid w:val="0026429C"/>
    <w:rsid w:val="00282E74"/>
    <w:rsid w:val="00285C35"/>
    <w:rsid w:val="0029678E"/>
    <w:rsid w:val="002E28B0"/>
    <w:rsid w:val="002F4CA3"/>
    <w:rsid w:val="0033073C"/>
    <w:rsid w:val="00362E10"/>
    <w:rsid w:val="00364CCA"/>
    <w:rsid w:val="00370455"/>
    <w:rsid w:val="00387A82"/>
    <w:rsid w:val="003A21F6"/>
    <w:rsid w:val="003B10C6"/>
    <w:rsid w:val="003B3C7A"/>
    <w:rsid w:val="003C1CEB"/>
    <w:rsid w:val="003C6B9A"/>
    <w:rsid w:val="00403A1D"/>
    <w:rsid w:val="00416E91"/>
    <w:rsid w:val="00417CD1"/>
    <w:rsid w:val="00495687"/>
    <w:rsid w:val="004A258C"/>
    <w:rsid w:val="004A68FA"/>
    <w:rsid w:val="004C0AB7"/>
    <w:rsid w:val="004C7A66"/>
    <w:rsid w:val="004D157F"/>
    <w:rsid w:val="004D70A1"/>
    <w:rsid w:val="004E1DB9"/>
    <w:rsid w:val="004E2B81"/>
    <w:rsid w:val="0050497E"/>
    <w:rsid w:val="00504B73"/>
    <w:rsid w:val="005100E3"/>
    <w:rsid w:val="00515BAB"/>
    <w:rsid w:val="00522F54"/>
    <w:rsid w:val="00536BDC"/>
    <w:rsid w:val="00554422"/>
    <w:rsid w:val="00564FF6"/>
    <w:rsid w:val="00570E80"/>
    <w:rsid w:val="005C3333"/>
    <w:rsid w:val="005D362F"/>
    <w:rsid w:val="005E1CD1"/>
    <w:rsid w:val="005F3056"/>
    <w:rsid w:val="00680D26"/>
    <w:rsid w:val="00685757"/>
    <w:rsid w:val="007001CB"/>
    <w:rsid w:val="007526E4"/>
    <w:rsid w:val="007A6AFC"/>
    <w:rsid w:val="007B5202"/>
    <w:rsid w:val="00810A27"/>
    <w:rsid w:val="008127A4"/>
    <w:rsid w:val="00816F69"/>
    <w:rsid w:val="0082180D"/>
    <w:rsid w:val="008314CE"/>
    <w:rsid w:val="00834E4C"/>
    <w:rsid w:val="0088348D"/>
    <w:rsid w:val="008940D9"/>
    <w:rsid w:val="008F5B93"/>
    <w:rsid w:val="00963CF8"/>
    <w:rsid w:val="009725E4"/>
    <w:rsid w:val="009874CE"/>
    <w:rsid w:val="009B3B71"/>
    <w:rsid w:val="009C0DA3"/>
    <w:rsid w:val="009F222B"/>
    <w:rsid w:val="00A020B0"/>
    <w:rsid w:val="00A204A6"/>
    <w:rsid w:val="00A8699C"/>
    <w:rsid w:val="00AB6AAB"/>
    <w:rsid w:val="00B25AF5"/>
    <w:rsid w:val="00B324EC"/>
    <w:rsid w:val="00B402A0"/>
    <w:rsid w:val="00B52BC2"/>
    <w:rsid w:val="00B73992"/>
    <w:rsid w:val="00B845B1"/>
    <w:rsid w:val="00BE13E5"/>
    <w:rsid w:val="00BE3C6C"/>
    <w:rsid w:val="00BF0D90"/>
    <w:rsid w:val="00BF201A"/>
    <w:rsid w:val="00BF5A95"/>
    <w:rsid w:val="00C30E0E"/>
    <w:rsid w:val="00C36085"/>
    <w:rsid w:val="00C565F0"/>
    <w:rsid w:val="00CA26D3"/>
    <w:rsid w:val="00CC441C"/>
    <w:rsid w:val="00CC4556"/>
    <w:rsid w:val="00CD479C"/>
    <w:rsid w:val="00CF2C2F"/>
    <w:rsid w:val="00D31307"/>
    <w:rsid w:val="00DC10C5"/>
    <w:rsid w:val="00E11339"/>
    <w:rsid w:val="00E1211E"/>
    <w:rsid w:val="00E577DC"/>
    <w:rsid w:val="00E7157E"/>
    <w:rsid w:val="00E75392"/>
    <w:rsid w:val="00E94B17"/>
    <w:rsid w:val="00EC5C61"/>
    <w:rsid w:val="00ED09E7"/>
    <w:rsid w:val="00ED6FDC"/>
    <w:rsid w:val="00F04070"/>
    <w:rsid w:val="00F37082"/>
    <w:rsid w:val="00F410FD"/>
    <w:rsid w:val="00F7070C"/>
    <w:rsid w:val="00F775B3"/>
    <w:rsid w:val="00F906DD"/>
    <w:rsid w:val="00FA11B9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CEC"/>
  <w15:docId w15:val="{F16C4506-4409-4DFF-86CB-630743B4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8321-A21C-4261-9AE1-D4C66394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Nota2</cp:lastModifiedBy>
  <cp:revision>53</cp:revision>
  <cp:lastPrinted>2015-12-01T13:29:00Z</cp:lastPrinted>
  <dcterms:created xsi:type="dcterms:W3CDTF">2014-11-19T14:37:00Z</dcterms:created>
  <dcterms:modified xsi:type="dcterms:W3CDTF">2022-02-10T05:44:00Z</dcterms:modified>
</cp:coreProperties>
</file>