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8F" w:rsidRPr="00EC409B" w:rsidRDefault="004A408F" w:rsidP="004A408F">
      <w:pPr>
        <w:jc w:val="center"/>
        <w:rPr>
          <w:b/>
        </w:rPr>
      </w:pPr>
      <w:r>
        <w:rPr>
          <w:b/>
        </w:rPr>
        <w:t xml:space="preserve">ПЕРЕЧЕНЬ </w:t>
      </w:r>
      <w:r w:rsidRPr="00EC409B">
        <w:rPr>
          <w:b/>
        </w:rPr>
        <w:t>ПОКАЗАТЕЛ</w:t>
      </w:r>
      <w:r>
        <w:rPr>
          <w:b/>
        </w:rPr>
        <w:t>ЕЙ</w:t>
      </w:r>
    </w:p>
    <w:p w:rsidR="004A408F" w:rsidRPr="00EC409B" w:rsidRDefault="004A408F" w:rsidP="004A408F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 xml:space="preserve">ития сельских </w:t>
      </w:r>
      <w:r w:rsidRPr="00EC409B">
        <w:rPr>
          <w:b/>
        </w:rPr>
        <w:t>поселени</w:t>
      </w:r>
      <w:r>
        <w:rPr>
          <w:b/>
        </w:rPr>
        <w:t>й</w:t>
      </w:r>
    </w:p>
    <w:p w:rsidR="004A408F" w:rsidRDefault="004A408F" w:rsidP="004A408F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4A408F" w:rsidRDefault="004A408F" w:rsidP="004A408F">
      <w:pPr>
        <w:jc w:val="center"/>
        <w:rPr>
          <w:b/>
        </w:rPr>
      </w:pPr>
    </w:p>
    <w:p w:rsidR="004A408F" w:rsidRPr="00EC409B" w:rsidRDefault="004A408F" w:rsidP="004A408F">
      <w:pPr>
        <w:jc w:val="center"/>
        <w:rPr>
          <w:b/>
        </w:rPr>
      </w:pPr>
    </w:p>
    <w:tbl>
      <w:tblPr>
        <w:tblpPr w:leftFromText="180" w:rightFromText="180" w:vertAnchor="text" w:horzAnchor="margin" w:tblpX="-318" w:tblpY="18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418"/>
        <w:gridCol w:w="1134"/>
        <w:gridCol w:w="1134"/>
        <w:gridCol w:w="1134"/>
        <w:gridCol w:w="1559"/>
        <w:gridCol w:w="2410"/>
      </w:tblGrid>
      <w:tr w:rsidR="004A408F" w:rsidRPr="000073EE" w:rsidTr="00F547D1">
        <w:trPr>
          <w:trHeight w:val="246"/>
        </w:trPr>
        <w:tc>
          <w:tcPr>
            <w:tcW w:w="675" w:type="dxa"/>
            <w:vMerge w:val="restart"/>
          </w:tcPr>
          <w:p w:rsidR="004A408F" w:rsidRPr="009A4644" w:rsidRDefault="004A408F" w:rsidP="00F547D1">
            <w:pPr>
              <w:jc w:val="center"/>
            </w:pPr>
            <w:r w:rsidRPr="009A4644">
              <w:t>№ п/п</w:t>
            </w:r>
          </w:p>
        </w:tc>
        <w:tc>
          <w:tcPr>
            <w:tcW w:w="5988" w:type="dxa"/>
            <w:vMerge w:val="restart"/>
          </w:tcPr>
          <w:p w:rsidR="004A408F" w:rsidRPr="009A4644" w:rsidRDefault="004A408F" w:rsidP="00F547D1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4A408F" w:rsidRPr="009A4644" w:rsidRDefault="004A408F" w:rsidP="00F547D1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402" w:type="dxa"/>
            <w:gridSpan w:val="3"/>
          </w:tcPr>
          <w:p w:rsidR="004A408F" w:rsidRPr="009A4644" w:rsidRDefault="004A408F" w:rsidP="00F547D1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A408F" w:rsidRPr="005100E3" w:rsidRDefault="004A408F" w:rsidP="00F547D1">
            <w:pPr>
              <w:jc w:val="center"/>
            </w:pPr>
            <w:r w:rsidRPr="005100E3">
              <w:t>Выполнение</w:t>
            </w:r>
          </w:p>
          <w:p w:rsidR="004A408F" w:rsidRDefault="004A408F" w:rsidP="00F547D1">
            <w:pPr>
              <w:jc w:val="center"/>
              <w:rPr>
                <w:b/>
              </w:rPr>
            </w:pPr>
            <w:r w:rsidRPr="005100E3">
              <w:t>плана, %</w:t>
            </w:r>
          </w:p>
          <w:p w:rsidR="004A408F" w:rsidRPr="009A4644" w:rsidRDefault="004A408F" w:rsidP="00F547D1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  <w:r w:rsidRPr="009A4644">
              <w:t>Примечание</w:t>
            </w:r>
          </w:p>
        </w:tc>
      </w:tr>
      <w:tr w:rsidR="004A408F" w:rsidRPr="000073EE" w:rsidTr="00F547D1">
        <w:trPr>
          <w:trHeight w:val="363"/>
        </w:trPr>
        <w:tc>
          <w:tcPr>
            <w:tcW w:w="675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5988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1418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A408F" w:rsidRDefault="004A408F" w:rsidP="00F547D1">
            <w:pPr>
              <w:jc w:val="center"/>
            </w:pPr>
            <w:r>
              <w:t xml:space="preserve">2018 </w:t>
            </w:r>
          </w:p>
          <w:p w:rsidR="004A408F" w:rsidRDefault="004A408F" w:rsidP="00F547D1">
            <w:pPr>
              <w:jc w:val="center"/>
            </w:pPr>
            <w:r>
              <w:t>год</w:t>
            </w:r>
          </w:p>
          <w:p w:rsidR="004A408F" w:rsidRPr="000C6126" w:rsidRDefault="004A408F" w:rsidP="00F547D1">
            <w:pPr>
              <w:jc w:val="center"/>
            </w:pPr>
            <w:r>
              <w:t>факт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A408F" w:rsidRPr="000C6126" w:rsidRDefault="004A408F" w:rsidP="00F547D1">
            <w:pPr>
              <w:jc w:val="center"/>
            </w:pPr>
            <w:r>
              <w:t>2019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</w:p>
        </w:tc>
      </w:tr>
      <w:tr w:rsidR="004A408F" w:rsidRPr="000073EE" w:rsidTr="00F547D1">
        <w:trPr>
          <w:trHeight w:val="454"/>
        </w:trPr>
        <w:tc>
          <w:tcPr>
            <w:tcW w:w="675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5988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1418" w:type="dxa"/>
            <w:vMerge/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1134" w:type="dxa"/>
            <w:vMerge/>
          </w:tcPr>
          <w:p w:rsidR="004A408F" w:rsidRDefault="004A408F" w:rsidP="00F547D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A408F" w:rsidRPr="000C6126" w:rsidRDefault="004A408F" w:rsidP="00F547D1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A408F" w:rsidRPr="009A4644" w:rsidRDefault="004A408F" w:rsidP="00F547D1">
            <w:pPr>
              <w:jc w:val="center"/>
            </w:pPr>
          </w:p>
        </w:tc>
      </w:tr>
      <w:tr w:rsidR="004A408F" w:rsidRPr="000073EE" w:rsidTr="00F547D1">
        <w:tc>
          <w:tcPr>
            <w:tcW w:w="675" w:type="dxa"/>
          </w:tcPr>
          <w:p w:rsidR="004A408F" w:rsidRPr="009A4644" w:rsidRDefault="004A408F" w:rsidP="00F547D1">
            <w:pPr>
              <w:jc w:val="center"/>
              <w:rPr>
                <w:lang w:val="en-US"/>
              </w:rPr>
            </w:pPr>
          </w:p>
        </w:tc>
        <w:tc>
          <w:tcPr>
            <w:tcW w:w="5988" w:type="dxa"/>
          </w:tcPr>
          <w:p w:rsidR="004A408F" w:rsidRPr="009A4644" w:rsidRDefault="004A408F" w:rsidP="00F547D1">
            <w:pPr>
              <w:jc w:val="center"/>
            </w:pPr>
            <w:r w:rsidRPr="009A4644">
              <w:t>2</w:t>
            </w:r>
          </w:p>
        </w:tc>
        <w:tc>
          <w:tcPr>
            <w:tcW w:w="1418" w:type="dxa"/>
          </w:tcPr>
          <w:p w:rsidR="004A408F" w:rsidRPr="009A4644" w:rsidRDefault="004A408F" w:rsidP="00F547D1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4A408F" w:rsidRPr="009A4644" w:rsidRDefault="004A408F" w:rsidP="00F547D1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A408F" w:rsidRPr="009A4644" w:rsidRDefault="004A408F" w:rsidP="00F547D1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A408F" w:rsidRPr="009A4644" w:rsidRDefault="004A408F" w:rsidP="00F547D1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408F" w:rsidRPr="009874CE" w:rsidRDefault="004A408F" w:rsidP="00F547D1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08F" w:rsidRPr="009874CE" w:rsidRDefault="004A408F" w:rsidP="00F547D1">
            <w:pPr>
              <w:jc w:val="center"/>
            </w:pPr>
            <w:r>
              <w:t>8</w:t>
            </w:r>
          </w:p>
        </w:tc>
      </w:tr>
      <w:tr w:rsidR="007725A6" w:rsidRPr="009A4644" w:rsidTr="00F547D1">
        <w:tc>
          <w:tcPr>
            <w:tcW w:w="675" w:type="dxa"/>
          </w:tcPr>
          <w:p w:rsidR="007725A6" w:rsidRPr="00B768AD" w:rsidRDefault="007725A6" w:rsidP="0077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7725A6" w:rsidRPr="00D63B49" w:rsidRDefault="007725A6" w:rsidP="007725A6">
            <w:pPr>
              <w:jc w:val="both"/>
            </w:pPr>
            <w:r w:rsidRPr="00D63B49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7725A6" w:rsidRPr="00D63B49" w:rsidRDefault="007725A6" w:rsidP="007725A6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66,26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70,66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70,53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25A6" w:rsidRPr="00D63B49" w:rsidRDefault="007725A6" w:rsidP="007725A6">
            <w:pPr>
              <w:jc w:val="center"/>
            </w:pPr>
            <w:r w:rsidRPr="00D63B49">
              <w:t>99,8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25A6" w:rsidRPr="00D63B49" w:rsidRDefault="007725A6" w:rsidP="00C22DBF">
            <w:pPr>
              <w:tabs>
                <w:tab w:val="left" w:pos="0"/>
                <w:tab w:val="left" w:pos="142"/>
              </w:tabs>
              <w:jc w:val="both"/>
            </w:pPr>
            <w:r w:rsidRPr="00D63B49">
              <w:rPr>
                <w:lang w:eastAsia="en-US"/>
              </w:rPr>
              <w:t>П</w:t>
            </w:r>
            <w:r w:rsidR="00C22DBF" w:rsidRPr="00D63B49">
              <w:rPr>
                <w:lang w:eastAsia="en-US"/>
              </w:rPr>
              <w:t>лан не выполнен на 0.2</w:t>
            </w:r>
            <w:r w:rsidRPr="00D63B49">
              <w:rPr>
                <w:lang w:eastAsia="en-US"/>
              </w:rPr>
              <w:t>%.</w:t>
            </w:r>
            <w:r w:rsidR="00C22DBF" w:rsidRPr="00D63B49">
              <w:rPr>
                <w:lang w:eastAsia="en-US"/>
              </w:rPr>
              <w:t>,незначительное</w:t>
            </w:r>
            <w:r w:rsidRPr="00D63B49">
              <w:rPr>
                <w:lang w:eastAsia="en-US"/>
              </w:rPr>
              <w:t xml:space="preserve"> невыполнение показателя сложилось в виду невыполнения плановых цифр по сельхозналогу на 724 тыс.руб.По сравнению с 2018 </w:t>
            </w:r>
            <w:r w:rsidR="00C22DBF" w:rsidRPr="00D63B49">
              <w:rPr>
                <w:lang w:eastAsia="en-US"/>
              </w:rPr>
              <w:t>значение показателя увеличелось и составила 106.4%</w:t>
            </w:r>
          </w:p>
        </w:tc>
      </w:tr>
      <w:tr w:rsidR="007725A6" w:rsidRPr="009A4644" w:rsidTr="00F547D1">
        <w:tc>
          <w:tcPr>
            <w:tcW w:w="675" w:type="dxa"/>
          </w:tcPr>
          <w:p w:rsidR="007725A6" w:rsidRPr="00B768AD" w:rsidRDefault="007725A6" w:rsidP="0077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7725A6" w:rsidRPr="00D63B49" w:rsidRDefault="007725A6" w:rsidP="007725A6">
            <w:pPr>
              <w:jc w:val="both"/>
            </w:pPr>
            <w:r w:rsidRPr="00D63B49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418" w:type="dxa"/>
          </w:tcPr>
          <w:p w:rsidR="007725A6" w:rsidRPr="00D63B49" w:rsidRDefault="007725A6" w:rsidP="007725A6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43,78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52,02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45,78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25A6" w:rsidRPr="00D63B49" w:rsidRDefault="00DE1167" w:rsidP="007725A6">
            <w:pPr>
              <w:jc w:val="center"/>
            </w:pPr>
            <w:r w:rsidRPr="00D63B49">
              <w:t>88,00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25A6" w:rsidRPr="00D63B49" w:rsidRDefault="00FB6576" w:rsidP="00FB6576">
            <w:r>
              <w:rPr>
                <w:lang w:eastAsia="en-US"/>
              </w:rPr>
              <w:t>План по недоимке составил 1849</w:t>
            </w:r>
            <w:r w:rsidR="00E578C4" w:rsidRPr="00D63B49">
              <w:rPr>
                <w:lang w:eastAsia="en-US"/>
              </w:rPr>
              <w:t xml:space="preserve"> тыс.руб,а фактически </w:t>
            </w:r>
            <w:r w:rsidR="00D63B49">
              <w:rPr>
                <w:lang w:eastAsia="en-US"/>
              </w:rPr>
              <w:t xml:space="preserve">за 2019 г. </w:t>
            </w:r>
            <w:r w:rsidR="00E578C4" w:rsidRPr="00D63B49">
              <w:rPr>
                <w:lang w:eastAsia="en-US"/>
              </w:rPr>
              <w:t>недоимка сложилась 9</w:t>
            </w:r>
            <w:r>
              <w:rPr>
                <w:lang w:eastAsia="en-US"/>
              </w:rPr>
              <w:t>15</w:t>
            </w:r>
            <w:bookmarkStart w:id="0" w:name="_GoBack"/>
            <w:bookmarkEnd w:id="0"/>
            <w:r w:rsidR="00E578C4" w:rsidRPr="00D63B49">
              <w:rPr>
                <w:lang w:eastAsia="en-US"/>
              </w:rPr>
              <w:t xml:space="preserve"> тыс.руб.</w:t>
            </w:r>
            <w:r w:rsidR="007725A6" w:rsidRPr="00D63B49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725A6" w:rsidRPr="009A4644" w:rsidTr="00F547D1">
        <w:tc>
          <w:tcPr>
            <w:tcW w:w="675" w:type="dxa"/>
          </w:tcPr>
          <w:p w:rsidR="007725A6" w:rsidRPr="00B768AD" w:rsidRDefault="007725A6" w:rsidP="0077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7725A6" w:rsidRPr="00D63B49" w:rsidRDefault="007725A6" w:rsidP="007725A6">
            <w:pPr>
              <w:jc w:val="both"/>
            </w:pPr>
            <w:r w:rsidRPr="00D63B49">
              <w:t>Участие поселений в мероприятиях государственных программ</w:t>
            </w:r>
          </w:p>
        </w:tc>
        <w:tc>
          <w:tcPr>
            <w:tcW w:w="1418" w:type="dxa"/>
          </w:tcPr>
          <w:p w:rsidR="007725A6" w:rsidRPr="00D63B49" w:rsidRDefault="007725A6" w:rsidP="007725A6">
            <w:pPr>
              <w:jc w:val="center"/>
            </w:pPr>
            <w:r w:rsidRPr="00D63B49">
              <w:t>Количество мероприятий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3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4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25A6" w:rsidRPr="00D63B49" w:rsidRDefault="00DE1167" w:rsidP="007725A6">
            <w:pPr>
              <w:jc w:val="center"/>
            </w:pPr>
            <w:r w:rsidRPr="00D63B49">
              <w:t>125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25A6" w:rsidRPr="00D63B49" w:rsidRDefault="00172E6E" w:rsidP="00DE1167">
            <w:r w:rsidRPr="00D63B49">
              <w:t>План выполнен на 125 %,а по сравнению с 2018 годом на 167 %</w:t>
            </w:r>
          </w:p>
        </w:tc>
      </w:tr>
      <w:tr w:rsidR="007725A6" w:rsidRPr="009A4644" w:rsidTr="00F547D1">
        <w:tc>
          <w:tcPr>
            <w:tcW w:w="675" w:type="dxa"/>
          </w:tcPr>
          <w:p w:rsidR="007725A6" w:rsidRDefault="007725A6" w:rsidP="00772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988" w:type="dxa"/>
          </w:tcPr>
          <w:p w:rsidR="007725A6" w:rsidRPr="00D63B49" w:rsidRDefault="007725A6" w:rsidP="007725A6">
            <w:r w:rsidRPr="00D63B49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418" w:type="dxa"/>
          </w:tcPr>
          <w:p w:rsidR="007725A6" w:rsidRPr="00D63B49" w:rsidRDefault="007725A6" w:rsidP="007725A6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158,43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169,7</w:t>
            </w:r>
          </w:p>
        </w:tc>
        <w:tc>
          <w:tcPr>
            <w:tcW w:w="1134" w:type="dxa"/>
          </w:tcPr>
          <w:p w:rsidR="007725A6" w:rsidRPr="00D63B49" w:rsidRDefault="007725A6" w:rsidP="007725A6">
            <w:pPr>
              <w:jc w:val="center"/>
            </w:pPr>
            <w:r w:rsidRPr="00D63B49">
              <w:t>190,63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25A6" w:rsidRPr="00D63B49" w:rsidRDefault="00DE1167" w:rsidP="007725A6">
            <w:pPr>
              <w:jc w:val="center"/>
            </w:pPr>
            <w:r w:rsidRPr="00D63B49">
              <w:t>112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25A6" w:rsidRPr="00D63B49" w:rsidRDefault="00172E6E" w:rsidP="00172E6E">
            <w:pPr>
              <w:jc w:val="center"/>
            </w:pPr>
            <w:r w:rsidRPr="00D63B49">
              <w:t xml:space="preserve">Рост расходов по сравнению с плановым показателем составил 12 %  </w:t>
            </w:r>
          </w:p>
        </w:tc>
      </w:tr>
      <w:tr w:rsidR="00FD2B8F" w:rsidRPr="009A4644" w:rsidTr="00F547D1">
        <w:tc>
          <w:tcPr>
            <w:tcW w:w="675" w:type="dxa"/>
          </w:tcPr>
          <w:p w:rsidR="00FD2B8F" w:rsidRPr="00B768AD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63,1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70,1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84,4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83D94" w:rsidP="00FD2B8F">
            <w:pPr>
              <w:jc w:val="center"/>
            </w:pPr>
            <w:r w:rsidRPr="00D63B49">
              <w:t>120,4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>Показатель выполнен на 120.4 %,по сравнению с 2018 динамика составила 133.7 %</w:t>
            </w:r>
          </w:p>
        </w:tc>
      </w:tr>
      <w:tr w:rsidR="00FD2B8F" w:rsidRPr="009A4644" w:rsidTr="00F547D1">
        <w:tc>
          <w:tcPr>
            <w:tcW w:w="675" w:type="dxa"/>
          </w:tcPr>
          <w:p w:rsidR="00FD2B8F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Доля зарегистрированных объектов недвижимости 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67,2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82,7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93,6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83D94" w:rsidP="00FD2B8F">
            <w:pPr>
              <w:jc w:val="center"/>
            </w:pPr>
            <w:r w:rsidRPr="00D63B49">
              <w:t>113,2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>Показатель выполнен на 113.2 %.По сравнению с 2018 годом динамика положительная и составила  140 %.Для сто процентного выполнения данного показателя не зарегистрированы ¼ часть школы (в работе)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B768AD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pStyle w:val="a7"/>
              <w:snapToGrid w:val="0"/>
            </w:pPr>
            <w:r w:rsidRPr="00D63B49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pStyle w:val="a7"/>
              <w:snapToGrid w:val="0"/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81,8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97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83D94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>Показатель выполнен на 100 %,по сравнению с 2018 динамика составила 118 %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B768AD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pStyle w:val="a7"/>
              <w:snapToGrid w:val="0"/>
            </w:pPr>
            <w:r w:rsidRPr="00D63B49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pStyle w:val="a7"/>
              <w:snapToGrid w:val="0"/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134,4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136,9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134,4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83D94" w:rsidP="00FD2B8F">
            <w:pPr>
              <w:jc w:val="center"/>
            </w:pPr>
            <w:r w:rsidRPr="00D63B49">
              <w:t>98,2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 xml:space="preserve">Показатель невыполнен,в связи с тем,что неустановлено </w:t>
            </w:r>
            <w:r w:rsidRPr="00D63B49">
              <w:lastRenderedPageBreak/>
              <w:t>дополнительно 15 фонарей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B768AD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123E51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Да/нет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83D94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>Системный сбор ТКО организован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3964A6" w:rsidRDefault="00FD2B8F" w:rsidP="00FD2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964A6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 xml:space="preserve">Рост оборота розничной торговли на ярмарках 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113,7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115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BD6C47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  <w:r w:rsidRPr="00D63B49">
              <w:t>Показатель выполнен</w:t>
            </w:r>
            <w:r w:rsidR="00172E6E" w:rsidRPr="00D63B49">
              <w:t>,</w:t>
            </w:r>
            <w:r w:rsidR="006C044E" w:rsidRPr="00D63B49">
              <w:t xml:space="preserve">оборот розничной за 2019 г 4.5 млн.руб 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B768AD" w:rsidRDefault="00FD2B8F" w:rsidP="00FD2B8F">
            <w:pPr>
              <w:jc w:val="center"/>
              <w:rPr>
                <w:sz w:val="20"/>
                <w:szCs w:val="20"/>
                <w:highlight w:val="yellow"/>
              </w:rPr>
            </w:pPr>
            <w:r w:rsidRPr="00B768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68AD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Содержание мест захоронения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да/нет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BD6C47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6C044E" w:rsidP="00172E6E">
            <w:pPr>
              <w:jc w:val="center"/>
            </w:pPr>
            <w:r w:rsidRPr="00D63B49">
              <w:t>В поселении 4 мест захоронения.</w:t>
            </w:r>
            <w:r w:rsidR="00172E6E" w:rsidRPr="00D63B49">
              <w:t>В</w:t>
            </w:r>
            <w:r w:rsidRPr="00D63B49">
              <w:t>се места содержатся в надлежащем виде</w:t>
            </w:r>
            <w:r w:rsidR="00172E6E" w:rsidRPr="00D63B49">
              <w:t>.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943A86" w:rsidRDefault="00FD2B8F" w:rsidP="00FD2B8F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43A86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Количество оборудованных детских площадок и мест массового отдыха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единиц на 1000 чел. населения.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0,9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0,9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BD6C47" w:rsidP="00FD2B8F">
            <w:pPr>
              <w:jc w:val="center"/>
            </w:pPr>
            <w:r w:rsidRPr="00D63B49">
              <w:t>105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172E6E" w:rsidP="00172E6E">
            <w:pPr>
              <w:jc w:val="center"/>
            </w:pPr>
            <w:r w:rsidRPr="00D63B49">
              <w:t xml:space="preserve">Функционируют </w:t>
            </w:r>
            <w:r w:rsidR="00FD2B8F" w:rsidRPr="00D63B49">
              <w:t xml:space="preserve">14 детских </w:t>
            </w:r>
            <w:r w:rsidRPr="00D63B49">
              <w:t>площадок.В</w:t>
            </w:r>
            <w:r w:rsidR="006C044E" w:rsidRPr="00D63B49">
              <w:t>ыполнения плана связано с сокращением численности населения</w:t>
            </w:r>
          </w:p>
        </w:tc>
      </w:tr>
      <w:tr w:rsidR="00FD2B8F" w:rsidRPr="00432D7D" w:rsidTr="00F547D1">
        <w:trPr>
          <w:trHeight w:val="1518"/>
        </w:trPr>
        <w:tc>
          <w:tcPr>
            <w:tcW w:w="675" w:type="dxa"/>
          </w:tcPr>
          <w:p w:rsidR="00FD2B8F" w:rsidRPr="001B2031" w:rsidRDefault="00FD2B8F" w:rsidP="00FD2B8F">
            <w:pPr>
              <w:jc w:val="center"/>
              <w:rPr>
                <w:sz w:val="20"/>
                <w:szCs w:val="20"/>
              </w:rPr>
            </w:pPr>
            <w:r w:rsidRPr="001B20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B2031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jc w:val="both"/>
            </w:pPr>
            <w:r w:rsidRPr="00D63B49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  <w:p w:rsidR="00FD2B8F" w:rsidRPr="00D63B49" w:rsidRDefault="00FD2B8F" w:rsidP="00FD2B8F">
            <w:pPr>
              <w:jc w:val="both"/>
            </w:pPr>
          </w:p>
          <w:p w:rsidR="00FD2B8F" w:rsidRPr="00D63B49" w:rsidRDefault="00FD2B8F" w:rsidP="00FD2B8F">
            <w:pPr>
              <w:jc w:val="both"/>
            </w:pP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руб.</w:t>
            </w: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  <w:p w:rsidR="00FD2B8F" w:rsidRPr="00D63B49" w:rsidRDefault="00FD2B8F" w:rsidP="00FD2B8F">
            <w:pPr>
              <w:jc w:val="center"/>
            </w:pP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10002,7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10452,7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21959,6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BD6C47" w:rsidP="00FD2B8F">
            <w:pPr>
              <w:jc w:val="center"/>
            </w:pPr>
            <w:r w:rsidRPr="00D63B49">
              <w:t>210,08</w:t>
            </w:r>
          </w:p>
          <w:p w:rsidR="0004627A" w:rsidRPr="00D63B49" w:rsidRDefault="0004627A" w:rsidP="00FD2B8F">
            <w:pPr>
              <w:jc w:val="center"/>
            </w:pPr>
          </w:p>
          <w:p w:rsidR="0004627A" w:rsidRPr="00D63B49" w:rsidRDefault="0004627A" w:rsidP="00FD2B8F">
            <w:pPr>
              <w:jc w:val="center"/>
            </w:pPr>
          </w:p>
          <w:p w:rsidR="0004627A" w:rsidRPr="00D63B49" w:rsidRDefault="0004627A" w:rsidP="00FD2B8F">
            <w:pPr>
              <w:jc w:val="center"/>
            </w:pPr>
          </w:p>
          <w:p w:rsidR="0004627A" w:rsidRPr="00D63B49" w:rsidRDefault="0004627A" w:rsidP="00FD2B8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6C044E" w:rsidP="00283D94">
            <w:pPr>
              <w:jc w:val="center"/>
            </w:pPr>
            <w:r w:rsidRPr="00D63B49">
              <w:t>Всего инвестиций по поселению 1</w:t>
            </w:r>
            <w:r w:rsidR="00283D94" w:rsidRPr="00D63B49">
              <w:t>97</w:t>
            </w:r>
            <w:r w:rsidRPr="00D63B49">
              <w:t xml:space="preserve"> млн .руб ( </w:t>
            </w:r>
            <w:r w:rsidR="00FD2B8F" w:rsidRPr="00D63B49">
              <w:t xml:space="preserve">ООО «Нива» - </w:t>
            </w:r>
            <w:r w:rsidR="00283D94" w:rsidRPr="00D63B49">
              <w:t>185</w:t>
            </w:r>
            <w:r w:rsidR="00FD2B8F" w:rsidRPr="00D63B49">
              <w:t xml:space="preserve"> млн. руб</w:t>
            </w:r>
            <w:r w:rsidR="00283D94" w:rsidRPr="00D63B49">
              <w:t>,</w:t>
            </w:r>
            <w:r w:rsidR="00FD2B8F" w:rsidRPr="00D63B49">
              <w:t xml:space="preserve"> ИП – </w:t>
            </w:r>
            <w:r w:rsidR="00283D94" w:rsidRPr="00D63B49">
              <w:t>7</w:t>
            </w:r>
            <w:r w:rsidR="00FD2B8F" w:rsidRPr="00D63B49">
              <w:t xml:space="preserve"> млн. руб., соц сфера – 5 млн. руб</w:t>
            </w:r>
            <w:r w:rsidRPr="00D63B49">
              <w:t>)</w:t>
            </w:r>
          </w:p>
        </w:tc>
      </w:tr>
      <w:tr w:rsidR="00FD2B8F" w:rsidRPr="00432D7D" w:rsidTr="00F547D1">
        <w:trPr>
          <w:trHeight w:val="756"/>
        </w:trPr>
        <w:tc>
          <w:tcPr>
            <w:tcW w:w="675" w:type="dxa"/>
          </w:tcPr>
          <w:p w:rsidR="00FD2B8F" w:rsidRPr="001B2031" w:rsidRDefault="00FD2B8F" w:rsidP="00FD2B8F">
            <w:pPr>
              <w:jc w:val="center"/>
              <w:rPr>
                <w:sz w:val="20"/>
                <w:szCs w:val="20"/>
              </w:rPr>
            </w:pPr>
            <w:r w:rsidRPr="001B20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B2031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jc w:val="both"/>
            </w:pPr>
            <w:r w:rsidRPr="00D63B49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8,29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2,14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17,5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04627A" w:rsidP="00FD2B8F">
            <w:pPr>
              <w:jc w:val="center"/>
            </w:pPr>
            <w:r w:rsidRPr="00D63B49">
              <w:t>8.2 раз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05AA" w:rsidRPr="00D63B49" w:rsidRDefault="006D05AA" w:rsidP="006D05AA">
            <w:pPr>
              <w:tabs>
                <w:tab w:val="left" w:pos="567"/>
              </w:tabs>
              <w:ind w:firstLine="709"/>
              <w:jc w:val="both"/>
            </w:pPr>
            <w:r w:rsidRPr="00D63B49">
              <w:t>план выполнен в 8,2 раз</w:t>
            </w:r>
            <w:r w:rsidR="00172E6E" w:rsidRPr="00D63B49">
              <w:t>а</w:t>
            </w:r>
            <w:r w:rsidRPr="00D63B49">
              <w:t xml:space="preserve"> ,динамика роста показателя  по </w:t>
            </w:r>
            <w:r w:rsidRPr="00D63B49">
              <w:lastRenderedPageBreak/>
              <w:t>сравнению с 2018 г. составила 211 %.</w:t>
            </w:r>
          </w:p>
          <w:p w:rsidR="00FD2B8F" w:rsidRPr="00D63B49" w:rsidRDefault="00FD2B8F" w:rsidP="00FD2B8F">
            <w:pPr>
              <w:jc w:val="center"/>
            </w:pPr>
          </w:p>
        </w:tc>
      </w:tr>
      <w:tr w:rsidR="00FD2B8F" w:rsidRPr="00432D7D" w:rsidTr="00F547D1">
        <w:tc>
          <w:tcPr>
            <w:tcW w:w="675" w:type="dxa"/>
          </w:tcPr>
          <w:p w:rsidR="00FD2B8F" w:rsidRPr="001B2031" w:rsidRDefault="00FD2B8F" w:rsidP="00FD2B8F">
            <w:pPr>
              <w:jc w:val="center"/>
              <w:rPr>
                <w:sz w:val="20"/>
                <w:szCs w:val="20"/>
              </w:rPr>
            </w:pPr>
            <w:r w:rsidRPr="001B203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1B2031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jc w:val="both"/>
            </w:pPr>
            <w:r w:rsidRPr="00D63B49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17,3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20,5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34,6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6D05AA" w:rsidP="00FD2B8F">
            <w:pPr>
              <w:jc w:val="center"/>
            </w:pPr>
            <w:r w:rsidRPr="00D63B49">
              <w:t>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05AA" w:rsidRPr="00D63B49" w:rsidRDefault="006D05AA" w:rsidP="006D05AA">
            <w:pPr>
              <w:tabs>
                <w:tab w:val="left" w:pos="567"/>
              </w:tabs>
              <w:ind w:firstLine="709"/>
              <w:jc w:val="both"/>
            </w:pPr>
            <w:r w:rsidRPr="00D63B49">
              <w:t xml:space="preserve">план </w:t>
            </w:r>
            <w:r w:rsidR="002E1EF1" w:rsidRPr="00D63B49">
              <w:t>пере</w:t>
            </w:r>
            <w:r w:rsidRPr="00D63B49">
              <w:t>выполнен на 69 %,динамика роста значения  показателя по сравнению с 2018 годом  200 % или в 2 раза.</w:t>
            </w:r>
          </w:p>
          <w:p w:rsidR="00FD2B8F" w:rsidRPr="00D63B49" w:rsidRDefault="00FD2B8F" w:rsidP="00FD2B8F">
            <w:pPr>
              <w:jc w:val="center"/>
            </w:pPr>
          </w:p>
        </w:tc>
      </w:tr>
      <w:tr w:rsidR="00FD2B8F" w:rsidRPr="00432D7D" w:rsidTr="00F547D1">
        <w:trPr>
          <w:trHeight w:val="758"/>
        </w:trPr>
        <w:tc>
          <w:tcPr>
            <w:tcW w:w="675" w:type="dxa"/>
          </w:tcPr>
          <w:p w:rsidR="00FD2B8F" w:rsidRPr="00B768AD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jc w:val="both"/>
            </w:pPr>
            <w:r w:rsidRPr="00D63B49">
              <w:t xml:space="preserve"> 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20,6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20,8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6D05AA" w:rsidP="00FD2B8F">
            <w:pPr>
              <w:jc w:val="center"/>
            </w:pPr>
            <w:r w:rsidRPr="00D63B49">
              <w:t>101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1EF1" w:rsidRPr="00D63B49" w:rsidRDefault="002E1EF1" w:rsidP="002E1EF1">
            <w:pPr>
              <w:tabs>
                <w:tab w:val="left" w:pos="567"/>
              </w:tabs>
              <w:ind w:firstLine="709"/>
              <w:jc w:val="both"/>
            </w:pPr>
            <w:r w:rsidRPr="00D63B49">
              <w:rPr>
                <w:rFonts w:eastAsia="Calibri"/>
              </w:rPr>
              <w:t>В 2019 году на базе ДК функционировало 24 объединения, в которых занималось 398 человек</w:t>
            </w:r>
            <w:r w:rsidRPr="00D63B49">
              <w:t xml:space="preserve"> ,что на 10 % выше уровня 2018 года</w:t>
            </w:r>
          </w:p>
          <w:p w:rsidR="00FD2B8F" w:rsidRPr="00D63B49" w:rsidRDefault="00FD2B8F" w:rsidP="00FD2B8F">
            <w:pPr>
              <w:jc w:val="center"/>
            </w:pPr>
          </w:p>
        </w:tc>
      </w:tr>
      <w:tr w:rsidR="00FD2B8F" w:rsidRPr="00432D7D" w:rsidTr="00F547D1">
        <w:tc>
          <w:tcPr>
            <w:tcW w:w="675" w:type="dxa"/>
          </w:tcPr>
          <w:p w:rsidR="00FD2B8F" w:rsidRPr="00B751B2" w:rsidRDefault="00FD2B8F" w:rsidP="00FD2B8F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B751B2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Расходы бюджета поселения на культуру в расчете на 1 жителя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рублей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503,22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497,71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704,57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E1EF1" w:rsidP="00FD2B8F">
            <w:pPr>
              <w:jc w:val="center"/>
            </w:pPr>
            <w:r w:rsidRPr="00D63B49">
              <w:t>142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1EF1" w:rsidRPr="00D63B49" w:rsidRDefault="002E1EF1" w:rsidP="002E1EF1">
            <w:pPr>
              <w:jc w:val="center"/>
            </w:pPr>
            <w:r w:rsidRPr="00D63B49">
              <w:t>Расходы на культуру увеличились</w:t>
            </w:r>
            <w:r w:rsidR="00DE1167" w:rsidRPr="00D63B49">
              <w:t xml:space="preserve"> на 28.7 % (1.8 млн.руб)</w:t>
            </w:r>
            <w:r w:rsidRPr="00D63B49">
              <w:t xml:space="preserve"> ,связи с реконструкцией помещения под котельную в здании КДЦ и подготовкой ПСД на капитальный ремонт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Pr="00201A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01A8F">
              <w:rPr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 xml:space="preserve">Реализация проектов ТОС 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единиц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2E1EF1" w:rsidP="00FD2B8F">
            <w:pPr>
              <w:jc w:val="center"/>
            </w:pPr>
            <w:r w:rsidRPr="00D63B49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D62398" w:rsidP="00FD2B8F">
            <w:pPr>
              <w:jc w:val="center"/>
            </w:pPr>
            <w:r w:rsidRPr="00D63B49">
              <w:t>Проектов ТОС в 2019 году не реализовывались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Участие поселения в областных и федеральных конкурсах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единиц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3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8944AE" w:rsidP="00FD2B8F">
            <w:pPr>
              <w:jc w:val="center"/>
            </w:pPr>
            <w:r w:rsidRPr="00D63B49">
              <w:t>67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8944AE" w:rsidP="008944AE">
            <w:pPr>
              <w:jc w:val="center"/>
            </w:pPr>
            <w:r w:rsidRPr="00D63B49">
              <w:t xml:space="preserve">План выполнен на 66 %,не была </w:t>
            </w:r>
            <w:r w:rsidRPr="00D63B49">
              <w:lastRenderedPageBreak/>
              <w:t>реализована одна запланированная  заявка «Лучшая муниципальная практика»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0,6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1,4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1,2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A43AB6" w:rsidP="00FD2B8F">
            <w:pPr>
              <w:jc w:val="center"/>
            </w:pPr>
            <w:r w:rsidRPr="00D63B49">
              <w:t>85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944AE" w:rsidRPr="00D63B49" w:rsidRDefault="008944AE" w:rsidP="008944AE">
            <w:pPr>
              <w:jc w:val="both"/>
            </w:pPr>
            <w:r w:rsidRPr="00D63B49">
              <w:t>план выполнен на 85 %,но рост динамики значения показателя составил  200  %.В 2018 принимали участие 58 чел ,а в 2019 году 102 чел.</w:t>
            </w:r>
          </w:p>
          <w:p w:rsidR="00FD2B8F" w:rsidRPr="00D63B49" w:rsidRDefault="00FD2B8F" w:rsidP="00FD2B8F">
            <w:pPr>
              <w:jc w:val="center"/>
            </w:pP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единиц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5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8944AE" w:rsidP="00A43AB6">
            <w:pPr>
              <w:jc w:val="center"/>
            </w:pPr>
            <w:r w:rsidRPr="00D63B49">
              <w:t>Поселение планировало принять участие в спартакиаде по настольному  тенису ,которая по факту 2</w:t>
            </w:r>
            <w:r w:rsidR="00A43AB6" w:rsidRPr="00D63B49">
              <w:t>0</w:t>
            </w:r>
            <w:r w:rsidRPr="00D63B49">
              <w:t>19 года не проводилас</w:t>
            </w:r>
            <w:r w:rsidR="00A43AB6" w:rsidRPr="00D63B49">
              <w:t>ь.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Соблюдение сроков  и качества предоставляемой отчетности в администрацию района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Да/нет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8944AE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8944AE" w:rsidP="00FD2B8F">
            <w:pPr>
              <w:jc w:val="center"/>
            </w:pPr>
            <w:r w:rsidRPr="00D63B49">
              <w:t>Показатель выполнен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Площадь территории, пройденной возгораниями (сухая растительность и мусор), в расчете на 100 тыс. га  территории муниципального образования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га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0,30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0,20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A43AB6" w:rsidP="00FD2B8F">
            <w:pPr>
              <w:jc w:val="center"/>
            </w:pPr>
            <w:r w:rsidRPr="00D63B49"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A43AB6" w:rsidP="00FD2B8F">
            <w:pPr>
              <w:jc w:val="center"/>
            </w:pPr>
            <w:r w:rsidRPr="00D63B49">
              <w:t>Показатель не выполнен.В 2019г. допущено возгораний на 33,33% меньше, чем в 2018г</w:t>
            </w:r>
          </w:p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988" w:type="dxa"/>
          </w:tcPr>
          <w:p w:rsidR="00FD2B8F" w:rsidRPr="00D63B49" w:rsidRDefault="00FD2B8F" w:rsidP="00FD2B8F">
            <w:pPr>
              <w:rPr>
                <w:lang w:eastAsia="en-US"/>
              </w:rPr>
            </w:pPr>
            <w:r w:rsidRPr="00D63B49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  <w:rPr>
                <w:lang w:eastAsia="en-US"/>
              </w:rPr>
            </w:pPr>
            <w:r w:rsidRPr="00D63B49">
              <w:rPr>
                <w:lang w:eastAsia="en-US"/>
              </w:rPr>
              <w:t>Ед.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0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3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A43AB6" w:rsidP="00FD2B8F">
            <w:pPr>
              <w:jc w:val="center"/>
            </w:pPr>
            <w:r w:rsidRPr="00D63B49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E578C4" w:rsidP="00FD2B8F">
            <w:pPr>
              <w:jc w:val="center"/>
            </w:pPr>
            <w:r w:rsidRPr="00D63B49">
              <w:t>План выполнен на 100%,по сравнение с 2018 годом значение показателя составило 300 %</w:t>
            </w:r>
          </w:p>
          <w:p w:rsidR="00E578C4" w:rsidRPr="00D63B49" w:rsidRDefault="00E578C4" w:rsidP="00E578C4"/>
        </w:tc>
      </w:tr>
      <w:tr w:rsidR="00FD2B8F" w:rsidRPr="00432D7D" w:rsidTr="00F547D1">
        <w:tc>
          <w:tcPr>
            <w:tcW w:w="675" w:type="dxa"/>
          </w:tcPr>
          <w:p w:rsidR="00FD2B8F" w:rsidRDefault="00FD2B8F" w:rsidP="00FD2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5988" w:type="dxa"/>
          </w:tcPr>
          <w:p w:rsidR="00FD2B8F" w:rsidRPr="00D63B49" w:rsidRDefault="00FD2B8F" w:rsidP="00FD2B8F">
            <w:r w:rsidRPr="00D63B49">
              <w:t>Доля населения, охваченного профилактическими  флюорографическими медицинскими  осмотрами</w:t>
            </w:r>
          </w:p>
        </w:tc>
        <w:tc>
          <w:tcPr>
            <w:tcW w:w="1418" w:type="dxa"/>
          </w:tcPr>
          <w:p w:rsidR="00FD2B8F" w:rsidRPr="00D63B49" w:rsidRDefault="00FD2B8F" w:rsidP="00FD2B8F">
            <w:pPr>
              <w:jc w:val="center"/>
            </w:pPr>
            <w:r w:rsidRPr="00D63B49">
              <w:t>%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85,4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85</w:t>
            </w:r>
          </w:p>
        </w:tc>
        <w:tc>
          <w:tcPr>
            <w:tcW w:w="1134" w:type="dxa"/>
          </w:tcPr>
          <w:p w:rsidR="00FD2B8F" w:rsidRPr="00D63B49" w:rsidRDefault="00FD2B8F" w:rsidP="00FD2B8F">
            <w:pPr>
              <w:jc w:val="center"/>
            </w:pPr>
            <w:r w:rsidRPr="00D63B49">
              <w:t>90,6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B8F" w:rsidRPr="00D63B49" w:rsidRDefault="00FD2B8F" w:rsidP="00FD2B8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2B8F" w:rsidRPr="00D63B49" w:rsidRDefault="00E578C4" w:rsidP="00FD2B8F">
            <w:pPr>
              <w:jc w:val="center"/>
            </w:pPr>
            <w:r w:rsidRPr="00D63B49">
              <w:t>Показатель перевыполнен на 6 %</w:t>
            </w:r>
          </w:p>
        </w:tc>
      </w:tr>
    </w:tbl>
    <w:p w:rsidR="004A408F" w:rsidRPr="00EC409B" w:rsidRDefault="004A408F" w:rsidP="00BD380F">
      <w:pPr>
        <w:jc w:val="right"/>
        <w:rPr>
          <w:b/>
        </w:rPr>
      </w:pPr>
    </w:p>
    <w:p w:rsidR="008F16EE" w:rsidRDefault="008F16EE"/>
    <w:sectPr w:rsidR="008F16EE" w:rsidSect="00285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A0" w:rsidRDefault="00D051A0">
      <w:r>
        <w:separator/>
      </w:r>
    </w:p>
  </w:endnote>
  <w:endnote w:type="continuationSeparator" w:id="0">
    <w:p w:rsidR="00D051A0" w:rsidRDefault="00D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35" w:rsidRDefault="00D051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7F" w:rsidRDefault="004A408F" w:rsidP="004D157F">
    <w:pPr>
      <w:pStyle w:val="a5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35" w:rsidRDefault="00D05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A0" w:rsidRDefault="00D051A0">
      <w:r>
        <w:separator/>
      </w:r>
    </w:p>
  </w:footnote>
  <w:footnote w:type="continuationSeparator" w:id="0">
    <w:p w:rsidR="00D051A0" w:rsidRDefault="00D05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35" w:rsidRDefault="00D05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57273"/>
      <w:docPartObj>
        <w:docPartGallery w:val="Page Numbers (Top of Page)"/>
        <w:docPartUnique/>
      </w:docPartObj>
    </w:sdtPr>
    <w:sdtEndPr/>
    <w:sdtContent>
      <w:p w:rsidR="00ED6FDC" w:rsidRDefault="004A40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5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6FDC" w:rsidRDefault="00D051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35" w:rsidRDefault="00D05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C8"/>
    <w:rsid w:val="0004627A"/>
    <w:rsid w:val="000C7BC8"/>
    <w:rsid w:val="00172E6E"/>
    <w:rsid w:val="00283D94"/>
    <w:rsid w:val="002E1EF1"/>
    <w:rsid w:val="004A408F"/>
    <w:rsid w:val="006C044E"/>
    <w:rsid w:val="006D05AA"/>
    <w:rsid w:val="00731EC2"/>
    <w:rsid w:val="007725A6"/>
    <w:rsid w:val="008944AE"/>
    <w:rsid w:val="008F16EE"/>
    <w:rsid w:val="00A27D89"/>
    <w:rsid w:val="00A43AB6"/>
    <w:rsid w:val="00A624BE"/>
    <w:rsid w:val="00B5681C"/>
    <w:rsid w:val="00BD380F"/>
    <w:rsid w:val="00BD6C47"/>
    <w:rsid w:val="00C22DBF"/>
    <w:rsid w:val="00D051A0"/>
    <w:rsid w:val="00D07E73"/>
    <w:rsid w:val="00D62398"/>
    <w:rsid w:val="00D63B49"/>
    <w:rsid w:val="00DE1167"/>
    <w:rsid w:val="00E578C4"/>
    <w:rsid w:val="00FB6576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B82B5-FB10-4DC4-AC88-B0A0326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0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4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A408F"/>
    <w:pPr>
      <w:suppressLineNumbers/>
      <w:suppressAutoHyphens/>
    </w:pPr>
    <w:rPr>
      <w:rFonts w:eastAsia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623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3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2020-02-17T12:18:00Z</cp:lastPrinted>
  <dcterms:created xsi:type="dcterms:W3CDTF">2020-02-13T14:53:00Z</dcterms:created>
  <dcterms:modified xsi:type="dcterms:W3CDTF">2020-02-20T12:24:00Z</dcterms:modified>
</cp:coreProperties>
</file>