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F1" w:rsidRPr="003233B0" w:rsidRDefault="003800F1" w:rsidP="003800F1">
      <w:pPr>
        <w:pStyle w:val="ConsTitle"/>
        <w:widowControl/>
        <w:ind w:right="0" w:firstLine="540"/>
        <w:jc w:val="center"/>
        <w:rPr>
          <w:rFonts w:ascii="Times New Roman" w:hAnsi="Times New Roman"/>
          <w:sz w:val="28"/>
          <w:szCs w:val="28"/>
        </w:rPr>
      </w:pPr>
      <w:r w:rsidRPr="003233B0">
        <w:rPr>
          <w:rFonts w:ascii="Times New Roman" w:hAnsi="Times New Roman"/>
          <w:sz w:val="28"/>
          <w:szCs w:val="28"/>
        </w:rPr>
        <w:t>СОВЕТ НАРОДНЫХ ДЕПУТАТОВ</w:t>
      </w:r>
    </w:p>
    <w:p w:rsidR="003800F1" w:rsidRPr="003233B0" w:rsidRDefault="003800F1" w:rsidP="003800F1">
      <w:pPr>
        <w:pStyle w:val="ConsTitle"/>
        <w:widowControl/>
        <w:ind w:right="0" w:firstLine="540"/>
        <w:jc w:val="center"/>
        <w:rPr>
          <w:rFonts w:ascii="Times New Roman" w:hAnsi="Times New Roman"/>
          <w:sz w:val="28"/>
          <w:szCs w:val="28"/>
        </w:rPr>
      </w:pPr>
      <w:r w:rsidRPr="003233B0">
        <w:rPr>
          <w:rFonts w:ascii="Times New Roman" w:hAnsi="Times New Roman"/>
          <w:sz w:val="28"/>
          <w:szCs w:val="28"/>
        </w:rPr>
        <w:t>ЗАБРОДЕНСКОГО СЕЛЬСКОГО ПОСЕЛЕНИЯ</w:t>
      </w:r>
    </w:p>
    <w:p w:rsidR="003800F1" w:rsidRPr="003233B0" w:rsidRDefault="003800F1" w:rsidP="003800F1">
      <w:pPr>
        <w:pStyle w:val="ConsTitle"/>
        <w:widowControl/>
        <w:ind w:right="0" w:firstLine="540"/>
        <w:jc w:val="center"/>
        <w:rPr>
          <w:rFonts w:ascii="Times New Roman" w:hAnsi="Times New Roman"/>
          <w:sz w:val="28"/>
          <w:szCs w:val="28"/>
        </w:rPr>
      </w:pPr>
      <w:r w:rsidRPr="003233B0">
        <w:rPr>
          <w:rFonts w:ascii="Times New Roman" w:hAnsi="Times New Roman"/>
          <w:sz w:val="28"/>
          <w:szCs w:val="28"/>
        </w:rPr>
        <w:t>КАЛАЧЕЕВСКОГО МУНИЦИПАЛЬНОГО РАЙОНА</w:t>
      </w:r>
    </w:p>
    <w:p w:rsidR="003800F1" w:rsidRPr="003233B0" w:rsidRDefault="003800F1" w:rsidP="003800F1">
      <w:pPr>
        <w:pStyle w:val="ConsTitle"/>
        <w:widowControl/>
        <w:ind w:right="0" w:firstLine="540"/>
        <w:jc w:val="center"/>
        <w:rPr>
          <w:rFonts w:ascii="Times New Roman" w:hAnsi="Times New Roman"/>
          <w:sz w:val="28"/>
          <w:szCs w:val="28"/>
        </w:rPr>
      </w:pPr>
      <w:r w:rsidRPr="003233B0">
        <w:rPr>
          <w:rFonts w:ascii="Times New Roman" w:hAnsi="Times New Roman"/>
          <w:sz w:val="28"/>
          <w:szCs w:val="28"/>
        </w:rPr>
        <w:t xml:space="preserve">ВОРОНЕЖСКОЙ ОБЛАСТИ </w:t>
      </w:r>
    </w:p>
    <w:p w:rsidR="003800F1" w:rsidRDefault="003800F1" w:rsidP="003800F1">
      <w:pPr>
        <w:pStyle w:val="ConsTitle"/>
        <w:widowControl/>
        <w:ind w:right="0" w:firstLine="540"/>
        <w:jc w:val="center"/>
        <w:rPr>
          <w:rFonts w:ascii="Times New Roman" w:hAnsi="Times New Roman"/>
          <w:sz w:val="24"/>
        </w:rPr>
      </w:pPr>
    </w:p>
    <w:p w:rsidR="003800F1" w:rsidRPr="003233B0" w:rsidRDefault="003800F1" w:rsidP="003800F1">
      <w:pPr>
        <w:pStyle w:val="ConsTitle"/>
        <w:widowControl/>
        <w:ind w:right="0" w:firstLine="540"/>
        <w:jc w:val="center"/>
        <w:rPr>
          <w:rFonts w:ascii="Times New Roman" w:hAnsi="Times New Roman"/>
          <w:sz w:val="32"/>
          <w:szCs w:val="32"/>
        </w:rPr>
      </w:pPr>
      <w:r w:rsidRPr="003233B0">
        <w:rPr>
          <w:rFonts w:ascii="Times New Roman" w:hAnsi="Times New Roman"/>
          <w:sz w:val="32"/>
          <w:szCs w:val="32"/>
        </w:rPr>
        <w:t>РЕШЕНИЕ</w:t>
      </w:r>
    </w:p>
    <w:p w:rsidR="003800F1" w:rsidRDefault="003800F1" w:rsidP="003800F1">
      <w:pPr>
        <w:pStyle w:val="ConsTitle"/>
        <w:widowControl/>
        <w:ind w:right="0" w:firstLine="540"/>
        <w:jc w:val="center"/>
        <w:rPr>
          <w:rFonts w:ascii="Times New Roman" w:hAnsi="Times New Roman"/>
          <w:sz w:val="24"/>
        </w:rPr>
      </w:pPr>
    </w:p>
    <w:p w:rsidR="003800F1" w:rsidRPr="0044536A" w:rsidRDefault="00EE7391" w:rsidP="003800F1">
      <w:pPr>
        <w:pStyle w:val="ConsTitle"/>
        <w:widowControl/>
        <w:ind w:right="0"/>
        <w:jc w:val="both"/>
        <w:rPr>
          <w:rFonts w:ascii="Times New Roman" w:hAnsi="Times New Roman"/>
          <w:b w:val="0"/>
          <w:sz w:val="28"/>
          <w:szCs w:val="28"/>
          <w:u w:val="single"/>
        </w:rPr>
      </w:pPr>
      <w:r>
        <w:rPr>
          <w:rFonts w:ascii="Times New Roman" w:hAnsi="Times New Roman"/>
          <w:b w:val="0"/>
          <w:sz w:val="28"/>
          <w:szCs w:val="28"/>
          <w:u w:val="single"/>
        </w:rPr>
        <w:t>от 12</w:t>
      </w:r>
      <w:r w:rsidR="00D46826">
        <w:rPr>
          <w:rFonts w:ascii="Times New Roman" w:hAnsi="Times New Roman"/>
          <w:b w:val="0"/>
          <w:sz w:val="28"/>
          <w:szCs w:val="28"/>
          <w:u w:val="single"/>
        </w:rPr>
        <w:t xml:space="preserve"> октября 2023 г. № 182</w:t>
      </w:r>
      <w:r w:rsidR="00105BD2">
        <w:rPr>
          <w:rFonts w:ascii="Times New Roman" w:hAnsi="Times New Roman"/>
          <w:b w:val="0"/>
          <w:sz w:val="28"/>
          <w:szCs w:val="28"/>
          <w:u w:val="single"/>
        </w:rPr>
        <w:t xml:space="preserve"> </w:t>
      </w:r>
    </w:p>
    <w:p w:rsidR="003800F1" w:rsidRPr="00996185" w:rsidRDefault="003800F1" w:rsidP="003800F1">
      <w:pPr>
        <w:pStyle w:val="ConsTitle"/>
        <w:widowControl/>
        <w:ind w:right="0"/>
        <w:jc w:val="both"/>
        <w:rPr>
          <w:rFonts w:ascii="Times New Roman" w:hAnsi="Times New Roman"/>
          <w:b w:val="0"/>
          <w:sz w:val="28"/>
          <w:szCs w:val="28"/>
        </w:rPr>
      </w:pPr>
      <w:r w:rsidRPr="00996185">
        <w:rPr>
          <w:rFonts w:ascii="Times New Roman" w:hAnsi="Times New Roman"/>
          <w:b w:val="0"/>
          <w:sz w:val="28"/>
          <w:szCs w:val="28"/>
        </w:rPr>
        <w:t xml:space="preserve">                с. Заброды </w:t>
      </w:r>
    </w:p>
    <w:p w:rsidR="003800F1" w:rsidRDefault="003800F1" w:rsidP="003800F1">
      <w:pPr>
        <w:pStyle w:val="ConsTitle"/>
        <w:widowControl/>
        <w:ind w:right="0" w:firstLine="540"/>
        <w:jc w:val="both"/>
        <w:rPr>
          <w:rFonts w:ascii="Times New Roman" w:hAnsi="Times New Roman"/>
          <w:sz w:val="24"/>
        </w:rPr>
      </w:pPr>
    </w:p>
    <w:p w:rsidR="002A03A0" w:rsidRPr="002A03A0" w:rsidRDefault="00A41B80" w:rsidP="00A41B80">
      <w:pPr>
        <w:ind w:right="3969"/>
        <w:jc w:val="both"/>
        <w:rPr>
          <w:b/>
          <w:sz w:val="28"/>
          <w:szCs w:val="28"/>
        </w:rPr>
      </w:pPr>
      <w:r>
        <w:rPr>
          <w:b/>
          <w:sz w:val="28"/>
          <w:szCs w:val="28"/>
        </w:rPr>
        <w:t>О вн</w:t>
      </w:r>
      <w:r w:rsidR="00105BD2">
        <w:rPr>
          <w:b/>
          <w:sz w:val="28"/>
          <w:szCs w:val="28"/>
        </w:rPr>
        <w:t>есении изменений в решение от 28.08.2023 г. № 175</w:t>
      </w:r>
      <w:r>
        <w:rPr>
          <w:b/>
          <w:sz w:val="28"/>
          <w:szCs w:val="28"/>
        </w:rPr>
        <w:t xml:space="preserve"> «</w:t>
      </w:r>
      <w:r w:rsidR="00105BD2" w:rsidRPr="00105BD2">
        <w:rPr>
          <w:b/>
          <w:sz w:val="28"/>
          <w:szCs w:val="28"/>
        </w:rPr>
        <w:t xml:space="preserve">О передаче осуществления полномочий по организации водоснабжения в границах </w:t>
      </w:r>
      <w:proofErr w:type="spellStart"/>
      <w:r w:rsidR="00105BD2" w:rsidRPr="00105BD2">
        <w:rPr>
          <w:b/>
          <w:sz w:val="28"/>
          <w:szCs w:val="28"/>
        </w:rPr>
        <w:t>Заброденского</w:t>
      </w:r>
      <w:proofErr w:type="spellEnd"/>
      <w:r w:rsidR="00105BD2" w:rsidRPr="00105BD2">
        <w:rPr>
          <w:b/>
          <w:sz w:val="28"/>
          <w:szCs w:val="28"/>
        </w:rPr>
        <w:t xml:space="preserve"> сельского поселения</w:t>
      </w:r>
      <w:r>
        <w:rPr>
          <w:b/>
          <w:sz w:val="28"/>
          <w:szCs w:val="28"/>
        </w:rPr>
        <w:t>»</w:t>
      </w:r>
    </w:p>
    <w:p w:rsidR="00352313" w:rsidRDefault="00352313" w:rsidP="00352313">
      <w:pPr>
        <w:pStyle w:val="ConsTitle"/>
        <w:widowControl/>
        <w:ind w:right="0"/>
        <w:jc w:val="both"/>
        <w:rPr>
          <w:rFonts w:ascii="Times New Roman" w:hAnsi="Times New Roman"/>
          <w:sz w:val="28"/>
          <w:szCs w:val="28"/>
        </w:rPr>
      </w:pPr>
    </w:p>
    <w:p w:rsidR="006B347F" w:rsidRDefault="000B6D82" w:rsidP="000B6D82">
      <w:pPr>
        <w:jc w:val="both"/>
      </w:pPr>
      <w:r>
        <w:rPr>
          <w:sz w:val="28"/>
          <w:szCs w:val="28"/>
        </w:rPr>
        <w:t xml:space="preserve">В соответствии с ч. 4  ст. 15 Федерального закона от </w:t>
      </w:r>
      <w:r w:rsidRPr="004C11CE">
        <w:rPr>
          <w:sz w:val="28"/>
          <w:szCs w:val="28"/>
        </w:rPr>
        <w:t>06.10.2003</w:t>
      </w:r>
      <w:r>
        <w:rPr>
          <w:sz w:val="28"/>
          <w:szCs w:val="28"/>
        </w:rPr>
        <w:t xml:space="preserve"> № 131-ФЗ </w:t>
      </w:r>
      <w:r w:rsidRPr="004C11CE">
        <w:rPr>
          <w:sz w:val="28"/>
          <w:szCs w:val="28"/>
        </w:rPr>
        <w:t>«Об общих принципах организации местного самоуправления в Российской Федерации»</w:t>
      </w:r>
      <w:r>
        <w:rPr>
          <w:sz w:val="28"/>
          <w:szCs w:val="28"/>
        </w:rPr>
        <w:t>,</w:t>
      </w:r>
      <w:r w:rsidRPr="004C11CE">
        <w:rPr>
          <w:sz w:val="28"/>
          <w:szCs w:val="28"/>
        </w:rPr>
        <w:t xml:space="preserve"> Уставом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w:t>
      </w:r>
      <w:r w:rsidRPr="004C11CE">
        <w:rPr>
          <w:spacing w:val="5"/>
          <w:sz w:val="28"/>
          <w:szCs w:val="28"/>
        </w:rPr>
        <w:t xml:space="preserve">решением Совета народных депутатов </w:t>
      </w:r>
      <w:proofErr w:type="spellStart"/>
      <w:r w:rsidRPr="004C11CE">
        <w:rPr>
          <w:spacing w:val="5"/>
          <w:sz w:val="28"/>
          <w:szCs w:val="28"/>
        </w:rPr>
        <w:t>Заброденского</w:t>
      </w:r>
      <w:proofErr w:type="spellEnd"/>
      <w:r w:rsidRPr="004C11CE">
        <w:rPr>
          <w:spacing w:val="5"/>
          <w:sz w:val="28"/>
          <w:szCs w:val="28"/>
        </w:rPr>
        <w:t xml:space="preserve"> сельского поселения </w:t>
      </w:r>
      <w:proofErr w:type="spellStart"/>
      <w:r w:rsidRPr="004C11CE">
        <w:rPr>
          <w:spacing w:val="5"/>
          <w:sz w:val="28"/>
          <w:szCs w:val="28"/>
        </w:rPr>
        <w:t>Калачеевского</w:t>
      </w:r>
      <w:proofErr w:type="spellEnd"/>
      <w:r w:rsidRPr="004C11CE">
        <w:rPr>
          <w:spacing w:val="5"/>
          <w:sz w:val="28"/>
          <w:szCs w:val="28"/>
        </w:rPr>
        <w:t xml:space="preserve"> муниципального района Воронежской области от «30» ноября 2015 г. № 22 «Об утверждении порядка заключения соглашений органами местного самоуправления </w:t>
      </w:r>
      <w:proofErr w:type="spellStart"/>
      <w:r w:rsidRPr="004C11CE">
        <w:rPr>
          <w:spacing w:val="5"/>
          <w:sz w:val="28"/>
          <w:szCs w:val="28"/>
        </w:rPr>
        <w:t>Заброденского</w:t>
      </w:r>
      <w:proofErr w:type="spellEnd"/>
      <w:r w:rsidRPr="004C11CE">
        <w:rPr>
          <w:spacing w:val="5"/>
          <w:sz w:val="28"/>
          <w:szCs w:val="28"/>
        </w:rPr>
        <w:t xml:space="preserve"> сельского поселения </w:t>
      </w:r>
      <w:proofErr w:type="spellStart"/>
      <w:r w:rsidRPr="004C11CE">
        <w:rPr>
          <w:spacing w:val="5"/>
          <w:sz w:val="28"/>
          <w:szCs w:val="28"/>
        </w:rPr>
        <w:t>Калачеевского</w:t>
      </w:r>
      <w:proofErr w:type="spellEnd"/>
      <w:r w:rsidRPr="004C11CE">
        <w:rPr>
          <w:spacing w:val="5"/>
          <w:sz w:val="28"/>
          <w:szCs w:val="28"/>
        </w:rPr>
        <w:t xml:space="preserve"> муниципального района Воронежской области с органами местного самоуправления </w:t>
      </w:r>
      <w:proofErr w:type="spellStart"/>
      <w:r w:rsidRPr="004C11CE">
        <w:rPr>
          <w:spacing w:val="5"/>
          <w:sz w:val="28"/>
          <w:szCs w:val="28"/>
        </w:rPr>
        <w:t>Калачеевского</w:t>
      </w:r>
      <w:proofErr w:type="spellEnd"/>
      <w:r w:rsidRPr="004C11CE">
        <w:rPr>
          <w:spacing w:val="5"/>
          <w:sz w:val="28"/>
          <w:szCs w:val="28"/>
        </w:rPr>
        <w:t xml:space="preserve"> муниципального района Воронежской области о передаче (принятии) осуществления полномочий по решению вопросов местного значения</w:t>
      </w:r>
      <w:r w:rsidRPr="004C11CE">
        <w:rPr>
          <w:sz w:val="28"/>
          <w:szCs w:val="28"/>
        </w:rPr>
        <w:t xml:space="preserve">, Совет народных депутатов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w:t>
      </w:r>
      <w:r>
        <w:rPr>
          <w:b/>
          <w:sz w:val="28"/>
          <w:szCs w:val="28"/>
        </w:rPr>
        <w:t>р е ш и л</w:t>
      </w:r>
      <w:r w:rsidRPr="004C11CE">
        <w:rPr>
          <w:sz w:val="28"/>
          <w:szCs w:val="28"/>
        </w:rPr>
        <w:t>:</w:t>
      </w:r>
    </w:p>
    <w:p w:rsidR="003F39A6" w:rsidRDefault="003F39A6" w:rsidP="003F39A6">
      <w:pPr>
        <w:tabs>
          <w:tab w:val="left" w:pos="567"/>
        </w:tabs>
        <w:ind w:firstLine="851"/>
        <w:jc w:val="both"/>
        <w:rPr>
          <w:color w:val="000000"/>
          <w:sz w:val="28"/>
          <w:szCs w:val="28"/>
        </w:rPr>
      </w:pPr>
      <w:r w:rsidRPr="00FB09B7">
        <w:rPr>
          <w:color w:val="000000"/>
          <w:sz w:val="28"/>
          <w:szCs w:val="28"/>
        </w:rPr>
        <w:t xml:space="preserve">1. </w:t>
      </w:r>
      <w:r>
        <w:rPr>
          <w:color w:val="000000"/>
          <w:sz w:val="28"/>
          <w:szCs w:val="28"/>
        </w:rPr>
        <w:t>Внести изменение в решение</w:t>
      </w:r>
      <w:r w:rsidRPr="00FB09B7">
        <w:rPr>
          <w:color w:val="000000"/>
          <w:sz w:val="28"/>
          <w:szCs w:val="28"/>
        </w:rPr>
        <w:t xml:space="preserve"> </w:t>
      </w:r>
      <w:r w:rsidR="00105BD2">
        <w:rPr>
          <w:color w:val="000000"/>
          <w:sz w:val="28"/>
          <w:szCs w:val="28"/>
        </w:rPr>
        <w:t xml:space="preserve">Совета народных депутатов от 28.08.2023 </w:t>
      </w:r>
      <w:r w:rsidR="00901FD1">
        <w:rPr>
          <w:color w:val="000000"/>
          <w:sz w:val="28"/>
          <w:szCs w:val="28"/>
        </w:rPr>
        <w:t xml:space="preserve">г. </w:t>
      </w:r>
      <w:r w:rsidR="00105BD2">
        <w:rPr>
          <w:color w:val="000000"/>
          <w:sz w:val="28"/>
          <w:szCs w:val="28"/>
        </w:rPr>
        <w:t>№ 175</w:t>
      </w:r>
      <w:r w:rsidRPr="00CD19AF">
        <w:rPr>
          <w:color w:val="000000"/>
          <w:sz w:val="28"/>
          <w:szCs w:val="28"/>
        </w:rPr>
        <w:t xml:space="preserve"> «</w:t>
      </w:r>
      <w:r w:rsidR="00105BD2" w:rsidRPr="00105BD2">
        <w:rPr>
          <w:color w:val="000000"/>
          <w:sz w:val="28"/>
          <w:szCs w:val="28"/>
        </w:rPr>
        <w:t xml:space="preserve">О передаче осуществления полномочий по организации водоснабжения в границах </w:t>
      </w:r>
      <w:proofErr w:type="spellStart"/>
      <w:r w:rsidR="00105BD2" w:rsidRPr="00105BD2">
        <w:rPr>
          <w:color w:val="000000"/>
          <w:sz w:val="28"/>
          <w:szCs w:val="28"/>
        </w:rPr>
        <w:t>Заброденского</w:t>
      </w:r>
      <w:proofErr w:type="spellEnd"/>
      <w:r w:rsidR="00105BD2" w:rsidRPr="00105BD2">
        <w:rPr>
          <w:color w:val="000000"/>
          <w:sz w:val="28"/>
          <w:szCs w:val="28"/>
        </w:rPr>
        <w:t xml:space="preserve"> сельского поселения</w:t>
      </w:r>
      <w:r w:rsidRPr="00CD19AF">
        <w:rPr>
          <w:color w:val="000000"/>
          <w:sz w:val="28"/>
          <w:szCs w:val="28"/>
        </w:rPr>
        <w:t>»</w:t>
      </w:r>
      <w:r>
        <w:rPr>
          <w:color w:val="000000"/>
          <w:sz w:val="28"/>
          <w:szCs w:val="28"/>
        </w:rPr>
        <w:t>:</w:t>
      </w:r>
    </w:p>
    <w:p w:rsidR="00712AF0" w:rsidRDefault="00712AF0" w:rsidP="00712AF0">
      <w:pPr>
        <w:tabs>
          <w:tab w:val="left" w:pos="567"/>
        </w:tabs>
        <w:ind w:firstLine="851"/>
        <w:jc w:val="both"/>
        <w:rPr>
          <w:color w:val="000000"/>
          <w:sz w:val="28"/>
          <w:szCs w:val="28"/>
        </w:rPr>
      </w:pPr>
      <w:r>
        <w:rPr>
          <w:color w:val="000000"/>
          <w:sz w:val="28"/>
          <w:szCs w:val="28"/>
        </w:rPr>
        <w:t xml:space="preserve">1.1 Приложение № 1 Соглашение </w:t>
      </w:r>
      <w:r w:rsidRPr="00712AF0">
        <w:rPr>
          <w:color w:val="000000"/>
          <w:sz w:val="28"/>
          <w:szCs w:val="28"/>
        </w:rPr>
        <w:t xml:space="preserve">между администрацией </w:t>
      </w:r>
      <w:proofErr w:type="spellStart"/>
      <w:r w:rsidRPr="00712AF0">
        <w:rPr>
          <w:color w:val="000000"/>
          <w:sz w:val="28"/>
          <w:szCs w:val="28"/>
        </w:rPr>
        <w:t>Заброденского</w:t>
      </w:r>
      <w:proofErr w:type="spellEnd"/>
      <w:r w:rsidRPr="00712AF0">
        <w:rPr>
          <w:color w:val="000000"/>
          <w:sz w:val="28"/>
          <w:szCs w:val="28"/>
        </w:rPr>
        <w:t xml:space="preserve"> сельского поселения </w:t>
      </w:r>
      <w:proofErr w:type="spellStart"/>
      <w:r w:rsidRPr="00712AF0">
        <w:rPr>
          <w:color w:val="000000"/>
          <w:sz w:val="28"/>
          <w:szCs w:val="28"/>
        </w:rPr>
        <w:t>Калачеевского</w:t>
      </w:r>
      <w:proofErr w:type="spellEnd"/>
      <w:r w:rsidRPr="00712AF0">
        <w:rPr>
          <w:color w:val="000000"/>
          <w:sz w:val="28"/>
          <w:szCs w:val="28"/>
        </w:rPr>
        <w:t xml:space="preserve"> муниципального района Воронежской области и администрацией </w:t>
      </w:r>
      <w:proofErr w:type="spellStart"/>
      <w:r w:rsidRPr="00712AF0">
        <w:rPr>
          <w:color w:val="000000"/>
          <w:sz w:val="28"/>
          <w:szCs w:val="28"/>
        </w:rPr>
        <w:t>Калачеевского</w:t>
      </w:r>
      <w:proofErr w:type="spellEnd"/>
      <w:r w:rsidRPr="00712AF0">
        <w:rPr>
          <w:color w:val="000000"/>
          <w:sz w:val="28"/>
          <w:szCs w:val="28"/>
        </w:rPr>
        <w:t xml:space="preserve"> муниципального района Воронежской области о передаче осуществления полномочий по организации водоснабжения в границах </w:t>
      </w:r>
      <w:proofErr w:type="spellStart"/>
      <w:r w:rsidRPr="00712AF0">
        <w:rPr>
          <w:color w:val="000000"/>
          <w:sz w:val="28"/>
          <w:szCs w:val="28"/>
        </w:rPr>
        <w:t>Заброденского</w:t>
      </w:r>
      <w:proofErr w:type="spellEnd"/>
      <w:r w:rsidRPr="00712AF0">
        <w:rPr>
          <w:color w:val="000000"/>
          <w:sz w:val="28"/>
          <w:szCs w:val="28"/>
        </w:rPr>
        <w:t xml:space="preserve"> сельского поселения </w:t>
      </w:r>
      <w:proofErr w:type="spellStart"/>
      <w:r w:rsidRPr="00712AF0">
        <w:rPr>
          <w:color w:val="000000"/>
          <w:sz w:val="28"/>
          <w:szCs w:val="28"/>
        </w:rPr>
        <w:t>Калачеевского</w:t>
      </w:r>
      <w:proofErr w:type="spellEnd"/>
      <w:r w:rsidRPr="00712AF0">
        <w:rPr>
          <w:color w:val="000000"/>
          <w:sz w:val="28"/>
          <w:szCs w:val="28"/>
        </w:rPr>
        <w:t xml:space="preserve"> муниципального района Воронежской облас</w:t>
      </w:r>
      <w:r>
        <w:rPr>
          <w:color w:val="000000"/>
          <w:sz w:val="28"/>
          <w:szCs w:val="28"/>
        </w:rPr>
        <w:t>ти</w:t>
      </w:r>
      <w:r w:rsidRPr="00712AF0">
        <w:t xml:space="preserve"> </w:t>
      </w:r>
      <w:r w:rsidRPr="00712AF0">
        <w:rPr>
          <w:color w:val="000000"/>
          <w:sz w:val="28"/>
          <w:szCs w:val="28"/>
        </w:rPr>
        <w:t>к решению изложить в новой редакции согласно приложения</w:t>
      </w:r>
      <w:r w:rsidR="00AA27BF">
        <w:rPr>
          <w:color w:val="000000"/>
          <w:sz w:val="28"/>
          <w:szCs w:val="28"/>
        </w:rPr>
        <w:t xml:space="preserve"> №</w:t>
      </w:r>
      <w:r w:rsidR="005C3ABA">
        <w:rPr>
          <w:color w:val="000000"/>
          <w:sz w:val="28"/>
          <w:szCs w:val="28"/>
        </w:rPr>
        <w:t xml:space="preserve"> 1</w:t>
      </w:r>
      <w:r w:rsidRPr="00712AF0">
        <w:rPr>
          <w:color w:val="000000"/>
          <w:sz w:val="28"/>
          <w:szCs w:val="28"/>
        </w:rPr>
        <w:t xml:space="preserve"> к настоящему решению</w:t>
      </w:r>
      <w:r>
        <w:rPr>
          <w:color w:val="000000"/>
          <w:sz w:val="28"/>
          <w:szCs w:val="28"/>
        </w:rPr>
        <w:t xml:space="preserve">; </w:t>
      </w:r>
    </w:p>
    <w:p w:rsidR="003F39A6" w:rsidRPr="00FB09B7" w:rsidRDefault="00712AF0" w:rsidP="003F39A6">
      <w:pPr>
        <w:tabs>
          <w:tab w:val="left" w:pos="567"/>
        </w:tabs>
        <w:ind w:firstLine="851"/>
        <w:jc w:val="both"/>
        <w:rPr>
          <w:color w:val="000000"/>
          <w:sz w:val="28"/>
          <w:szCs w:val="28"/>
        </w:rPr>
      </w:pPr>
      <w:r>
        <w:rPr>
          <w:color w:val="000000"/>
          <w:sz w:val="28"/>
          <w:szCs w:val="28"/>
        </w:rPr>
        <w:t xml:space="preserve"> 1.2</w:t>
      </w:r>
      <w:r w:rsidR="00105BD2">
        <w:rPr>
          <w:color w:val="000000"/>
          <w:sz w:val="28"/>
          <w:szCs w:val="28"/>
        </w:rPr>
        <w:t>. Приложение №</w:t>
      </w:r>
      <w:r w:rsidR="003C144C">
        <w:rPr>
          <w:color w:val="000000"/>
          <w:sz w:val="28"/>
          <w:szCs w:val="28"/>
        </w:rPr>
        <w:t xml:space="preserve"> </w:t>
      </w:r>
      <w:r w:rsidR="00105BD2">
        <w:rPr>
          <w:color w:val="000000"/>
          <w:sz w:val="28"/>
          <w:szCs w:val="28"/>
        </w:rPr>
        <w:t>3</w:t>
      </w:r>
      <w:r w:rsidR="003F39A6">
        <w:rPr>
          <w:color w:val="000000"/>
          <w:sz w:val="28"/>
          <w:szCs w:val="28"/>
        </w:rPr>
        <w:t xml:space="preserve"> </w:t>
      </w:r>
      <w:r w:rsidR="00574638" w:rsidRPr="00574638">
        <w:rPr>
          <w:color w:val="000000"/>
          <w:sz w:val="28"/>
          <w:szCs w:val="28"/>
        </w:rPr>
        <w:t xml:space="preserve">Расчет иных межбюджетных трансфертов бюджета </w:t>
      </w:r>
      <w:proofErr w:type="spellStart"/>
      <w:r w:rsidR="00574638" w:rsidRPr="00574638">
        <w:rPr>
          <w:color w:val="000000"/>
          <w:sz w:val="28"/>
          <w:szCs w:val="28"/>
        </w:rPr>
        <w:t>Заброденского</w:t>
      </w:r>
      <w:proofErr w:type="spellEnd"/>
      <w:r w:rsidR="00574638" w:rsidRPr="00574638">
        <w:rPr>
          <w:color w:val="000000"/>
          <w:sz w:val="28"/>
          <w:szCs w:val="28"/>
        </w:rPr>
        <w:t xml:space="preserve"> сельского поселения </w:t>
      </w:r>
      <w:proofErr w:type="spellStart"/>
      <w:r w:rsidR="00574638" w:rsidRPr="00574638">
        <w:rPr>
          <w:color w:val="000000"/>
          <w:sz w:val="28"/>
          <w:szCs w:val="28"/>
        </w:rPr>
        <w:t>Калачеевского</w:t>
      </w:r>
      <w:proofErr w:type="spellEnd"/>
      <w:r w:rsidR="00574638" w:rsidRPr="00574638">
        <w:rPr>
          <w:color w:val="000000"/>
          <w:sz w:val="28"/>
          <w:szCs w:val="28"/>
        </w:rPr>
        <w:t xml:space="preserve"> муниципального района Воронежской области бюджету </w:t>
      </w:r>
      <w:proofErr w:type="spellStart"/>
      <w:r w:rsidR="00574638" w:rsidRPr="00574638">
        <w:rPr>
          <w:color w:val="000000"/>
          <w:sz w:val="28"/>
          <w:szCs w:val="28"/>
        </w:rPr>
        <w:t>Калачеевского</w:t>
      </w:r>
      <w:proofErr w:type="spellEnd"/>
      <w:r w:rsidR="00574638" w:rsidRPr="00574638">
        <w:rPr>
          <w:color w:val="000000"/>
          <w:sz w:val="28"/>
          <w:szCs w:val="28"/>
        </w:rPr>
        <w:t xml:space="preserve"> муниципального района Воронежской области на выполнение переданных полномочий по организации водоснабжения на 2023 - 2025 годы</w:t>
      </w:r>
      <w:r w:rsidR="00574638">
        <w:rPr>
          <w:color w:val="000000"/>
          <w:sz w:val="28"/>
          <w:szCs w:val="28"/>
        </w:rPr>
        <w:t xml:space="preserve"> </w:t>
      </w:r>
      <w:r w:rsidR="00105BD2">
        <w:rPr>
          <w:color w:val="000000"/>
          <w:sz w:val="28"/>
          <w:szCs w:val="28"/>
        </w:rPr>
        <w:t xml:space="preserve">к решению </w:t>
      </w:r>
      <w:r w:rsidR="003F39A6">
        <w:rPr>
          <w:color w:val="000000"/>
          <w:sz w:val="28"/>
          <w:szCs w:val="28"/>
        </w:rPr>
        <w:t>изложить в новой редакции согласно приложения</w:t>
      </w:r>
      <w:r w:rsidR="00AA27BF">
        <w:rPr>
          <w:color w:val="000000"/>
          <w:sz w:val="28"/>
          <w:szCs w:val="28"/>
        </w:rPr>
        <w:t xml:space="preserve"> № 2</w:t>
      </w:r>
      <w:r w:rsidR="003F39A6">
        <w:rPr>
          <w:color w:val="000000"/>
          <w:sz w:val="28"/>
          <w:szCs w:val="28"/>
        </w:rPr>
        <w:t xml:space="preserve"> к настоящему решению.</w:t>
      </w:r>
    </w:p>
    <w:p w:rsidR="003F39A6" w:rsidRDefault="003F39A6" w:rsidP="003F39A6">
      <w:pPr>
        <w:tabs>
          <w:tab w:val="left" w:pos="567"/>
        </w:tabs>
        <w:ind w:firstLine="851"/>
        <w:jc w:val="both"/>
        <w:rPr>
          <w:sz w:val="28"/>
          <w:szCs w:val="28"/>
        </w:rPr>
      </w:pPr>
      <w:r>
        <w:rPr>
          <w:sz w:val="28"/>
          <w:szCs w:val="28"/>
        </w:rPr>
        <w:t xml:space="preserve">2. </w:t>
      </w:r>
      <w:r w:rsidRPr="001D3FD1">
        <w:rPr>
          <w:sz w:val="28"/>
          <w:szCs w:val="28"/>
        </w:rPr>
        <w:t xml:space="preserve">Опубликовать настоящее решение в Вестнике муниципальных правовых актов </w:t>
      </w:r>
      <w:proofErr w:type="spellStart"/>
      <w:r w:rsidRPr="001D3FD1">
        <w:rPr>
          <w:sz w:val="28"/>
          <w:szCs w:val="28"/>
        </w:rPr>
        <w:t>Заброденского</w:t>
      </w:r>
      <w:proofErr w:type="spellEnd"/>
      <w:r w:rsidRPr="001D3FD1">
        <w:rPr>
          <w:sz w:val="28"/>
          <w:szCs w:val="28"/>
        </w:rPr>
        <w:t xml:space="preserve"> сельского поселения </w:t>
      </w:r>
      <w:proofErr w:type="spellStart"/>
      <w:r w:rsidRPr="001D3FD1">
        <w:rPr>
          <w:sz w:val="28"/>
          <w:szCs w:val="28"/>
        </w:rPr>
        <w:t>Калачеевского</w:t>
      </w:r>
      <w:proofErr w:type="spellEnd"/>
      <w:r w:rsidRPr="001D3FD1">
        <w:rPr>
          <w:sz w:val="28"/>
          <w:szCs w:val="28"/>
        </w:rPr>
        <w:t xml:space="preserve"> муниципального района Воронежской области.</w:t>
      </w:r>
    </w:p>
    <w:p w:rsidR="003F39A6" w:rsidRPr="001D3FD1" w:rsidRDefault="003F39A6" w:rsidP="003F39A6">
      <w:pPr>
        <w:tabs>
          <w:tab w:val="left" w:pos="567"/>
        </w:tabs>
        <w:ind w:firstLine="851"/>
        <w:jc w:val="both"/>
        <w:rPr>
          <w:sz w:val="28"/>
          <w:szCs w:val="28"/>
        </w:rPr>
      </w:pPr>
      <w:r>
        <w:rPr>
          <w:sz w:val="28"/>
          <w:szCs w:val="28"/>
        </w:rPr>
        <w:lastRenderedPageBreak/>
        <w:t>3. Настоящее решение вступает в силу с момента его официального опубликования</w:t>
      </w:r>
    </w:p>
    <w:p w:rsidR="003F39A6" w:rsidRPr="001D3FD1" w:rsidRDefault="003F39A6" w:rsidP="003F39A6">
      <w:pPr>
        <w:tabs>
          <w:tab w:val="left" w:pos="567"/>
        </w:tabs>
        <w:ind w:firstLine="851"/>
        <w:jc w:val="both"/>
        <w:rPr>
          <w:sz w:val="28"/>
          <w:szCs w:val="28"/>
        </w:rPr>
      </w:pPr>
      <w:r>
        <w:rPr>
          <w:sz w:val="28"/>
          <w:szCs w:val="28"/>
        </w:rPr>
        <w:t>4</w:t>
      </w:r>
      <w:r w:rsidRPr="00FB09B7">
        <w:rPr>
          <w:sz w:val="28"/>
          <w:szCs w:val="28"/>
        </w:rPr>
        <w:t xml:space="preserve">. </w:t>
      </w:r>
      <w:r w:rsidRPr="00E91785">
        <w:rPr>
          <w:sz w:val="28"/>
          <w:szCs w:val="28"/>
        </w:rPr>
        <w:t>Контроль за исполнением настоящего решения</w:t>
      </w:r>
      <w:r>
        <w:rPr>
          <w:sz w:val="28"/>
          <w:szCs w:val="28"/>
        </w:rPr>
        <w:t xml:space="preserve"> оставляю за собой.</w:t>
      </w:r>
    </w:p>
    <w:p w:rsidR="003F39A6" w:rsidRDefault="003F39A6" w:rsidP="003F39A6">
      <w:pPr>
        <w:ind w:firstLine="851"/>
        <w:rPr>
          <w:sz w:val="28"/>
          <w:szCs w:val="28"/>
        </w:rPr>
      </w:pPr>
    </w:p>
    <w:p w:rsidR="00F343F1" w:rsidRPr="00CD022C" w:rsidRDefault="00F343F1" w:rsidP="003F39A6">
      <w:pPr>
        <w:ind w:firstLine="851"/>
        <w:rPr>
          <w:sz w:val="28"/>
          <w:szCs w:val="28"/>
        </w:rPr>
      </w:pPr>
    </w:p>
    <w:p w:rsidR="00DB3E6C" w:rsidRDefault="0082415B" w:rsidP="0082415B">
      <w:pPr>
        <w:ind w:left="360" w:hanging="360"/>
        <w:jc w:val="both"/>
        <w:rPr>
          <w:b/>
          <w:sz w:val="28"/>
          <w:szCs w:val="28"/>
        </w:rPr>
      </w:pPr>
      <w:r w:rsidRPr="00225C6A">
        <w:rPr>
          <w:b/>
          <w:sz w:val="28"/>
          <w:szCs w:val="28"/>
        </w:rPr>
        <w:t xml:space="preserve">Глава </w:t>
      </w:r>
    </w:p>
    <w:p w:rsidR="0082415B" w:rsidRPr="00225C6A" w:rsidRDefault="0082415B" w:rsidP="0082415B">
      <w:pPr>
        <w:ind w:left="360" w:hanging="360"/>
        <w:jc w:val="both"/>
        <w:rPr>
          <w:b/>
          <w:sz w:val="28"/>
          <w:szCs w:val="28"/>
        </w:rPr>
      </w:pPr>
      <w:proofErr w:type="spellStart"/>
      <w:r w:rsidRPr="00225C6A">
        <w:rPr>
          <w:b/>
          <w:sz w:val="28"/>
          <w:szCs w:val="28"/>
        </w:rPr>
        <w:t>Заброденского</w:t>
      </w:r>
      <w:proofErr w:type="spellEnd"/>
      <w:r>
        <w:rPr>
          <w:b/>
          <w:sz w:val="28"/>
          <w:szCs w:val="28"/>
        </w:rPr>
        <w:t xml:space="preserve"> </w:t>
      </w:r>
      <w:r w:rsidRPr="00225C6A">
        <w:rPr>
          <w:b/>
          <w:sz w:val="28"/>
          <w:szCs w:val="28"/>
        </w:rPr>
        <w:t>сельского</w:t>
      </w:r>
      <w:r>
        <w:rPr>
          <w:b/>
          <w:sz w:val="28"/>
          <w:szCs w:val="28"/>
        </w:rPr>
        <w:t xml:space="preserve"> </w:t>
      </w:r>
      <w:r w:rsidRPr="00225C6A">
        <w:rPr>
          <w:b/>
          <w:sz w:val="28"/>
          <w:szCs w:val="28"/>
        </w:rPr>
        <w:t xml:space="preserve">поселения                 </w:t>
      </w:r>
      <w:r>
        <w:rPr>
          <w:b/>
          <w:sz w:val="28"/>
          <w:szCs w:val="28"/>
        </w:rPr>
        <w:t xml:space="preserve">       </w:t>
      </w:r>
      <w:r w:rsidR="003F39A6">
        <w:rPr>
          <w:b/>
          <w:sz w:val="28"/>
          <w:szCs w:val="28"/>
        </w:rPr>
        <w:t xml:space="preserve">                    С.</w:t>
      </w:r>
      <w:r w:rsidR="003C144C">
        <w:rPr>
          <w:b/>
          <w:sz w:val="28"/>
          <w:szCs w:val="28"/>
        </w:rPr>
        <w:t xml:space="preserve"> </w:t>
      </w:r>
      <w:r w:rsidR="003F39A6">
        <w:rPr>
          <w:b/>
          <w:sz w:val="28"/>
          <w:szCs w:val="28"/>
        </w:rPr>
        <w:t>А. Исаев</w:t>
      </w: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E71F1E" w:rsidRDefault="00E71F1E" w:rsidP="00105BD2">
      <w:pPr>
        <w:ind w:left="5103"/>
        <w:rPr>
          <w:sz w:val="28"/>
          <w:szCs w:val="28"/>
        </w:rPr>
      </w:pPr>
    </w:p>
    <w:p w:rsidR="00E71F1E" w:rsidRDefault="00E71F1E" w:rsidP="00105BD2">
      <w:pPr>
        <w:ind w:left="5103"/>
        <w:rPr>
          <w:sz w:val="28"/>
          <w:szCs w:val="28"/>
        </w:rPr>
      </w:pPr>
    </w:p>
    <w:p w:rsidR="00EF13D7" w:rsidRDefault="00EF13D7" w:rsidP="00105BD2">
      <w:pPr>
        <w:ind w:left="5103"/>
        <w:rPr>
          <w:sz w:val="28"/>
          <w:szCs w:val="28"/>
        </w:rPr>
      </w:pPr>
    </w:p>
    <w:p w:rsidR="00EF13D7" w:rsidRDefault="00EF13D7" w:rsidP="00105BD2">
      <w:pPr>
        <w:ind w:left="5103"/>
        <w:rPr>
          <w:sz w:val="28"/>
          <w:szCs w:val="28"/>
        </w:rPr>
      </w:pPr>
    </w:p>
    <w:p w:rsidR="00F343F1" w:rsidRPr="00F343F1" w:rsidRDefault="00F343F1" w:rsidP="00F343F1">
      <w:pPr>
        <w:ind w:left="5103"/>
        <w:rPr>
          <w:sz w:val="28"/>
          <w:szCs w:val="28"/>
        </w:rPr>
      </w:pPr>
      <w:r w:rsidRPr="00F343F1">
        <w:rPr>
          <w:sz w:val="28"/>
          <w:szCs w:val="28"/>
        </w:rPr>
        <w:lastRenderedPageBreak/>
        <w:t>Приложение</w:t>
      </w:r>
      <w:r>
        <w:rPr>
          <w:sz w:val="28"/>
          <w:szCs w:val="28"/>
        </w:rPr>
        <w:t xml:space="preserve"> № 1</w:t>
      </w:r>
      <w:r w:rsidRPr="00F343F1">
        <w:rPr>
          <w:sz w:val="28"/>
          <w:szCs w:val="28"/>
        </w:rPr>
        <w:t xml:space="preserve"> </w:t>
      </w:r>
    </w:p>
    <w:p w:rsidR="00F343F1" w:rsidRPr="00F343F1" w:rsidRDefault="00F343F1" w:rsidP="00F343F1">
      <w:pPr>
        <w:ind w:left="5103"/>
        <w:rPr>
          <w:sz w:val="28"/>
          <w:szCs w:val="28"/>
        </w:rPr>
      </w:pPr>
      <w:r w:rsidRPr="00F343F1">
        <w:rPr>
          <w:sz w:val="28"/>
          <w:szCs w:val="28"/>
        </w:rPr>
        <w:t xml:space="preserve">к решению Совета народных депутатов </w:t>
      </w:r>
      <w:proofErr w:type="spellStart"/>
      <w:r w:rsidRPr="00F343F1">
        <w:rPr>
          <w:sz w:val="28"/>
          <w:szCs w:val="28"/>
        </w:rPr>
        <w:t>Заброденского</w:t>
      </w:r>
      <w:proofErr w:type="spellEnd"/>
      <w:r w:rsidRPr="00F343F1">
        <w:rPr>
          <w:sz w:val="28"/>
          <w:szCs w:val="28"/>
        </w:rPr>
        <w:t xml:space="preserve"> сельского поселения </w:t>
      </w:r>
    </w:p>
    <w:p w:rsidR="00F343F1" w:rsidRPr="00F343F1" w:rsidRDefault="00F343F1" w:rsidP="00F343F1">
      <w:pPr>
        <w:ind w:left="5103"/>
        <w:rPr>
          <w:sz w:val="28"/>
          <w:szCs w:val="28"/>
        </w:rPr>
      </w:pPr>
      <w:proofErr w:type="spellStart"/>
      <w:r w:rsidRPr="00F343F1">
        <w:rPr>
          <w:sz w:val="28"/>
          <w:szCs w:val="28"/>
        </w:rPr>
        <w:t>Калачеевского</w:t>
      </w:r>
      <w:proofErr w:type="spellEnd"/>
      <w:r w:rsidRPr="00F343F1">
        <w:rPr>
          <w:sz w:val="28"/>
          <w:szCs w:val="28"/>
        </w:rPr>
        <w:t xml:space="preserve"> муниципального района Воронежской области</w:t>
      </w:r>
    </w:p>
    <w:p w:rsidR="00F343F1" w:rsidRDefault="00F343F1" w:rsidP="00F343F1">
      <w:pPr>
        <w:ind w:left="5103"/>
        <w:rPr>
          <w:sz w:val="28"/>
          <w:szCs w:val="28"/>
        </w:rPr>
      </w:pPr>
      <w:r w:rsidRPr="00F343F1">
        <w:rPr>
          <w:sz w:val="28"/>
          <w:szCs w:val="28"/>
        </w:rPr>
        <w:t>от 12.10.2023 г № 182</w:t>
      </w:r>
    </w:p>
    <w:p w:rsidR="00F343F1" w:rsidRDefault="00F343F1" w:rsidP="00105BD2">
      <w:pPr>
        <w:ind w:left="5103"/>
        <w:rPr>
          <w:sz w:val="28"/>
          <w:szCs w:val="28"/>
        </w:rPr>
      </w:pPr>
    </w:p>
    <w:p w:rsidR="00F343F1" w:rsidRDefault="00F343F1" w:rsidP="00105BD2">
      <w:pPr>
        <w:ind w:left="5103"/>
        <w:rPr>
          <w:sz w:val="28"/>
          <w:szCs w:val="28"/>
        </w:rPr>
      </w:pPr>
    </w:p>
    <w:p w:rsidR="00F343F1" w:rsidRPr="004C11CE" w:rsidRDefault="00F343F1" w:rsidP="00F343F1">
      <w:pPr>
        <w:pStyle w:val="ConsPlusNonformat"/>
        <w:widowControl/>
        <w:jc w:val="center"/>
        <w:rPr>
          <w:rFonts w:ascii="Times New Roman" w:hAnsi="Times New Roman"/>
          <w:sz w:val="28"/>
          <w:szCs w:val="28"/>
        </w:rPr>
      </w:pPr>
      <w:r w:rsidRPr="004C11CE">
        <w:rPr>
          <w:rFonts w:ascii="Times New Roman" w:hAnsi="Times New Roman"/>
          <w:sz w:val="28"/>
          <w:szCs w:val="28"/>
        </w:rPr>
        <w:t>СОГЛАШЕНИЕ</w:t>
      </w:r>
    </w:p>
    <w:p w:rsidR="00F343F1" w:rsidRPr="004C11CE" w:rsidRDefault="00F343F1" w:rsidP="00F343F1">
      <w:pPr>
        <w:shd w:val="clear" w:color="auto" w:fill="FFFFFF"/>
        <w:tabs>
          <w:tab w:val="left" w:leader="dot" w:pos="2942"/>
        </w:tabs>
        <w:jc w:val="center"/>
        <w:rPr>
          <w:sz w:val="28"/>
          <w:szCs w:val="28"/>
        </w:rPr>
      </w:pPr>
      <w:r w:rsidRPr="004C11CE">
        <w:rPr>
          <w:sz w:val="28"/>
          <w:szCs w:val="28"/>
        </w:rPr>
        <w:t xml:space="preserve">между администрацией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и администрацией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о передаче осуществления полномочий </w:t>
      </w:r>
      <w:bookmarkStart w:id="0" w:name="_Hlk136868369"/>
      <w:r w:rsidRPr="004C11CE">
        <w:rPr>
          <w:sz w:val="28"/>
          <w:szCs w:val="28"/>
        </w:rPr>
        <w:t xml:space="preserve">по организации водоснабжения </w:t>
      </w:r>
      <w:bookmarkEnd w:id="0"/>
      <w:r w:rsidRPr="004C11CE">
        <w:rPr>
          <w:sz w:val="28"/>
          <w:szCs w:val="28"/>
        </w:rPr>
        <w:t xml:space="preserve">в границах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w:t>
      </w:r>
    </w:p>
    <w:p w:rsidR="00F343F1" w:rsidRPr="004C11CE" w:rsidRDefault="00F343F1" w:rsidP="00F343F1">
      <w:pPr>
        <w:shd w:val="clear" w:color="auto" w:fill="FFFFFF"/>
        <w:tabs>
          <w:tab w:val="left" w:leader="dot" w:pos="2942"/>
        </w:tabs>
        <w:jc w:val="both"/>
        <w:rPr>
          <w:sz w:val="28"/>
          <w:szCs w:val="28"/>
        </w:rPr>
      </w:pPr>
    </w:p>
    <w:p w:rsidR="00F343F1" w:rsidRDefault="00D42A05" w:rsidP="00F343F1">
      <w:pPr>
        <w:jc w:val="both"/>
        <w:rPr>
          <w:sz w:val="28"/>
          <w:szCs w:val="28"/>
        </w:rPr>
      </w:pPr>
      <w:r>
        <w:rPr>
          <w:sz w:val="28"/>
          <w:szCs w:val="28"/>
        </w:rPr>
        <w:t>с</w:t>
      </w:r>
      <w:r w:rsidR="00F343F1" w:rsidRPr="004C11CE">
        <w:rPr>
          <w:sz w:val="28"/>
          <w:szCs w:val="28"/>
        </w:rPr>
        <w:t>.</w:t>
      </w:r>
      <w:r>
        <w:rPr>
          <w:sz w:val="28"/>
          <w:szCs w:val="28"/>
        </w:rPr>
        <w:t>Заброды</w:t>
      </w:r>
      <w:bookmarkStart w:id="1" w:name="_GoBack"/>
      <w:bookmarkEnd w:id="1"/>
      <w:r w:rsidR="00F343F1" w:rsidRPr="004C11CE">
        <w:rPr>
          <w:sz w:val="28"/>
          <w:szCs w:val="28"/>
        </w:rPr>
        <w:tab/>
      </w:r>
      <w:r w:rsidR="00F343F1" w:rsidRPr="004C11CE">
        <w:rPr>
          <w:sz w:val="28"/>
          <w:szCs w:val="28"/>
        </w:rPr>
        <w:tab/>
      </w:r>
      <w:r w:rsidR="00F343F1" w:rsidRPr="004C11CE">
        <w:rPr>
          <w:sz w:val="28"/>
          <w:szCs w:val="28"/>
        </w:rPr>
        <w:tab/>
      </w:r>
      <w:r w:rsidR="00F343F1" w:rsidRPr="004C11CE">
        <w:rPr>
          <w:sz w:val="28"/>
          <w:szCs w:val="28"/>
        </w:rPr>
        <w:tab/>
      </w:r>
      <w:r w:rsidR="00F343F1" w:rsidRPr="004C11CE">
        <w:rPr>
          <w:sz w:val="28"/>
          <w:szCs w:val="28"/>
        </w:rPr>
        <w:tab/>
      </w:r>
      <w:r w:rsidR="00F343F1" w:rsidRPr="004C11CE">
        <w:rPr>
          <w:sz w:val="28"/>
          <w:szCs w:val="28"/>
        </w:rPr>
        <w:tab/>
      </w:r>
      <w:r w:rsidR="00F343F1" w:rsidRPr="004C11CE">
        <w:rPr>
          <w:sz w:val="28"/>
          <w:szCs w:val="28"/>
        </w:rPr>
        <w:tab/>
        <w:t xml:space="preserve">    «_____»__________ 2023 г.</w:t>
      </w:r>
    </w:p>
    <w:p w:rsidR="00F343F1" w:rsidRPr="004C11CE" w:rsidRDefault="00F343F1" w:rsidP="00F343F1">
      <w:pPr>
        <w:jc w:val="both"/>
        <w:rPr>
          <w:sz w:val="28"/>
          <w:szCs w:val="28"/>
        </w:rPr>
      </w:pPr>
    </w:p>
    <w:p w:rsidR="00F343F1" w:rsidRPr="004C11CE" w:rsidRDefault="00F343F1" w:rsidP="00F343F1">
      <w:pPr>
        <w:ind w:firstLine="709"/>
        <w:jc w:val="both"/>
        <w:rPr>
          <w:sz w:val="28"/>
          <w:szCs w:val="28"/>
        </w:rPr>
      </w:pPr>
      <w:r w:rsidRPr="004C11CE">
        <w:rPr>
          <w:sz w:val="28"/>
          <w:szCs w:val="28"/>
        </w:rPr>
        <w:t xml:space="preserve">Администрация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(далее – администрация Поселения), в лице </w:t>
      </w:r>
      <w:r>
        <w:rPr>
          <w:sz w:val="28"/>
          <w:szCs w:val="28"/>
        </w:rPr>
        <w:t xml:space="preserve">________________ </w:t>
      </w:r>
      <w:r w:rsidRPr="004C11CE">
        <w:rPr>
          <w:sz w:val="28"/>
          <w:szCs w:val="28"/>
        </w:rPr>
        <w:t xml:space="preserve">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w:t>
      </w:r>
      <w:r>
        <w:rPr>
          <w:sz w:val="28"/>
          <w:szCs w:val="28"/>
        </w:rPr>
        <w:t>______________</w:t>
      </w:r>
      <w:r w:rsidRPr="004C11CE">
        <w:rPr>
          <w:sz w:val="28"/>
          <w:szCs w:val="28"/>
        </w:rPr>
        <w:t xml:space="preserve"> действующего на основании Устава, с одной стороны, и администрация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(далее - администрация Района), в лице главы администрации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w:t>
      </w:r>
      <w:proofErr w:type="spellStart"/>
      <w:r w:rsidRPr="004C11CE">
        <w:rPr>
          <w:sz w:val="28"/>
          <w:szCs w:val="28"/>
        </w:rPr>
        <w:t>Котолевского</w:t>
      </w:r>
      <w:proofErr w:type="spellEnd"/>
      <w:r w:rsidRPr="004C11CE">
        <w:rPr>
          <w:sz w:val="28"/>
          <w:szCs w:val="28"/>
        </w:rPr>
        <w:t xml:space="preserve"> Николая Тимофеевича, действующего на основании Устава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Уставом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Порядком заключения соглашений органами местного самоуправления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с органами местного самоуправления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о передаче (принятии) осуществления полномочий по решению вопросов местного значения от «___» </w:t>
      </w:r>
      <w:r w:rsidRPr="004C11CE">
        <w:rPr>
          <w:sz w:val="28"/>
          <w:szCs w:val="28"/>
          <w:u w:val="single"/>
        </w:rPr>
        <w:t>______</w:t>
      </w:r>
      <w:r w:rsidRPr="004C11CE">
        <w:rPr>
          <w:sz w:val="28"/>
          <w:szCs w:val="28"/>
        </w:rPr>
        <w:t xml:space="preserve"> 202</w:t>
      </w:r>
      <w:r w:rsidRPr="004C11CE">
        <w:rPr>
          <w:sz w:val="28"/>
          <w:szCs w:val="28"/>
          <w:u w:val="single"/>
        </w:rPr>
        <w:t>__</w:t>
      </w:r>
      <w:r w:rsidRPr="004C11CE">
        <w:rPr>
          <w:sz w:val="28"/>
          <w:szCs w:val="28"/>
        </w:rPr>
        <w:t xml:space="preserve">_г., решением Совета народных депутатов </w:t>
      </w:r>
      <w:proofErr w:type="spellStart"/>
      <w:r w:rsidRPr="004C11CE">
        <w:rPr>
          <w:sz w:val="28"/>
          <w:szCs w:val="28"/>
        </w:rPr>
        <w:t>Заброденского</w:t>
      </w:r>
      <w:proofErr w:type="spellEnd"/>
      <w:r w:rsidRPr="004C11CE">
        <w:rPr>
          <w:sz w:val="28"/>
          <w:szCs w:val="28"/>
        </w:rPr>
        <w:t xml:space="preserve"> сельского поселения </w:t>
      </w:r>
      <w:proofErr w:type="spellStart"/>
      <w:r w:rsidRPr="004C11CE">
        <w:rPr>
          <w:sz w:val="28"/>
          <w:szCs w:val="28"/>
        </w:rPr>
        <w:t>Калачеевского</w:t>
      </w:r>
      <w:proofErr w:type="spellEnd"/>
      <w:r w:rsidRPr="004C11CE">
        <w:rPr>
          <w:sz w:val="28"/>
          <w:szCs w:val="28"/>
        </w:rPr>
        <w:t xml:space="preserve"> муниципального</w:t>
      </w:r>
      <w:r>
        <w:rPr>
          <w:sz w:val="28"/>
          <w:szCs w:val="28"/>
        </w:rPr>
        <w:t xml:space="preserve"> района Воронежской области от </w:t>
      </w:r>
      <w:r w:rsidRPr="004C11CE">
        <w:rPr>
          <w:sz w:val="28"/>
          <w:szCs w:val="28"/>
        </w:rPr>
        <w:t xml:space="preserve">«___» </w:t>
      </w:r>
      <w:r w:rsidRPr="004C11CE">
        <w:rPr>
          <w:sz w:val="28"/>
          <w:szCs w:val="28"/>
          <w:u w:val="single"/>
        </w:rPr>
        <w:t xml:space="preserve">______ </w:t>
      </w:r>
      <w:r w:rsidRPr="004C11CE">
        <w:rPr>
          <w:sz w:val="28"/>
          <w:szCs w:val="28"/>
        </w:rPr>
        <w:t xml:space="preserve">202_ года № </w:t>
      </w:r>
      <w:r w:rsidRPr="004C11CE">
        <w:rPr>
          <w:sz w:val="28"/>
          <w:szCs w:val="28"/>
          <w:u w:val="single"/>
        </w:rPr>
        <w:t>__</w:t>
      </w:r>
      <w:r w:rsidRPr="004C11CE">
        <w:rPr>
          <w:sz w:val="28"/>
          <w:szCs w:val="28"/>
        </w:rPr>
        <w:t xml:space="preserve">_, решением Совета народных депутатов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организации  водоснабжения о нижеследующем:</w:t>
      </w:r>
    </w:p>
    <w:p w:rsidR="00F343F1" w:rsidRPr="004C11CE" w:rsidRDefault="00F343F1" w:rsidP="00F343F1">
      <w:pPr>
        <w:jc w:val="both"/>
        <w:rPr>
          <w:sz w:val="28"/>
          <w:szCs w:val="28"/>
        </w:rPr>
      </w:pPr>
      <w:r w:rsidRPr="004C11CE">
        <w:rPr>
          <w:sz w:val="28"/>
          <w:szCs w:val="28"/>
        </w:rPr>
        <w:t>1. Предмет Соглашения</w:t>
      </w:r>
    </w:p>
    <w:p w:rsidR="00F343F1" w:rsidRPr="004C11CE" w:rsidRDefault="00F343F1" w:rsidP="00F343F1">
      <w:pPr>
        <w:shd w:val="clear" w:color="auto" w:fill="FFFFFF"/>
        <w:tabs>
          <w:tab w:val="left" w:leader="dot" w:pos="2942"/>
        </w:tabs>
        <w:ind w:firstLine="709"/>
        <w:jc w:val="both"/>
        <w:rPr>
          <w:sz w:val="28"/>
          <w:szCs w:val="28"/>
        </w:rPr>
      </w:pPr>
      <w:r w:rsidRPr="004C11CE">
        <w:rPr>
          <w:sz w:val="28"/>
          <w:szCs w:val="28"/>
        </w:rPr>
        <w:t xml:space="preserve">1.1. Предметом настоящего Соглашения является передача администрацией Поселения администрации Района своих полномочий по </w:t>
      </w:r>
      <w:r w:rsidRPr="004C11CE">
        <w:rPr>
          <w:sz w:val="28"/>
          <w:szCs w:val="28"/>
        </w:rPr>
        <w:lastRenderedPageBreak/>
        <w:t>орган</w:t>
      </w:r>
      <w:r>
        <w:rPr>
          <w:sz w:val="28"/>
          <w:szCs w:val="28"/>
        </w:rPr>
        <w:t xml:space="preserve">изации водоснабжения в границах </w:t>
      </w:r>
      <w:proofErr w:type="spellStart"/>
      <w:r>
        <w:rPr>
          <w:sz w:val="28"/>
          <w:szCs w:val="28"/>
        </w:rPr>
        <w:t>Заброденского</w:t>
      </w:r>
      <w:proofErr w:type="spellEnd"/>
      <w:r>
        <w:rPr>
          <w:sz w:val="28"/>
          <w:szCs w:val="28"/>
        </w:rPr>
        <w:t xml:space="preserve"> сельского </w:t>
      </w:r>
      <w:r w:rsidRPr="004C11CE">
        <w:rPr>
          <w:sz w:val="28"/>
          <w:szCs w:val="28"/>
        </w:rPr>
        <w:t xml:space="preserve">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а именно:</w:t>
      </w:r>
    </w:p>
    <w:p w:rsidR="00F343F1" w:rsidRPr="004C11CE" w:rsidRDefault="00F343F1" w:rsidP="00F343F1">
      <w:pPr>
        <w:ind w:firstLine="708"/>
        <w:jc w:val="both"/>
        <w:rPr>
          <w:sz w:val="28"/>
          <w:szCs w:val="28"/>
        </w:rPr>
      </w:pPr>
      <w:r w:rsidRPr="004C11CE">
        <w:rPr>
          <w:sz w:val="28"/>
          <w:szCs w:val="28"/>
        </w:rPr>
        <w:t xml:space="preserve"> 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rsidR="00F343F1" w:rsidRPr="004C11CE" w:rsidRDefault="00F343F1" w:rsidP="00F343F1">
      <w:pPr>
        <w:ind w:firstLine="708"/>
        <w:jc w:val="both"/>
        <w:rPr>
          <w:sz w:val="28"/>
          <w:szCs w:val="28"/>
        </w:rPr>
      </w:pPr>
      <w:r w:rsidRPr="004C11CE">
        <w:rPr>
          <w:sz w:val="28"/>
          <w:szCs w:val="28"/>
        </w:rPr>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rsidR="00F343F1" w:rsidRPr="004C11CE" w:rsidRDefault="00F343F1" w:rsidP="00F343F1">
      <w:pPr>
        <w:ind w:firstLine="708"/>
        <w:jc w:val="both"/>
        <w:rPr>
          <w:sz w:val="28"/>
          <w:szCs w:val="28"/>
        </w:rPr>
      </w:pPr>
      <w:r w:rsidRPr="004C11CE">
        <w:rPr>
          <w:sz w:val="28"/>
          <w:szCs w:val="28"/>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rsidR="00F343F1" w:rsidRPr="004C11CE" w:rsidRDefault="00F343F1" w:rsidP="00F343F1">
      <w:pPr>
        <w:ind w:firstLine="708"/>
        <w:jc w:val="both"/>
        <w:rPr>
          <w:sz w:val="28"/>
          <w:szCs w:val="28"/>
        </w:rPr>
      </w:pPr>
      <w:r w:rsidRPr="004C11CE">
        <w:rPr>
          <w:sz w:val="28"/>
          <w:szCs w:val="28"/>
        </w:rPr>
        <w:t>г) утверждение схем водоснабжения поселений, муниципальных округов, городских округов;</w:t>
      </w:r>
    </w:p>
    <w:p w:rsidR="00F343F1" w:rsidRPr="004C11CE" w:rsidRDefault="00F343F1" w:rsidP="00F343F1">
      <w:pPr>
        <w:ind w:firstLine="708"/>
        <w:jc w:val="both"/>
        <w:rPr>
          <w:sz w:val="28"/>
          <w:szCs w:val="28"/>
        </w:rPr>
      </w:pPr>
      <w:r w:rsidRPr="004C11CE">
        <w:rPr>
          <w:sz w:val="28"/>
          <w:szCs w:val="28"/>
        </w:rPr>
        <w:t>д) утверждение технических заданий на разработку инвестиционных программ;</w:t>
      </w:r>
    </w:p>
    <w:p w:rsidR="00F343F1" w:rsidRPr="004C11CE" w:rsidRDefault="00F343F1" w:rsidP="00F343F1">
      <w:pPr>
        <w:ind w:firstLine="708"/>
        <w:jc w:val="both"/>
        <w:rPr>
          <w:sz w:val="28"/>
          <w:szCs w:val="28"/>
        </w:rPr>
      </w:pPr>
      <w:r w:rsidRPr="004C11CE">
        <w:rPr>
          <w:sz w:val="28"/>
          <w:szCs w:val="28"/>
        </w:rPr>
        <w:t>е) согласование инвестиционных программ;</w:t>
      </w:r>
    </w:p>
    <w:p w:rsidR="00F343F1" w:rsidRPr="004C11CE" w:rsidRDefault="00F343F1" w:rsidP="00F343F1">
      <w:pPr>
        <w:ind w:firstLine="708"/>
        <w:jc w:val="both"/>
        <w:rPr>
          <w:sz w:val="28"/>
          <w:szCs w:val="28"/>
        </w:rPr>
      </w:pPr>
      <w:r w:rsidRPr="004C11CE">
        <w:rPr>
          <w:sz w:val="28"/>
          <w:szCs w:val="28"/>
        </w:rPr>
        <w:t>з) заключение соглашений об условиях осуществления регулируемой деятельности в сфере водоснабжения.</w:t>
      </w:r>
    </w:p>
    <w:p w:rsidR="00F343F1" w:rsidRPr="004C11CE" w:rsidRDefault="00F343F1" w:rsidP="00F343F1">
      <w:pPr>
        <w:jc w:val="both"/>
        <w:rPr>
          <w:sz w:val="28"/>
          <w:szCs w:val="28"/>
        </w:rPr>
      </w:pPr>
      <w:r w:rsidRPr="004C11CE">
        <w:rPr>
          <w:sz w:val="28"/>
          <w:szCs w:val="28"/>
        </w:rPr>
        <w:t>2. Порядок определения объема финансовых средств</w:t>
      </w:r>
    </w:p>
    <w:p w:rsidR="00F343F1" w:rsidRPr="004C11CE" w:rsidRDefault="00F343F1" w:rsidP="00F343F1">
      <w:pPr>
        <w:autoSpaceDE w:val="0"/>
        <w:autoSpaceDN w:val="0"/>
        <w:adjustRightInd w:val="0"/>
        <w:ind w:firstLine="709"/>
        <w:jc w:val="both"/>
        <w:rPr>
          <w:sz w:val="28"/>
          <w:szCs w:val="28"/>
        </w:rPr>
      </w:pPr>
      <w:r w:rsidRPr="004C11CE">
        <w:rPr>
          <w:sz w:val="28"/>
          <w:szCs w:val="28"/>
        </w:rPr>
        <w:t xml:space="preserve">2.1. Исполнение полномочий по предмету настоящего Соглашения осуществляется за счет иных межбюджетных </w:t>
      </w:r>
      <w:r>
        <w:rPr>
          <w:sz w:val="28"/>
          <w:szCs w:val="28"/>
        </w:rPr>
        <w:t xml:space="preserve">трансфертов из бюджета </w:t>
      </w:r>
      <w:proofErr w:type="spellStart"/>
      <w:r>
        <w:rPr>
          <w:sz w:val="28"/>
          <w:szCs w:val="28"/>
        </w:rPr>
        <w:t>Заброденского</w:t>
      </w:r>
      <w:proofErr w:type="spellEnd"/>
      <w:r>
        <w:rPr>
          <w:sz w:val="28"/>
          <w:szCs w:val="28"/>
        </w:rPr>
        <w:t xml:space="preserve"> сельского</w:t>
      </w:r>
      <w:r w:rsidRPr="004C11CE">
        <w:rPr>
          <w:sz w:val="28"/>
          <w:szCs w:val="28"/>
        </w:rPr>
        <w:t xml:space="preserve"> поселения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______ (______) руб. ____ коп. в 2023 году, в размере ______ (______) руб. ____ коп. в 2024 году, в размере ______ (______) руб. ____ коп. в 2025 году.</w:t>
      </w:r>
      <w:r w:rsidRPr="004C11CE">
        <w:rPr>
          <w:sz w:val="28"/>
          <w:szCs w:val="28"/>
        </w:rPr>
        <w:tab/>
      </w:r>
    </w:p>
    <w:p w:rsidR="00F343F1" w:rsidRPr="004C11CE" w:rsidRDefault="00F343F1" w:rsidP="00F343F1">
      <w:pPr>
        <w:shd w:val="clear" w:color="auto" w:fill="FFFFFF"/>
        <w:tabs>
          <w:tab w:val="left" w:leader="dot" w:pos="2942"/>
        </w:tabs>
        <w:autoSpaceDE w:val="0"/>
        <w:autoSpaceDN w:val="0"/>
        <w:adjustRightInd w:val="0"/>
        <w:ind w:firstLine="709"/>
        <w:jc w:val="both"/>
        <w:rPr>
          <w:sz w:val="28"/>
          <w:szCs w:val="28"/>
        </w:rPr>
      </w:pPr>
      <w:r w:rsidRPr="004C11CE">
        <w:rPr>
          <w:sz w:val="28"/>
          <w:szCs w:val="28"/>
        </w:rPr>
        <w:t>2.2. Иные межбюджетные трансферты могут направляться на:</w:t>
      </w:r>
    </w:p>
    <w:p w:rsidR="00F343F1" w:rsidRPr="004C11CE" w:rsidRDefault="00F343F1" w:rsidP="00F343F1">
      <w:pPr>
        <w:shd w:val="clear" w:color="auto" w:fill="FFFFFF"/>
        <w:tabs>
          <w:tab w:val="left" w:leader="dot" w:pos="2942"/>
        </w:tabs>
        <w:autoSpaceDE w:val="0"/>
        <w:autoSpaceDN w:val="0"/>
        <w:adjustRightInd w:val="0"/>
        <w:ind w:firstLine="709"/>
        <w:jc w:val="both"/>
        <w:rPr>
          <w:sz w:val="28"/>
          <w:szCs w:val="28"/>
        </w:rPr>
      </w:pPr>
      <w:r w:rsidRPr="004C11CE">
        <w:rPr>
          <w:sz w:val="28"/>
          <w:szCs w:val="28"/>
        </w:rPr>
        <w:t>а) оплату труда с начислениями работника, непосредственно участвующего в осуществлении переданных полномочий администрации</w:t>
      </w:r>
      <w:r w:rsidRPr="004C11CE">
        <w:rPr>
          <w:b/>
          <w:sz w:val="28"/>
          <w:szCs w:val="28"/>
        </w:rPr>
        <w:t xml:space="preserve"> </w:t>
      </w:r>
      <w:r w:rsidRPr="004C11CE">
        <w:rPr>
          <w:sz w:val="28"/>
          <w:szCs w:val="28"/>
        </w:rPr>
        <w:t>Поселения;</w:t>
      </w:r>
    </w:p>
    <w:p w:rsidR="00F343F1" w:rsidRPr="004C11CE" w:rsidRDefault="00F343F1" w:rsidP="00F343F1">
      <w:pPr>
        <w:shd w:val="clear" w:color="auto" w:fill="FFFFFF"/>
        <w:tabs>
          <w:tab w:val="left" w:leader="dot" w:pos="2942"/>
        </w:tabs>
        <w:autoSpaceDE w:val="0"/>
        <w:autoSpaceDN w:val="0"/>
        <w:adjustRightInd w:val="0"/>
        <w:ind w:firstLine="709"/>
        <w:jc w:val="both"/>
        <w:rPr>
          <w:sz w:val="28"/>
          <w:szCs w:val="28"/>
        </w:rPr>
      </w:pPr>
      <w:r w:rsidRPr="004C11CE">
        <w:rPr>
          <w:sz w:val="28"/>
          <w:szCs w:val="28"/>
        </w:rPr>
        <w:t>б) материально-техническое обеспечение;</w:t>
      </w:r>
    </w:p>
    <w:p w:rsidR="00F343F1" w:rsidRPr="004C11CE" w:rsidRDefault="00F343F1" w:rsidP="00F343F1">
      <w:pPr>
        <w:shd w:val="clear" w:color="auto" w:fill="FFFFFF"/>
        <w:tabs>
          <w:tab w:val="left" w:leader="dot" w:pos="2942"/>
        </w:tabs>
        <w:autoSpaceDE w:val="0"/>
        <w:autoSpaceDN w:val="0"/>
        <w:adjustRightInd w:val="0"/>
        <w:ind w:firstLine="709"/>
        <w:jc w:val="both"/>
        <w:rPr>
          <w:sz w:val="28"/>
          <w:szCs w:val="28"/>
        </w:rPr>
      </w:pPr>
      <w:r w:rsidRPr="004C11CE">
        <w:rPr>
          <w:sz w:val="28"/>
          <w:szCs w:val="28"/>
        </w:rPr>
        <w:t>в) расходы, связанные с</w:t>
      </w:r>
      <w:r w:rsidRPr="004C11CE">
        <w:rPr>
          <w:rFonts w:eastAsia="Calibri"/>
          <w:sz w:val="28"/>
          <w:szCs w:val="28"/>
          <w:lang w:eastAsia="en-US"/>
        </w:rPr>
        <w:t xml:space="preserve"> реконструкцией, модернизацией объектов водоснабжения</w:t>
      </w:r>
      <w:r w:rsidRPr="004C11CE">
        <w:rPr>
          <w:sz w:val="28"/>
          <w:szCs w:val="28"/>
        </w:rPr>
        <w:t xml:space="preserve">, в том числе </w:t>
      </w:r>
      <w:proofErr w:type="spellStart"/>
      <w:r w:rsidRPr="004C11CE">
        <w:rPr>
          <w:sz w:val="28"/>
          <w:szCs w:val="28"/>
        </w:rPr>
        <w:t>софинансирование</w:t>
      </w:r>
      <w:proofErr w:type="spellEnd"/>
      <w:r w:rsidRPr="004C11CE">
        <w:rPr>
          <w:sz w:val="28"/>
          <w:szCs w:val="28"/>
        </w:rPr>
        <w:t xml:space="preserve"> мероприятий национальных, федеральных проектов, государственных программ Воронежской области;</w:t>
      </w:r>
    </w:p>
    <w:p w:rsidR="00F343F1" w:rsidRPr="004C11CE" w:rsidRDefault="00F343F1" w:rsidP="00F343F1">
      <w:pPr>
        <w:shd w:val="clear" w:color="auto" w:fill="FFFFFF"/>
        <w:tabs>
          <w:tab w:val="left" w:leader="dot" w:pos="2942"/>
        </w:tabs>
        <w:autoSpaceDE w:val="0"/>
        <w:autoSpaceDN w:val="0"/>
        <w:adjustRightInd w:val="0"/>
        <w:ind w:firstLine="709"/>
        <w:jc w:val="both"/>
        <w:rPr>
          <w:sz w:val="28"/>
          <w:szCs w:val="28"/>
        </w:rPr>
      </w:pPr>
      <w:r w:rsidRPr="004C11CE">
        <w:rPr>
          <w:sz w:val="28"/>
          <w:szCs w:val="28"/>
        </w:rPr>
        <w:t xml:space="preserve">г) расходы,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rsidR="00F343F1" w:rsidRPr="004C11CE" w:rsidRDefault="00F343F1" w:rsidP="00F343F1">
      <w:pPr>
        <w:shd w:val="clear" w:color="auto" w:fill="FFFFFF"/>
        <w:tabs>
          <w:tab w:val="left" w:leader="dot" w:pos="2942"/>
        </w:tabs>
        <w:autoSpaceDE w:val="0"/>
        <w:autoSpaceDN w:val="0"/>
        <w:adjustRightInd w:val="0"/>
        <w:ind w:firstLine="709"/>
        <w:jc w:val="both"/>
        <w:rPr>
          <w:sz w:val="28"/>
          <w:szCs w:val="28"/>
        </w:rPr>
      </w:pPr>
      <w:r w:rsidRPr="004C11CE">
        <w:rPr>
          <w:sz w:val="28"/>
          <w:szCs w:val="28"/>
        </w:rPr>
        <w:t>д) оплату услуг: технологического присоединения, строительного контроля, заказчика-застройщика;</w:t>
      </w:r>
    </w:p>
    <w:p w:rsidR="00F343F1" w:rsidRPr="004C11CE" w:rsidRDefault="00F343F1" w:rsidP="00F343F1">
      <w:pPr>
        <w:shd w:val="clear" w:color="auto" w:fill="FFFFFF"/>
        <w:tabs>
          <w:tab w:val="left" w:leader="dot" w:pos="2942"/>
        </w:tabs>
        <w:autoSpaceDE w:val="0"/>
        <w:autoSpaceDN w:val="0"/>
        <w:adjustRightInd w:val="0"/>
        <w:ind w:firstLine="709"/>
        <w:jc w:val="both"/>
        <w:rPr>
          <w:rFonts w:eastAsia="Calibri"/>
          <w:sz w:val="28"/>
          <w:szCs w:val="28"/>
          <w:lang w:eastAsia="en-US"/>
        </w:rPr>
      </w:pPr>
      <w:r w:rsidRPr="004C11CE">
        <w:rPr>
          <w:sz w:val="28"/>
          <w:szCs w:val="28"/>
        </w:rPr>
        <w:t xml:space="preserve">е) оплату услуг по сбору исходной документации при разработке проектно-сметной документации при </w:t>
      </w:r>
      <w:r w:rsidRPr="004C11CE">
        <w:rPr>
          <w:rFonts w:eastAsia="Calibri"/>
          <w:sz w:val="28"/>
          <w:szCs w:val="28"/>
          <w:lang w:eastAsia="en-US"/>
        </w:rPr>
        <w:t>реконструкции, модернизации объектов водоснабжения;</w:t>
      </w:r>
    </w:p>
    <w:p w:rsidR="00F343F1" w:rsidRPr="004C11CE" w:rsidRDefault="00F343F1" w:rsidP="00F343F1">
      <w:pPr>
        <w:shd w:val="clear" w:color="auto" w:fill="FFFFFF"/>
        <w:tabs>
          <w:tab w:val="left" w:leader="dot" w:pos="2942"/>
        </w:tabs>
        <w:autoSpaceDE w:val="0"/>
        <w:autoSpaceDN w:val="0"/>
        <w:adjustRightInd w:val="0"/>
        <w:ind w:firstLine="709"/>
        <w:jc w:val="both"/>
        <w:rPr>
          <w:rFonts w:eastAsia="Calibri"/>
          <w:sz w:val="28"/>
          <w:szCs w:val="28"/>
          <w:lang w:eastAsia="en-US"/>
        </w:rPr>
      </w:pPr>
      <w:r w:rsidRPr="004C11CE">
        <w:rPr>
          <w:rFonts w:eastAsia="Calibri"/>
          <w:sz w:val="28"/>
          <w:szCs w:val="28"/>
          <w:lang w:eastAsia="en-US"/>
        </w:rPr>
        <w:t>ж) иные расходы.</w:t>
      </w:r>
    </w:p>
    <w:p w:rsidR="00F343F1" w:rsidRPr="004C11CE" w:rsidRDefault="00F343F1" w:rsidP="00F343F1">
      <w:pPr>
        <w:jc w:val="both"/>
        <w:rPr>
          <w:sz w:val="28"/>
          <w:szCs w:val="28"/>
        </w:rPr>
      </w:pPr>
      <w:r w:rsidRPr="004C11CE">
        <w:rPr>
          <w:sz w:val="28"/>
          <w:szCs w:val="28"/>
        </w:rPr>
        <w:t>3. Права и обязанности сторон</w:t>
      </w:r>
    </w:p>
    <w:p w:rsidR="00F343F1" w:rsidRPr="004C11CE" w:rsidRDefault="00F343F1" w:rsidP="00F343F1">
      <w:pPr>
        <w:ind w:firstLine="720"/>
        <w:jc w:val="both"/>
        <w:rPr>
          <w:sz w:val="28"/>
          <w:szCs w:val="28"/>
        </w:rPr>
      </w:pPr>
      <w:r w:rsidRPr="004C11CE">
        <w:rPr>
          <w:sz w:val="28"/>
          <w:szCs w:val="28"/>
        </w:rPr>
        <w:t>3.1. Администрация Поселения:</w:t>
      </w:r>
    </w:p>
    <w:p w:rsidR="00F343F1" w:rsidRPr="004C11CE" w:rsidRDefault="00F343F1" w:rsidP="00F343F1">
      <w:pPr>
        <w:ind w:firstLine="720"/>
        <w:jc w:val="both"/>
        <w:outlineLvl w:val="1"/>
        <w:rPr>
          <w:sz w:val="28"/>
          <w:szCs w:val="28"/>
        </w:rPr>
      </w:pPr>
      <w:r w:rsidRPr="004C11CE">
        <w:rPr>
          <w:sz w:val="28"/>
          <w:szCs w:val="28"/>
        </w:rPr>
        <w:t xml:space="preserve">3.1.1. Обеспечивает своевременное и в полном объеме перечисление финансовых средств, предназначенных для исполнения переданных по </w:t>
      </w:r>
      <w:r w:rsidRPr="004C11CE">
        <w:rPr>
          <w:sz w:val="28"/>
          <w:szCs w:val="28"/>
        </w:rPr>
        <w:lastRenderedPageBreak/>
        <w:t>настоящему Соглашению полномочий, в виде иных межбюджетных трансфертов из бюджета Поселения в бюджет Района.</w:t>
      </w:r>
    </w:p>
    <w:p w:rsidR="00F343F1" w:rsidRPr="004C11CE" w:rsidRDefault="00F343F1" w:rsidP="00F343F1">
      <w:pPr>
        <w:ind w:firstLine="720"/>
        <w:jc w:val="both"/>
        <w:rPr>
          <w:sz w:val="28"/>
          <w:szCs w:val="28"/>
        </w:rPr>
      </w:pPr>
      <w:r w:rsidRPr="004C11CE">
        <w:rPr>
          <w:sz w:val="28"/>
          <w:szCs w:val="28"/>
        </w:rPr>
        <w:t xml:space="preserve">3.1.2. Осуществляет контроль за целевым использованием финансовых средств и исполнением переданных полномочий. </w:t>
      </w:r>
    </w:p>
    <w:p w:rsidR="00F343F1" w:rsidRPr="004C11CE" w:rsidRDefault="00F343F1" w:rsidP="00F343F1">
      <w:pPr>
        <w:ind w:firstLine="720"/>
        <w:jc w:val="both"/>
        <w:rPr>
          <w:sz w:val="28"/>
          <w:szCs w:val="28"/>
        </w:rPr>
      </w:pPr>
      <w:r w:rsidRPr="004C11CE">
        <w:rPr>
          <w:sz w:val="28"/>
          <w:szCs w:val="28"/>
        </w:rPr>
        <w:t>3.2. Администрация Района:</w:t>
      </w:r>
    </w:p>
    <w:p w:rsidR="00F343F1" w:rsidRPr="004C11CE" w:rsidRDefault="00F343F1" w:rsidP="00F343F1">
      <w:pPr>
        <w:ind w:firstLine="720"/>
        <w:jc w:val="both"/>
        <w:rPr>
          <w:sz w:val="28"/>
          <w:szCs w:val="28"/>
        </w:rPr>
      </w:pPr>
      <w:r w:rsidRPr="004C11CE">
        <w:rPr>
          <w:sz w:val="28"/>
          <w:szCs w:val="28"/>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proofErr w:type="spellStart"/>
      <w:r w:rsidRPr="004C11CE">
        <w:rPr>
          <w:sz w:val="28"/>
          <w:szCs w:val="28"/>
        </w:rPr>
        <w:t>Калачеевского</w:t>
      </w:r>
      <w:proofErr w:type="spellEnd"/>
      <w:r w:rsidRPr="004C11CE">
        <w:rPr>
          <w:sz w:val="28"/>
          <w:szCs w:val="28"/>
        </w:rPr>
        <w:t xml:space="preserve"> муниципального района Воронежской области.</w:t>
      </w:r>
    </w:p>
    <w:p w:rsidR="00F343F1" w:rsidRPr="004C11CE" w:rsidRDefault="00F343F1" w:rsidP="00F343F1">
      <w:pPr>
        <w:ind w:firstLine="540"/>
        <w:jc w:val="both"/>
        <w:rPr>
          <w:sz w:val="28"/>
          <w:szCs w:val="28"/>
        </w:rPr>
      </w:pPr>
      <w:r>
        <w:rPr>
          <w:sz w:val="28"/>
          <w:szCs w:val="28"/>
        </w:rPr>
        <w:t xml:space="preserve">  </w:t>
      </w:r>
      <w:r w:rsidRPr="004C11CE">
        <w:rPr>
          <w:sz w:val="28"/>
          <w:szCs w:val="28"/>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F343F1" w:rsidRPr="004C11CE" w:rsidRDefault="00F343F1" w:rsidP="00F343F1">
      <w:pPr>
        <w:jc w:val="both"/>
        <w:rPr>
          <w:sz w:val="28"/>
          <w:szCs w:val="28"/>
        </w:rPr>
      </w:pPr>
      <w:r w:rsidRPr="004C11CE">
        <w:rPr>
          <w:sz w:val="28"/>
          <w:szCs w:val="28"/>
        </w:rPr>
        <w:t>4. Ответственность сторон</w:t>
      </w:r>
    </w:p>
    <w:p w:rsidR="00F343F1" w:rsidRPr="004C11CE" w:rsidRDefault="00F343F1" w:rsidP="00F343F1">
      <w:pPr>
        <w:ind w:firstLine="720"/>
        <w:jc w:val="both"/>
        <w:rPr>
          <w:sz w:val="28"/>
          <w:szCs w:val="28"/>
        </w:rPr>
      </w:pPr>
      <w:r w:rsidRPr="004C11CE">
        <w:rPr>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F343F1" w:rsidRPr="004C11CE" w:rsidRDefault="00F343F1" w:rsidP="00F343F1">
      <w:pPr>
        <w:ind w:firstLine="720"/>
        <w:jc w:val="both"/>
        <w:rPr>
          <w:sz w:val="28"/>
          <w:szCs w:val="28"/>
        </w:rPr>
      </w:pPr>
      <w:r w:rsidRPr="004C11CE">
        <w:rPr>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F343F1" w:rsidRPr="004C11CE" w:rsidRDefault="00F343F1" w:rsidP="00F343F1">
      <w:pPr>
        <w:ind w:firstLine="720"/>
        <w:jc w:val="both"/>
        <w:rPr>
          <w:sz w:val="28"/>
          <w:szCs w:val="28"/>
        </w:rPr>
      </w:pPr>
      <w:r w:rsidRPr="004C11CE">
        <w:rPr>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F343F1" w:rsidRPr="004C11CE" w:rsidRDefault="00F343F1" w:rsidP="00F343F1">
      <w:pPr>
        <w:jc w:val="both"/>
        <w:rPr>
          <w:sz w:val="28"/>
          <w:szCs w:val="28"/>
        </w:rPr>
      </w:pPr>
      <w:r w:rsidRPr="004C11CE">
        <w:rPr>
          <w:sz w:val="28"/>
          <w:szCs w:val="28"/>
        </w:rPr>
        <w:t>5. Срок действия, основания и порядок прекращения действия Соглашения</w:t>
      </w:r>
    </w:p>
    <w:p w:rsidR="00F343F1" w:rsidRPr="004C11CE" w:rsidRDefault="00F343F1" w:rsidP="00F343F1">
      <w:pPr>
        <w:pStyle w:val="ConsNonformat"/>
        <w:ind w:right="0" w:firstLine="720"/>
        <w:jc w:val="both"/>
        <w:rPr>
          <w:rFonts w:ascii="Times New Roman" w:hAnsi="Times New Roman"/>
          <w:sz w:val="28"/>
          <w:szCs w:val="28"/>
        </w:rPr>
      </w:pPr>
      <w:r w:rsidRPr="004C11CE">
        <w:rPr>
          <w:rFonts w:ascii="Times New Roman" w:hAnsi="Times New Roman"/>
          <w:sz w:val="28"/>
          <w:szCs w:val="28"/>
        </w:rPr>
        <w:t>5.1. Настоящее Соглашение вступает в силу после официального опубликования и действует по 31.12.2025 года.</w:t>
      </w:r>
    </w:p>
    <w:p w:rsidR="00F343F1" w:rsidRPr="004C11CE" w:rsidRDefault="00F343F1" w:rsidP="00F343F1">
      <w:pPr>
        <w:ind w:firstLine="720"/>
        <w:jc w:val="both"/>
        <w:rPr>
          <w:sz w:val="28"/>
          <w:szCs w:val="28"/>
        </w:rPr>
      </w:pPr>
      <w:r w:rsidRPr="004C11CE">
        <w:rPr>
          <w:sz w:val="28"/>
          <w:szCs w:val="28"/>
        </w:rPr>
        <w:t>5.2. Действие настоящего Соглашения может быть прекращено досрочно:</w:t>
      </w:r>
    </w:p>
    <w:p w:rsidR="00F343F1" w:rsidRPr="004C11CE" w:rsidRDefault="00F343F1" w:rsidP="00F343F1">
      <w:pPr>
        <w:ind w:firstLine="720"/>
        <w:jc w:val="both"/>
        <w:rPr>
          <w:sz w:val="28"/>
          <w:szCs w:val="28"/>
        </w:rPr>
      </w:pPr>
      <w:r w:rsidRPr="004C11CE">
        <w:rPr>
          <w:sz w:val="28"/>
          <w:szCs w:val="28"/>
        </w:rPr>
        <w:t>5.2.1. По соглашению Сторон.</w:t>
      </w:r>
    </w:p>
    <w:p w:rsidR="00F343F1" w:rsidRPr="004C11CE" w:rsidRDefault="00F343F1" w:rsidP="00F343F1">
      <w:pPr>
        <w:ind w:firstLine="720"/>
        <w:jc w:val="both"/>
        <w:rPr>
          <w:sz w:val="28"/>
          <w:szCs w:val="28"/>
        </w:rPr>
      </w:pPr>
      <w:r w:rsidRPr="004C11CE">
        <w:rPr>
          <w:sz w:val="28"/>
          <w:szCs w:val="28"/>
        </w:rPr>
        <w:t>5.2.2. В одностороннем порядке в случае:</w:t>
      </w:r>
    </w:p>
    <w:p w:rsidR="00F343F1" w:rsidRPr="004C11CE" w:rsidRDefault="00F343F1" w:rsidP="00F343F1">
      <w:pPr>
        <w:ind w:firstLine="720"/>
        <w:jc w:val="both"/>
        <w:rPr>
          <w:sz w:val="28"/>
          <w:szCs w:val="28"/>
        </w:rPr>
      </w:pPr>
      <w:r w:rsidRPr="004C11CE">
        <w:rPr>
          <w:sz w:val="28"/>
          <w:szCs w:val="28"/>
        </w:rPr>
        <w:t>- изменения законодательства Российской Федерации, влекущие изменение условий настоящего Соглашения;</w:t>
      </w:r>
    </w:p>
    <w:p w:rsidR="00F343F1" w:rsidRPr="004C11CE" w:rsidRDefault="00F343F1" w:rsidP="00F343F1">
      <w:pPr>
        <w:ind w:firstLine="720"/>
        <w:jc w:val="both"/>
        <w:rPr>
          <w:sz w:val="28"/>
          <w:szCs w:val="28"/>
        </w:rPr>
      </w:pPr>
      <w:r w:rsidRPr="004C11CE">
        <w:rPr>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F343F1" w:rsidRPr="004C11CE" w:rsidRDefault="00F343F1" w:rsidP="00F343F1">
      <w:pPr>
        <w:ind w:firstLine="720"/>
        <w:jc w:val="both"/>
        <w:rPr>
          <w:sz w:val="28"/>
          <w:szCs w:val="28"/>
        </w:rPr>
      </w:pPr>
      <w:r w:rsidRPr="004C11CE">
        <w:rPr>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F343F1" w:rsidRPr="004C11CE" w:rsidRDefault="00F343F1" w:rsidP="00F343F1">
      <w:pPr>
        <w:ind w:firstLine="720"/>
        <w:jc w:val="both"/>
        <w:rPr>
          <w:sz w:val="28"/>
          <w:szCs w:val="28"/>
        </w:rPr>
      </w:pPr>
      <w:r w:rsidRPr="004C11CE">
        <w:rPr>
          <w:sz w:val="28"/>
          <w:szCs w:val="28"/>
        </w:rPr>
        <w:t>- по инициативе администрации Района.</w:t>
      </w:r>
    </w:p>
    <w:p w:rsidR="00F343F1" w:rsidRPr="004C11CE" w:rsidRDefault="00F343F1" w:rsidP="00F343F1">
      <w:pPr>
        <w:ind w:firstLine="720"/>
        <w:jc w:val="both"/>
        <w:rPr>
          <w:sz w:val="28"/>
          <w:szCs w:val="28"/>
        </w:rPr>
      </w:pPr>
      <w:r w:rsidRPr="004C11CE">
        <w:rPr>
          <w:sz w:val="28"/>
          <w:szCs w:val="28"/>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343F1" w:rsidRPr="004C11CE" w:rsidRDefault="00F343F1" w:rsidP="00F343F1">
      <w:pPr>
        <w:jc w:val="both"/>
        <w:rPr>
          <w:sz w:val="28"/>
          <w:szCs w:val="28"/>
        </w:rPr>
      </w:pPr>
      <w:r w:rsidRPr="004C11CE">
        <w:rPr>
          <w:sz w:val="28"/>
          <w:szCs w:val="28"/>
        </w:rPr>
        <w:t>6. Заключительные положения</w:t>
      </w:r>
    </w:p>
    <w:p w:rsidR="00F343F1" w:rsidRPr="004C11CE" w:rsidRDefault="00F343F1" w:rsidP="00F343F1">
      <w:pPr>
        <w:ind w:firstLine="720"/>
        <w:jc w:val="both"/>
        <w:rPr>
          <w:sz w:val="28"/>
          <w:szCs w:val="28"/>
        </w:rPr>
      </w:pPr>
      <w:r w:rsidRPr="004C11CE">
        <w:rPr>
          <w:sz w:val="28"/>
          <w:szCs w:val="28"/>
        </w:rPr>
        <w:t xml:space="preserve">6.1. Все изменения и дополнения к настоящему Соглашению вносятся по взаимному согласию Сторон и оформляются дополнительными соглашениями в </w:t>
      </w:r>
      <w:r w:rsidRPr="004C11CE">
        <w:rPr>
          <w:sz w:val="28"/>
          <w:szCs w:val="28"/>
        </w:rPr>
        <w:lastRenderedPageBreak/>
        <w:t>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343F1" w:rsidRPr="004C11CE" w:rsidRDefault="00F343F1" w:rsidP="00F343F1">
      <w:pPr>
        <w:ind w:firstLine="720"/>
        <w:jc w:val="both"/>
        <w:rPr>
          <w:sz w:val="28"/>
          <w:szCs w:val="28"/>
        </w:rPr>
      </w:pPr>
      <w:r w:rsidRPr="004C11CE">
        <w:rPr>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343F1" w:rsidRPr="004C11CE" w:rsidRDefault="00F343F1" w:rsidP="00F343F1">
      <w:pPr>
        <w:ind w:firstLine="720"/>
        <w:jc w:val="both"/>
        <w:rPr>
          <w:sz w:val="28"/>
          <w:szCs w:val="28"/>
        </w:rPr>
      </w:pPr>
      <w:r w:rsidRPr="004C11CE">
        <w:rPr>
          <w:sz w:val="28"/>
          <w:szCs w:val="28"/>
        </w:rPr>
        <w:t>6.3. Споры, связанные с исполнением настоящего Соглашения, разрешаются путем проведения переговоров или в судебном порядке.</w:t>
      </w:r>
    </w:p>
    <w:p w:rsidR="00F343F1" w:rsidRPr="004C11CE" w:rsidRDefault="00F343F1" w:rsidP="00F343F1">
      <w:pPr>
        <w:ind w:firstLine="720"/>
        <w:jc w:val="both"/>
        <w:rPr>
          <w:sz w:val="28"/>
          <w:szCs w:val="28"/>
        </w:rPr>
      </w:pPr>
      <w:r w:rsidRPr="004C11CE">
        <w:rPr>
          <w:sz w:val="28"/>
          <w:szCs w:val="28"/>
        </w:rPr>
        <w:t>6.4. Настоящее Соглашение составлено в двух экземплярах, имеющих одинаковую юридическую силу, по одному для каждой из Сторон.</w:t>
      </w:r>
    </w:p>
    <w:p w:rsidR="00F343F1" w:rsidRPr="004C11CE" w:rsidRDefault="00F343F1" w:rsidP="00F343F1">
      <w:pPr>
        <w:jc w:val="both"/>
        <w:rPr>
          <w:sz w:val="28"/>
          <w:szCs w:val="28"/>
        </w:rPr>
      </w:pPr>
    </w:p>
    <w:p w:rsidR="00F343F1" w:rsidRPr="004C11CE" w:rsidRDefault="00F343F1" w:rsidP="00F343F1">
      <w:pPr>
        <w:jc w:val="both"/>
        <w:rPr>
          <w:sz w:val="28"/>
          <w:szCs w:val="28"/>
        </w:rPr>
      </w:pPr>
      <w:r w:rsidRPr="004C11CE">
        <w:rPr>
          <w:sz w:val="28"/>
          <w:szCs w:val="28"/>
        </w:rPr>
        <w:t>7. Подписи и реквизиты Сторон</w:t>
      </w:r>
    </w:p>
    <w:p w:rsidR="00F343F1" w:rsidRPr="004C11CE" w:rsidRDefault="00F343F1" w:rsidP="00F343F1">
      <w:pPr>
        <w:tabs>
          <w:tab w:val="left" w:pos="4928"/>
        </w:tabs>
        <w:autoSpaceDE w:val="0"/>
        <w:autoSpaceDN w:val="0"/>
        <w:adjustRightInd w:val="0"/>
        <w:jc w:val="both"/>
        <w:rPr>
          <w:rFonts w:eastAsia="Calibri"/>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43F1" w:rsidRPr="004C11CE" w:rsidTr="00E853AB">
        <w:tc>
          <w:tcPr>
            <w:tcW w:w="4785" w:type="dxa"/>
          </w:tcPr>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 xml:space="preserve">Глава администрации </w:t>
            </w:r>
            <w:proofErr w:type="spellStart"/>
            <w:r w:rsidRPr="004C11CE">
              <w:rPr>
                <w:rFonts w:eastAsia="Calibri"/>
                <w:sz w:val="28"/>
                <w:szCs w:val="28"/>
              </w:rPr>
              <w:t>Калачеевского</w:t>
            </w:r>
            <w:proofErr w:type="spellEnd"/>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муниципального района</w:t>
            </w:r>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Воронежской области</w:t>
            </w:r>
          </w:p>
          <w:p w:rsidR="00F343F1" w:rsidRDefault="00F343F1" w:rsidP="00E853AB">
            <w:pPr>
              <w:tabs>
                <w:tab w:val="left" w:pos="4928"/>
              </w:tabs>
              <w:autoSpaceDE w:val="0"/>
              <w:autoSpaceDN w:val="0"/>
              <w:adjustRightInd w:val="0"/>
              <w:jc w:val="both"/>
              <w:rPr>
                <w:rFonts w:eastAsia="Calibri"/>
                <w:sz w:val="28"/>
                <w:szCs w:val="28"/>
              </w:rPr>
            </w:pPr>
          </w:p>
          <w:p w:rsidR="00E305EC" w:rsidRPr="004C11CE" w:rsidRDefault="00E305EC" w:rsidP="00E853AB">
            <w:pPr>
              <w:tabs>
                <w:tab w:val="left" w:pos="4928"/>
              </w:tabs>
              <w:autoSpaceDE w:val="0"/>
              <w:autoSpaceDN w:val="0"/>
              <w:adjustRightInd w:val="0"/>
              <w:jc w:val="both"/>
              <w:rPr>
                <w:rFonts w:eastAsia="Calibri"/>
                <w:sz w:val="28"/>
                <w:szCs w:val="28"/>
              </w:rPr>
            </w:pPr>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 xml:space="preserve">_______________ Н.Т. </w:t>
            </w:r>
            <w:proofErr w:type="spellStart"/>
            <w:r w:rsidRPr="004C11CE">
              <w:rPr>
                <w:rFonts w:eastAsia="Calibri"/>
                <w:sz w:val="28"/>
                <w:szCs w:val="28"/>
              </w:rPr>
              <w:t>Котолевский</w:t>
            </w:r>
            <w:proofErr w:type="spellEnd"/>
          </w:p>
          <w:p w:rsidR="00F343F1" w:rsidRPr="004C11CE" w:rsidRDefault="00F343F1" w:rsidP="00E853AB">
            <w:pPr>
              <w:tabs>
                <w:tab w:val="left" w:pos="4928"/>
              </w:tabs>
              <w:autoSpaceDE w:val="0"/>
              <w:autoSpaceDN w:val="0"/>
              <w:adjustRightInd w:val="0"/>
              <w:jc w:val="both"/>
              <w:rPr>
                <w:rFonts w:eastAsia="Calibri"/>
                <w:sz w:val="28"/>
                <w:szCs w:val="28"/>
              </w:rPr>
            </w:pPr>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«__» ________________ 202_ г.</w:t>
            </w:r>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М.П.</w:t>
            </w:r>
          </w:p>
        </w:tc>
        <w:tc>
          <w:tcPr>
            <w:tcW w:w="4786" w:type="dxa"/>
          </w:tcPr>
          <w:p w:rsidR="00F343F1" w:rsidRDefault="00F343F1" w:rsidP="00E853AB">
            <w:pPr>
              <w:tabs>
                <w:tab w:val="left" w:pos="4928"/>
              </w:tabs>
              <w:autoSpaceDE w:val="0"/>
              <w:autoSpaceDN w:val="0"/>
              <w:adjustRightInd w:val="0"/>
              <w:jc w:val="both"/>
              <w:rPr>
                <w:rFonts w:eastAsia="Calibri"/>
                <w:sz w:val="28"/>
                <w:szCs w:val="28"/>
              </w:rPr>
            </w:pPr>
            <w:r>
              <w:rPr>
                <w:rFonts w:eastAsia="Calibri"/>
                <w:sz w:val="28"/>
                <w:szCs w:val="28"/>
              </w:rPr>
              <w:t>Глава/глава администрации </w:t>
            </w:r>
            <w:proofErr w:type="spellStart"/>
            <w:r w:rsidRPr="004C11CE">
              <w:rPr>
                <w:rFonts w:eastAsia="Calibri"/>
                <w:sz w:val="28"/>
                <w:szCs w:val="28"/>
              </w:rPr>
              <w:t>Заброденского</w:t>
            </w:r>
            <w:proofErr w:type="spellEnd"/>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сельского поселения</w:t>
            </w:r>
          </w:p>
          <w:p w:rsidR="00F343F1" w:rsidRPr="004C11CE" w:rsidRDefault="00F343F1" w:rsidP="00E853AB">
            <w:pPr>
              <w:tabs>
                <w:tab w:val="left" w:pos="4928"/>
              </w:tabs>
              <w:autoSpaceDE w:val="0"/>
              <w:autoSpaceDN w:val="0"/>
              <w:adjustRightInd w:val="0"/>
              <w:jc w:val="both"/>
              <w:rPr>
                <w:rFonts w:eastAsia="Calibri"/>
                <w:sz w:val="28"/>
                <w:szCs w:val="28"/>
              </w:rPr>
            </w:pPr>
            <w:proofErr w:type="spellStart"/>
            <w:r w:rsidRPr="004C11CE">
              <w:rPr>
                <w:rFonts w:eastAsia="Calibri"/>
                <w:sz w:val="28"/>
                <w:szCs w:val="28"/>
              </w:rPr>
              <w:t>Калачеевского</w:t>
            </w:r>
            <w:proofErr w:type="spellEnd"/>
            <w:r w:rsidRPr="004C11CE">
              <w:rPr>
                <w:rFonts w:eastAsia="Calibri"/>
                <w:sz w:val="28"/>
                <w:szCs w:val="28"/>
              </w:rPr>
              <w:t xml:space="preserve"> муниципального района</w:t>
            </w:r>
            <w:r>
              <w:rPr>
                <w:rFonts w:eastAsia="Calibri"/>
                <w:sz w:val="28"/>
                <w:szCs w:val="28"/>
              </w:rPr>
              <w:t xml:space="preserve"> </w:t>
            </w:r>
            <w:r w:rsidRPr="004C11CE">
              <w:rPr>
                <w:rFonts w:eastAsia="Calibri"/>
                <w:sz w:val="28"/>
                <w:szCs w:val="28"/>
              </w:rPr>
              <w:t>Воронежской области</w:t>
            </w:r>
          </w:p>
          <w:p w:rsidR="00F343F1" w:rsidRPr="004C11CE" w:rsidRDefault="00F343F1" w:rsidP="00E853AB">
            <w:pPr>
              <w:tabs>
                <w:tab w:val="left" w:pos="4928"/>
              </w:tabs>
              <w:autoSpaceDE w:val="0"/>
              <w:autoSpaceDN w:val="0"/>
              <w:adjustRightInd w:val="0"/>
              <w:jc w:val="both"/>
              <w:rPr>
                <w:rFonts w:eastAsia="Calibri"/>
                <w:sz w:val="28"/>
                <w:szCs w:val="28"/>
              </w:rPr>
            </w:pPr>
            <w:r>
              <w:rPr>
                <w:rFonts w:eastAsia="Calibri"/>
                <w:sz w:val="28"/>
                <w:szCs w:val="28"/>
              </w:rPr>
              <w:t>_____________________________</w:t>
            </w:r>
          </w:p>
          <w:p w:rsidR="00F343F1" w:rsidRPr="004C11CE" w:rsidRDefault="00F343F1" w:rsidP="00E853AB">
            <w:pPr>
              <w:tabs>
                <w:tab w:val="left" w:pos="4928"/>
              </w:tabs>
              <w:autoSpaceDE w:val="0"/>
              <w:autoSpaceDN w:val="0"/>
              <w:adjustRightInd w:val="0"/>
              <w:jc w:val="both"/>
              <w:rPr>
                <w:rFonts w:eastAsia="Calibri"/>
                <w:sz w:val="28"/>
                <w:szCs w:val="28"/>
              </w:rPr>
            </w:pPr>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«__» _________________ 202_г.</w:t>
            </w:r>
          </w:p>
          <w:p w:rsidR="00F343F1" w:rsidRPr="004C11CE" w:rsidRDefault="00F343F1" w:rsidP="00E853AB">
            <w:pPr>
              <w:tabs>
                <w:tab w:val="left" w:pos="4928"/>
              </w:tabs>
              <w:autoSpaceDE w:val="0"/>
              <w:autoSpaceDN w:val="0"/>
              <w:adjustRightInd w:val="0"/>
              <w:jc w:val="both"/>
              <w:rPr>
                <w:rFonts w:eastAsia="Calibri"/>
                <w:sz w:val="28"/>
                <w:szCs w:val="28"/>
              </w:rPr>
            </w:pPr>
            <w:r w:rsidRPr="004C11CE">
              <w:rPr>
                <w:rFonts w:eastAsia="Calibri"/>
                <w:sz w:val="28"/>
                <w:szCs w:val="28"/>
              </w:rPr>
              <w:t xml:space="preserve">М.П. </w:t>
            </w:r>
          </w:p>
        </w:tc>
      </w:tr>
    </w:tbl>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F343F1" w:rsidRDefault="00F343F1" w:rsidP="00105BD2">
      <w:pPr>
        <w:ind w:left="5103"/>
        <w:rPr>
          <w:sz w:val="28"/>
          <w:szCs w:val="28"/>
        </w:rPr>
      </w:pPr>
    </w:p>
    <w:p w:rsidR="00105BD2" w:rsidRPr="00105BD2" w:rsidRDefault="00105BD2" w:rsidP="00105BD2">
      <w:pPr>
        <w:ind w:left="5103"/>
        <w:rPr>
          <w:sz w:val="28"/>
          <w:szCs w:val="28"/>
        </w:rPr>
      </w:pPr>
      <w:r w:rsidRPr="00105BD2">
        <w:rPr>
          <w:sz w:val="28"/>
          <w:szCs w:val="28"/>
        </w:rPr>
        <w:lastRenderedPageBreak/>
        <w:t xml:space="preserve">Приложение </w:t>
      </w:r>
      <w:r w:rsidR="00333CE9">
        <w:rPr>
          <w:sz w:val="28"/>
          <w:szCs w:val="28"/>
        </w:rPr>
        <w:t>№ 2</w:t>
      </w:r>
    </w:p>
    <w:p w:rsidR="00105BD2" w:rsidRPr="00105BD2" w:rsidRDefault="00105BD2" w:rsidP="00105BD2">
      <w:pPr>
        <w:tabs>
          <w:tab w:val="left" w:pos="4369"/>
          <w:tab w:val="left" w:pos="6634"/>
        </w:tabs>
        <w:ind w:left="5103"/>
        <w:rPr>
          <w:sz w:val="28"/>
          <w:szCs w:val="28"/>
        </w:rPr>
      </w:pPr>
      <w:r w:rsidRPr="00105BD2">
        <w:rPr>
          <w:sz w:val="28"/>
          <w:szCs w:val="28"/>
        </w:rPr>
        <w:t xml:space="preserve">к решению Совета народных депутатов </w:t>
      </w:r>
      <w:proofErr w:type="spellStart"/>
      <w:r w:rsidRPr="00105BD2">
        <w:rPr>
          <w:sz w:val="28"/>
          <w:szCs w:val="28"/>
        </w:rPr>
        <w:t>Заброденского</w:t>
      </w:r>
      <w:proofErr w:type="spellEnd"/>
      <w:r w:rsidRPr="00105BD2">
        <w:rPr>
          <w:sz w:val="28"/>
          <w:szCs w:val="28"/>
        </w:rPr>
        <w:t xml:space="preserve"> сельского поселения </w:t>
      </w:r>
    </w:p>
    <w:p w:rsidR="00105BD2" w:rsidRPr="00105BD2" w:rsidRDefault="00105BD2" w:rsidP="00105BD2">
      <w:pPr>
        <w:tabs>
          <w:tab w:val="center" w:pos="4890"/>
          <w:tab w:val="right" w:pos="9355"/>
        </w:tabs>
        <w:ind w:left="5103"/>
        <w:rPr>
          <w:sz w:val="28"/>
          <w:szCs w:val="28"/>
        </w:rPr>
      </w:pPr>
      <w:proofErr w:type="spellStart"/>
      <w:r w:rsidRPr="00105BD2">
        <w:rPr>
          <w:sz w:val="28"/>
          <w:szCs w:val="28"/>
        </w:rPr>
        <w:t>Калачеевского</w:t>
      </w:r>
      <w:proofErr w:type="spellEnd"/>
      <w:r w:rsidRPr="00105BD2">
        <w:rPr>
          <w:sz w:val="28"/>
          <w:szCs w:val="28"/>
        </w:rPr>
        <w:t xml:space="preserve"> муниципального района Воронежской области</w:t>
      </w:r>
    </w:p>
    <w:p w:rsidR="00105BD2" w:rsidRPr="00105BD2" w:rsidRDefault="003C144C" w:rsidP="00105BD2">
      <w:pPr>
        <w:ind w:left="5103"/>
        <w:rPr>
          <w:sz w:val="28"/>
          <w:szCs w:val="28"/>
        </w:rPr>
      </w:pPr>
      <w:r>
        <w:rPr>
          <w:sz w:val="28"/>
          <w:szCs w:val="28"/>
        </w:rPr>
        <w:t>о</w:t>
      </w:r>
      <w:r w:rsidR="00105BD2" w:rsidRPr="00105BD2">
        <w:rPr>
          <w:sz w:val="28"/>
          <w:szCs w:val="28"/>
        </w:rPr>
        <w:t>т</w:t>
      </w:r>
      <w:r w:rsidR="00EF13D7">
        <w:rPr>
          <w:sz w:val="28"/>
          <w:szCs w:val="28"/>
        </w:rPr>
        <w:t xml:space="preserve"> 12</w:t>
      </w:r>
      <w:r w:rsidR="00105BD2">
        <w:rPr>
          <w:sz w:val="28"/>
          <w:szCs w:val="28"/>
        </w:rPr>
        <w:t>.</w:t>
      </w:r>
      <w:r>
        <w:rPr>
          <w:sz w:val="28"/>
          <w:szCs w:val="28"/>
        </w:rPr>
        <w:t>10</w:t>
      </w:r>
      <w:r w:rsidR="00105BD2" w:rsidRPr="00105BD2">
        <w:rPr>
          <w:sz w:val="28"/>
          <w:szCs w:val="28"/>
        </w:rPr>
        <w:t>.2023 г №</w:t>
      </w:r>
      <w:r w:rsidR="00105BD2">
        <w:rPr>
          <w:sz w:val="28"/>
          <w:szCs w:val="28"/>
        </w:rPr>
        <w:t xml:space="preserve"> </w:t>
      </w:r>
      <w:r>
        <w:rPr>
          <w:sz w:val="28"/>
          <w:szCs w:val="28"/>
        </w:rPr>
        <w:t>182</w:t>
      </w:r>
    </w:p>
    <w:p w:rsidR="00105BD2" w:rsidRPr="00105BD2" w:rsidRDefault="00105BD2" w:rsidP="00105BD2">
      <w:pPr>
        <w:jc w:val="both"/>
        <w:rPr>
          <w:sz w:val="28"/>
          <w:szCs w:val="28"/>
        </w:rPr>
      </w:pPr>
    </w:p>
    <w:p w:rsidR="00105BD2" w:rsidRPr="00105BD2" w:rsidRDefault="00105BD2" w:rsidP="00105BD2">
      <w:pPr>
        <w:ind w:left="-284" w:firstLine="710"/>
        <w:jc w:val="both"/>
        <w:rPr>
          <w:sz w:val="28"/>
          <w:szCs w:val="28"/>
        </w:rPr>
      </w:pPr>
      <w:r w:rsidRPr="00105BD2">
        <w:rPr>
          <w:sz w:val="28"/>
          <w:szCs w:val="28"/>
        </w:rPr>
        <w:t xml:space="preserve">Расчет иных межбюджетных трансфертов бюджета </w:t>
      </w:r>
      <w:proofErr w:type="spellStart"/>
      <w:r w:rsidRPr="00105BD2">
        <w:rPr>
          <w:sz w:val="28"/>
          <w:szCs w:val="28"/>
        </w:rPr>
        <w:t>Заброденского</w:t>
      </w:r>
      <w:proofErr w:type="spellEnd"/>
      <w:r w:rsidRPr="00105BD2">
        <w:rPr>
          <w:sz w:val="28"/>
          <w:szCs w:val="28"/>
        </w:rPr>
        <w:t xml:space="preserve"> сельского поселения </w:t>
      </w:r>
      <w:proofErr w:type="spellStart"/>
      <w:r w:rsidRPr="00105BD2">
        <w:rPr>
          <w:sz w:val="28"/>
          <w:szCs w:val="28"/>
        </w:rPr>
        <w:t>Калачеевского</w:t>
      </w:r>
      <w:proofErr w:type="spellEnd"/>
      <w:r w:rsidRPr="00105BD2">
        <w:rPr>
          <w:sz w:val="28"/>
          <w:szCs w:val="28"/>
        </w:rPr>
        <w:t xml:space="preserve"> муниципального района Воронежской области бюджету </w:t>
      </w:r>
      <w:proofErr w:type="spellStart"/>
      <w:r w:rsidRPr="00105BD2">
        <w:rPr>
          <w:sz w:val="28"/>
          <w:szCs w:val="28"/>
        </w:rPr>
        <w:t>Калачеевского</w:t>
      </w:r>
      <w:proofErr w:type="spellEnd"/>
      <w:r w:rsidRPr="00105BD2">
        <w:rPr>
          <w:sz w:val="28"/>
          <w:szCs w:val="28"/>
        </w:rPr>
        <w:t xml:space="preserve"> муниципального района Воронежской области на выполнение переданных полномочий по </w:t>
      </w:r>
      <w:r w:rsidRPr="00105BD2">
        <w:rPr>
          <w:rFonts w:eastAsia="Calibri"/>
          <w:sz w:val="28"/>
          <w:szCs w:val="28"/>
          <w:lang w:eastAsia="en-US"/>
        </w:rPr>
        <w:t xml:space="preserve">организации водоснабжения </w:t>
      </w:r>
      <w:r w:rsidRPr="00105BD2">
        <w:rPr>
          <w:sz w:val="28"/>
          <w:szCs w:val="28"/>
        </w:rPr>
        <w:t>на 2023 - 2025 годы</w:t>
      </w:r>
    </w:p>
    <w:p w:rsidR="00105BD2" w:rsidRPr="00105BD2" w:rsidRDefault="00105BD2" w:rsidP="00105BD2">
      <w:pPr>
        <w:tabs>
          <w:tab w:val="left" w:pos="1590"/>
        </w:tabs>
        <w:jc w:val="both"/>
        <w:rPr>
          <w:sz w:val="28"/>
          <w:szCs w:val="28"/>
        </w:rPr>
      </w:pPr>
      <w:r w:rsidRPr="00105BD2">
        <w:rPr>
          <w:sz w:val="28"/>
          <w:szCs w:val="28"/>
        </w:rPr>
        <w:tab/>
      </w:r>
    </w:p>
    <w:p w:rsidR="00105BD2" w:rsidRPr="00105BD2" w:rsidRDefault="00105BD2" w:rsidP="00105BD2">
      <w:pPr>
        <w:tabs>
          <w:tab w:val="left" w:pos="159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725"/>
        <w:gridCol w:w="1995"/>
        <w:gridCol w:w="1986"/>
        <w:gridCol w:w="1981"/>
      </w:tblGrid>
      <w:tr w:rsidR="00105BD2" w:rsidRPr="00105BD2" w:rsidTr="0018414D">
        <w:tc>
          <w:tcPr>
            <w:tcW w:w="658" w:type="dxa"/>
            <w:vMerge w:val="restart"/>
          </w:tcPr>
          <w:p w:rsidR="00105BD2" w:rsidRPr="00105BD2" w:rsidRDefault="00105BD2" w:rsidP="00105BD2">
            <w:pPr>
              <w:jc w:val="both"/>
              <w:rPr>
                <w:color w:val="000000"/>
                <w:sz w:val="28"/>
                <w:szCs w:val="28"/>
              </w:rPr>
            </w:pPr>
            <w:r w:rsidRPr="00105BD2">
              <w:rPr>
                <w:color w:val="000000"/>
                <w:sz w:val="28"/>
                <w:szCs w:val="28"/>
              </w:rPr>
              <w:t>№ п/п</w:t>
            </w:r>
          </w:p>
        </w:tc>
        <w:tc>
          <w:tcPr>
            <w:tcW w:w="2725" w:type="dxa"/>
            <w:vMerge w:val="restart"/>
          </w:tcPr>
          <w:p w:rsidR="00105BD2" w:rsidRPr="00105BD2" w:rsidRDefault="00105BD2" w:rsidP="00105BD2">
            <w:pPr>
              <w:jc w:val="both"/>
              <w:rPr>
                <w:color w:val="000000"/>
                <w:sz w:val="28"/>
                <w:szCs w:val="28"/>
              </w:rPr>
            </w:pPr>
            <w:r w:rsidRPr="00105BD2">
              <w:rPr>
                <w:color w:val="000000"/>
                <w:sz w:val="28"/>
                <w:szCs w:val="28"/>
              </w:rPr>
              <w:t>Наименование поселения</w:t>
            </w:r>
          </w:p>
        </w:tc>
        <w:tc>
          <w:tcPr>
            <w:tcW w:w="5962" w:type="dxa"/>
            <w:gridSpan w:val="3"/>
          </w:tcPr>
          <w:p w:rsidR="00105BD2" w:rsidRPr="00105BD2" w:rsidRDefault="00105BD2" w:rsidP="00105BD2">
            <w:pPr>
              <w:jc w:val="both"/>
              <w:rPr>
                <w:sz w:val="28"/>
                <w:szCs w:val="28"/>
              </w:rPr>
            </w:pPr>
            <w:r w:rsidRPr="00105BD2">
              <w:rPr>
                <w:sz w:val="28"/>
                <w:szCs w:val="28"/>
              </w:rPr>
              <w:t xml:space="preserve">Сумма иных межбюджетных трансфертов бюджета </w:t>
            </w:r>
            <w:proofErr w:type="spellStart"/>
            <w:r w:rsidRPr="00105BD2">
              <w:rPr>
                <w:sz w:val="28"/>
                <w:szCs w:val="28"/>
              </w:rPr>
              <w:t>Заброденского</w:t>
            </w:r>
            <w:proofErr w:type="spellEnd"/>
            <w:r w:rsidRPr="00105BD2">
              <w:rPr>
                <w:sz w:val="28"/>
                <w:szCs w:val="28"/>
              </w:rPr>
              <w:t xml:space="preserve"> сельского поселения </w:t>
            </w:r>
            <w:proofErr w:type="spellStart"/>
            <w:r w:rsidRPr="00105BD2">
              <w:rPr>
                <w:sz w:val="28"/>
                <w:szCs w:val="28"/>
              </w:rPr>
              <w:t>Калачеевского</w:t>
            </w:r>
            <w:proofErr w:type="spellEnd"/>
            <w:r w:rsidRPr="00105BD2">
              <w:rPr>
                <w:sz w:val="28"/>
                <w:szCs w:val="28"/>
              </w:rPr>
              <w:t xml:space="preserve"> муниципального района Воронежской области бюджету </w:t>
            </w:r>
            <w:proofErr w:type="spellStart"/>
            <w:r w:rsidRPr="00105BD2">
              <w:rPr>
                <w:sz w:val="28"/>
                <w:szCs w:val="28"/>
              </w:rPr>
              <w:t>Калачеевского</w:t>
            </w:r>
            <w:proofErr w:type="spellEnd"/>
            <w:r w:rsidRPr="00105BD2">
              <w:rPr>
                <w:sz w:val="28"/>
                <w:szCs w:val="28"/>
              </w:rPr>
              <w:t xml:space="preserve"> муниципального района Воронежской области на выполнение переданных полномочий, руб.</w:t>
            </w:r>
          </w:p>
        </w:tc>
      </w:tr>
      <w:tr w:rsidR="00105BD2" w:rsidRPr="00105BD2" w:rsidTr="0018414D">
        <w:tc>
          <w:tcPr>
            <w:tcW w:w="658" w:type="dxa"/>
            <w:vMerge/>
          </w:tcPr>
          <w:p w:rsidR="00105BD2" w:rsidRPr="00105BD2" w:rsidRDefault="00105BD2" w:rsidP="00105BD2">
            <w:pPr>
              <w:jc w:val="both"/>
              <w:rPr>
                <w:sz w:val="28"/>
                <w:szCs w:val="28"/>
              </w:rPr>
            </w:pPr>
          </w:p>
        </w:tc>
        <w:tc>
          <w:tcPr>
            <w:tcW w:w="2725" w:type="dxa"/>
            <w:vMerge/>
          </w:tcPr>
          <w:p w:rsidR="00105BD2" w:rsidRPr="00105BD2" w:rsidRDefault="00105BD2" w:rsidP="00105BD2">
            <w:pPr>
              <w:jc w:val="both"/>
              <w:rPr>
                <w:color w:val="000000"/>
                <w:sz w:val="28"/>
                <w:szCs w:val="28"/>
              </w:rPr>
            </w:pPr>
          </w:p>
        </w:tc>
        <w:tc>
          <w:tcPr>
            <w:tcW w:w="1995" w:type="dxa"/>
          </w:tcPr>
          <w:p w:rsidR="00105BD2" w:rsidRPr="00105BD2" w:rsidRDefault="00105BD2" w:rsidP="00105BD2">
            <w:pPr>
              <w:jc w:val="both"/>
              <w:rPr>
                <w:b/>
                <w:sz w:val="28"/>
                <w:szCs w:val="28"/>
              </w:rPr>
            </w:pPr>
            <w:r w:rsidRPr="00105BD2">
              <w:rPr>
                <w:b/>
                <w:sz w:val="28"/>
                <w:szCs w:val="28"/>
              </w:rPr>
              <w:t xml:space="preserve">2023 г. </w:t>
            </w:r>
          </w:p>
        </w:tc>
        <w:tc>
          <w:tcPr>
            <w:tcW w:w="1986" w:type="dxa"/>
          </w:tcPr>
          <w:p w:rsidR="00105BD2" w:rsidRPr="00105BD2" w:rsidRDefault="00105BD2" w:rsidP="00105BD2">
            <w:pPr>
              <w:jc w:val="both"/>
              <w:rPr>
                <w:b/>
                <w:sz w:val="28"/>
                <w:szCs w:val="28"/>
              </w:rPr>
            </w:pPr>
            <w:r w:rsidRPr="00105BD2">
              <w:rPr>
                <w:b/>
                <w:sz w:val="28"/>
                <w:szCs w:val="28"/>
              </w:rPr>
              <w:t>2024 г.</w:t>
            </w:r>
          </w:p>
        </w:tc>
        <w:tc>
          <w:tcPr>
            <w:tcW w:w="1981" w:type="dxa"/>
          </w:tcPr>
          <w:p w:rsidR="00105BD2" w:rsidRPr="00105BD2" w:rsidRDefault="00105BD2" w:rsidP="00105BD2">
            <w:pPr>
              <w:jc w:val="both"/>
              <w:rPr>
                <w:b/>
                <w:sz w:val="28"/>
                <w:szCs w:val="28"/>
              </w:rPr>
            </w:pPr>
            <w:r w:rsidRPr="00105BD2">
              <w:rPr>
                <w:b/>
                <w:sz w:val="28"/>
                <w:szCs w:val="28"/>
              </w:rPr>
              <w:t>2025 г.</w:t>
            </w:r>
          </w:p>
        </w:tc>
      </w:tr>
      <w:tr w:rsidR="00105BD2" w:rsidRPr="00105BD2" w:rsidTr="0018414D">
        <w:tc>
          <w:tcPr>
            <w:tcW w:w="658" w:type="dxa"/>
          </w:tcPr>
          <w:p w:rsidR="00105BD2" w:rsidRPr="00105BD2" w:rsidRDefault="00105BD2" w:rsidP="00105BD2">
            <w:pPr>
              <w:jc w:val="both"/>
              <w:rPr>
                <w:sz w:val="28"/>
                <w:szCs w:val="28"/>
              </w:rPr>
            </w:pPr>
            <w:r w:rsidRPr="00105BD2">
              <w:rPr>
                <w:sz w:val="28"/>
                <w:szCs w:val="28"/>
              </w:rPr>
              <w:t>1.</w:t>
            </w:r>
          </w:p>
        </w:tc>
        <w:tc>
          <w:tcPr>
            <w:tcW w:w="2725" w:type="dxa"/>
          </w:tcPr>
          <w:p w:rsidR="00105BD2" w:rsidRPr="00105BD2" w:rsidRDefault="00105BD2" w:rsidP="00105BD2">
            <w:pPr>
              <w:jc w:val="both"/>
              <w:rPr>
                <w:color w:val="000000"/>
                <w:sz w:val="28"/>
                <w:szCs w:val="28"/>
              </w:rPr>
            </w:pPr>
            <w:proofErr w:type="spellStart"/>
            <w:r w:rsidRPr="00105BD2">
              <w:rPr>
                <w:color w:val="000000"/>
                <w:sz w:val="28"/>
                <w:szCs w:val="28"/>
              </w:rPr>
              <w:t>Заброденское</w:t>
            </w:r>
            <w:proofErr w:type="spellEnd"/>
            <w:r w:rsidRPr="00105BD2">
              <w:rPr>
                <w:color w:val="000000"/>
                <w:sz w:val="28"/>
                <w:szCs w:val="28"/>
              </w:rPr>
              <w:t xml:space="preserve"> сельское поселение</w:t>
            </w:r>
          </w:p>
        </w:tc>
        <w:tc>
          <w:tcPr>
            <w:tcW w:w="1995" w:type="dxa"/>
          </w:tcPr>
          <w:p w:rsidR="00105BD2" w:rsidRPr="00105BD2" w:rsidRDefault="00105BD2" w:rsidP="00105BD2">
            <w:pPr>
              <w:jc w:val="both"/>
              <w:rPr>
                <w:sz w:val="28"/>
                <w:szCs w:val="28"/>
              </w:rPr>
            </w:pPr>
            <w:r>
              <w:rPr>
                <w:sz w:val="28"/>
                <w:szCs w:val="28"/>
              </w:rPr>
              <w:t>3853</w:t>
            </w:r>
          </w:p>
        </w:tc>
        <w:tc>
          <w:tcPr>
            <w:tcW w:w="1986" w:type="dxa"/>
          </w:tcPr>
          <w:p w:rsidR="00105BD2" w:rsidRPr="00105BD2" w:rsidRDefault="00105BD2" w:rsidP="00105BD2">
            <w:pPr>
              <w:jc w:val="both"/>
              <w:rPr>
                <w:sz w:val="28"/>
                <w:szCs w:val="28"/>
              </w:rPr>
            </w:pPr>
            <w:r w:rsidRPr="00105BD2">
              <w:rPr>
                <w:sz w:val="28"/>
                <w:szCs w:val="28"/>
              </w:rPr>
              <w:t>15410</w:t>
            </w:r>
          </w:p>
        </w:tc>
        <w:tc>
          <w:tcPr>
            <w:tcW w:w="1981" w:type="dxa"/>
          </w:tcPr>
          <w:p w:rsidR="00105BD2" w:rsidRPr="00105BD2" w:rsidRDefault="00105BD2" w:rsidP="00105BD2">
            <w:pPr>
              <w:jc w:val="both"/>
              <w:rPr>
                <w:sz w:val="28"/>
                <w:szCs w:val="28"/>
              </w:rPr>
            </w:pPr>
            <w:r w:rsidRPr="00105BD2">
              <w:rPr>
                <w:sz w:val="28"/>
                <w:szCs w:val="28"/>
              </w:rPr>
              <w:t>15410</w:t>
            </w:r>
          </w:p>
        </w:tc>
      </w:tr>
    </w:tbl>
    <w:p w:rsidR="00105BD2" w:rsidRPr="00105BD2" w:rsidRDefault="00105BD2" w:rsidP="00105BD2">
      <w:pPr>
        <w:ind w:left="-284"/>
        <w:jc w:val="both"/>
        <w:rPr>
          <w:sz w:val="28"/>
          <w:szCs w:val="28"/>
        </w:rPr>
      </w:pPr>
    </w:p>
    <w:p w:rsidR="005D4B22" w:rsidRDefault="005D4B22" w:rsidP="00105BD2">
      <w:pPr>
        <w:shd w:val="clear" w:color="auto" w:fill="FFFFFF"/>
        <w:jc w:val="right"/>
        <w:textAlignment w:val="baseline"/>
        <w:outlineLvl w:val="1"/>
      </w:pPr>
    </w:p>
    <w:sectPr w:rsidR="005D4B22" w:rsidSect="00E71F1E">
      <w:pgSz w:w="11906" w:h="16838"/>
      <w:pgMar w:top="709" w:right="849"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D7712"/>
    <w:multiLevelType w:val="hybridMultilevel"/>
    <w:tmpl w:val="090EB2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D67E9D"/>
    <w:multiLevelType w:val="hybridMultilevel"/>
    <w:tmpl w:val="3A60F88E"/>
    <w:lvl w:ilvl="0" w:tplc="2CD2F39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D661123"/>
    <w:multiLevelType w:val="hybridMultilevel"/>
    <w:tmpl w:val="578C1A66"/>
    <w:lvl w:ilvl="0" w:tplc="2CD2F39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F1"/>
    <w:rsid w:val="00013876"/>
    <w:rsid w:val="000711C2"/>
    <w:rsid w:val="00077B7D"/>
    <w:rsid w:val="000B6D82"/>
    <w:rsid w:val="000E494A"/>
    <w:rsid w:val="00105BD2"/>
    <w:rsid w:val="00111397"/>
    <w:rsid w:val="001469A2"/>
    <w:rsid w:val="00187050"/>
    <w:rsid w:val="001A7BDE"/>
    <w:rsid w:val="001E66B5"/>
    <w:rsid w:val="00275760"/>
    <w:rsid w:val="00285622"/>
    <w:rsid w:val="002A03A0"/>
    <w:rsid w:val="002A7EB9"/>
    <w:rsid w:val="002E47E5"/>
    <w:rsid w:val="00333CE9"/>
    <w:rsid w:val="00352313"/>
    <w:rsid w:val="003800F1"/>
    <w:rsid w:val="00392950"/>
    <w:rsid w:val="003A60E4"/>
    <w:rsid w:val="003C144C"/>
    <w:rsid w:val="003C615D"/>
    <w:rsid w:val="003F39A6"/>
    <w:rsid w:val="004336BB"/>
    <w:rsid w:val="0044536A"/>
    <w:rsid w:val="00574638"/>
    <w:rsid w:val="005C3ABA"/>
    <w:rsid w:val="005C5B01"/>
    <w:rsid w:val="005D4B22"/>
    <w:rsid w:val="005F6A79"/>
    <w:rsid w:val="00627A84"/>
    <w:rsid w:val="006317AD"/>
    <w:rsid w:val="006716BB"/>
    <w:rsid w:val="0069405D"/>
    <w:rsid w:val="006B347F"/>
    <w:rsid w:val="006C6B90"/>
    <w:rsid w:val="006F5601"/>
    <w:rsid w:val="00712AF0"/>
    <w:rsid w:val="00740DCA"/>
    <w:rsid w:val="007478CD"/>
    <w:rsid w:val="007526F7"/>
    <w:rsid w:val="00797D1D"/>
    <w:rsid w:val="007C1176"/>
    <w:rsid w:val="0082415B"/>
    <w:rsid w:val="00826586"/>
    <w:rsid w:val="0084496F"/>
    <w:rsid w:val="00864E32"/>
    <w:rsid w:val="008D4C42"/>
    <w:rsid w:val="008E25C2"/>
    <w:rsid w:val="00901FD1"/>
    <w:rsid w:val="00921E98"/>
    <w:rsid w:val="00951416"/>
    <w:rsid w:val="00957FA3"/>
    <w:rsid w:val="00992EBF"/>
    <w:rsid w:val="009B3499"/>
    <w:rsid w:val="00A12D03"/>
    <w:rsid w:val="00A41B80"/>
    <w:rsid w:val="00A807DD"/>
    <w:rsid w:val="00AA27BF"/>
    <w:rsid w:val="00AD3E0B"/>
    <w:rsid w:val="00AE01B2"/>
    <w:rsid w:val="00B0697B"/>
    <w:rsid w:val="00B16C0A"/>
    <w:rsid w:val="00B257F5"/>
    <w:rsid w:val="00B54E2F"/>
    <w:rsid w:val="00C06167"/>
    <w:rsid w:val="00C8680B"/>
    <w:rsid w:val="00CD7C73"/>
    <w:rsid w:val="00CF4A66"/>
    <w:rsid w:val="00D028BE"/>
    <w:rsid w:val="00D42A05"/>
    <w:rsid w:val="00D46826"/>
    <w:rsid w:val="00DB3E6C"/>
    <w:rsid w:val="00E07A4B"/>
    <w:rsid w:val="00E11ADA"/>
    <w:rsid w:val="00E12B5F"/>
    <w:rsid w:val="00E305EC"/>
    <w:rsid w:val="00E32B3D"/>
    <w:rsid w:val="00E71F1E"/>
    <w:rsid w:val="00E845AD"/>
    <w:rsid w:val="00EE44F2"/>
    <w:rsid w:val="00EE7391"/>
    <w:rsid w:val="00EF13D7"/>
    <w:rsid w:val="00EF53AF"/>
    <w:rsid w:val="00F343F1"/>
    <w:rsid w:val="00F86DA8"/>
    <w:rsid w:val="00FB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87C6"/>
  <w15:docId w15:val="{AAFAC15F-20E4-4565-8EAE-65C72EC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800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111397"/>
    <w:rPr>
      <w:rFonts w:ascii="Tahoma" w:hAnsi="Tahoma" w:cs="Tahoma"/>
      <w:sz w:val="16"/>
      <w:szCs w:val="16"/>
    </w:rPr>
  </w:style>
  <w:style w:type="character" w:customStyle="1" w:styleId="a4">
    <w:name w:val="Текст выноски Знак"/>
    <w:basedOn w:val="a0"/>
    <w:link w:val="a3"/>
    <w:uiPriority w:val="99"/>
    <w:semiHidden/>
    <w:rsid w:val="00111397"/>
    <w:rPr>
      <w:rFonts w:ascii="Tahoma" w:eastAsia="Times New Roman" w:hAnsi="Tahoma" w:cs="Tahoma"/>
      <w:sz w:val="16"/>
      <w:szCs w:val="16"/>
      <w:lang w:eastAsia="ru-RU"/>
    </w:rPr>
  </w:style>
  <w:style w:type="paragraph" w:styleId="a5">
    <w:name w:val="List Paragraph"/>
    <w:basedOn w:val="a"/>
    <w:uiPriority w:val="34"/>
    <w:qFormat/>
    <w:rsid w:val="005D4B22"/>
    <w:pPr>
      <w:spacing w:after="200" w:line="276" w:lineRule="auto"/>
      <w:ind w:left="720"/>
      <w:contextualSpacing/>
    </w:pPr>
    <w:rPr>
      <w:rFonts w:asciiTheme="minorHAnsi" w:eastAsiaTheme="minorEastAsia" w:hAnsiTheme="minorHAnsi" w:cstheme="minorBidi"/>
      <w:sz w:val="22"/>
      <w:szCs w:val="22"/>
    </w:rPr>
  </w:style>
  <w:style w:type="table" w:styleId="a6">
    <w:name w:val="Table Grid"/>
    <w:basedOn w:val="a1"/>
    <w:uiPriority w:val="59"/>
    <w:rsid w:val="008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343F1"/>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F343F1"/>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next w:val="a6"/>
    <w:uiPriority w:val="59"/>
    <w:rsid w:val="00F343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9FE9-42A2-4B4F-BF02-42C26646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Nota2</cp:lastModifiedBy>
  <cp:revision>3</cp:revision>
  <cp:lastPrinted>2023-10-12T07:23:00Z</cp:lastPrinted>
  <dcterms:created xsi:type="dcterms:W3CDTF">2023-10-12T07:28:00Z</dcterms:created>
  <dcterms:modified xsi:type="dcterms:W3CDTF">2023-10-12T07:42:00Z</dcterms:modified>
</cp:coreProperties>
</file>